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62620C"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10110F" w:rsidRPr="0062620C">
        <w:rPr>
          <w:rFonts w:ascii="宋体" w:eastAsia="宋体" w:hAnsi="宋体" w:cs="Times New Roman" w:hint="eastAsia"/>
          <w:b/>
          <w:bCs/>
          <w:kern w:val="0"/>
          <w:sz w:val="32"/>
          <w:szCs w:val="32"/>
        </w:rPr>
        <w:t>电穿孔仪</w:t>
      </w:r>
      <w:r w:rsidR="008E5195" w:rsidRPr="0062620C">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62620C">
        <w:rPr>
          <w:rFonts w:ascii="Arial" w:eastAsia="宋体" w:hAnsi="Arial" w:cs="Times New Roman" w:hint="eastAsia"/>
          <w:b/>
          <w:bCs/>
          <w:kern w:val="0"/>
          <w:sz w:val="32"/>
          <w:szCs w:val="24"/>
        </w:rPr>
        <w:t>标书编号：</w:t>
      </w:r>
      <w:r w:rsidR="0010110F" w:rsidRPr="0062620C">
        <w:rPr>
          <w:rFonts w:ascii="Arial" w:eastAsia="宋体" w:hAnsi="Arial" w:cs="Times New Roman" w:hint="eastAsia"/>
          <w:b/>
          <w:bCs/>
          <w:kern w:val="0"/>
          <w:sz w:val="32"/>
          <w:szCs w:val="24"/>
        </w:rPr>
        <w:t>CG2020045</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62620C" w:rsidP="004413F4">
      <w:pPr>
        <w:adjustRightInd w:val="0"/>
        <w:spacing w:before="120" w:after="120" w:line="360" w:lineRule="auto"/>
        <w:jc w:val="center"/>
        <w:textAlignment w:val="baseline"/>
        <w:rPr>
          <w:rFonts w:ascii="Arial" w:eastAsia="宋体" w:hAnsi="Arial" w:cs="Times New Roman"/>
          <w:b/>
          <w:kern w:val="0"/>
          <w:sz w:val="24"/>
          <w:szCs w:val="24"/>
        </w:rPr>
      </w:pPr>
      <w:r w:rsidRPr="0062620C">
        <w:rPr>
          <w:rFonts w:ascii="Arial" w:eastAsia="宋体" w:hAnsi="Arial" w:cs="Times New Roman" w:hint="eastAsia"/>
          <w:b/>
          <w:kern w:val="0"/>
          <w:sz w:val="24"/>
          <w:szCs w:val="24"/>
        </w:rPr>
        <w:t>二〇二〇年十一</w:t>
      </w:r>
      <w:r w:rsidR="004413F4" w:rsidRPr="0062620C">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9028E0"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w:t>
      </w:r>
      <w:r w:rsidRPr="009028E0">
        <w:rPr>
          <w:rFonts w:ascii="宋体" w:eastAsia="宋体" w:hAnsi="宋体" w:cs="Times New Roman" w:hint="eastAsia"/>
          <w:bCs/>
          <w:sz w:val="24"/>
          <w:szCs w:val="21"/>
        </w:rPr>
        <w:t>院就本院</w:t>
      </w:r>
      <w:r w:rsidR="0062620C" w:rsidRPr="009028E0">
        <w:rPr>
          <w:rFonts w:ascii="宋体" w:eastAsia="宋体" w:hAnsi="宋体" w:cs="Times New Roman" w:hint="eastAsia"/>
          <w:bCs/>
          <w:sz w:val="24"/>
          <w:szCs w:val="21"/>
        </w:rPr>
        <w:t>口腔医学研究所</w:t>
      </w:r>
      <w:r w:rsidRPr="009028E0">
        <w:rPr>
          <w:rFonts w:ascii="宋体" w:eastAsia="宋体" w:hAnsi="宋体" w:cs="Times New Roman" w:hint="eastAsia"/>
          <w:bCs/>
          <w:sz w:val="24"/>
          <w:szCs w:val="21"/>
        </w:rPr>
        <w:t>所需的设备进行公开采购，现欢迎符合条件的合格供应商参与。</w:t>
      </w:r>
    </w:p>
    <w:p w:rsidR="004413F4" w:rsidRPr="009028E0" w:rsidRDefault="004413F4" w:rsidP="004413F4">
      <w:pPr>
        <w:snapToGrid w:val="0"/>
        <w:spacing w:beforeLines="50" w:before="120" w:line="360" w:lineRule="auto"/>
        <w:ind w:firstLineChars="176" w:firstLine="424"/>
        <w:rPr>
          <w:rFonts w:ascii="宋体" w:eastAsia="宋体" w:hAnsi="宋体" w:cs="Times New Roman"/>
          <w:szCs w:val="21"/>
        </w:rPr>
      </w:pPr>
      <w:r w:rsidRPr="009028E0">
        <w:rPr>
          <w:rFonts w:ascii="宋体" w:eastAsia="宋体" w:hAnsi="宋体" w:cs="Times New Roman" w:hint="eastAsia"/>
          <w:b/>
          <w:bCs/>
          <w:sz w:val="24"/>
          <w:szCs w:val="21"/>
        </w:rPr>
        <w:t>一、采购项目名称及编号</w:t>
      </w:r>
    </w:p>
    <w:p w:rsidR="00B07980" w:rsidRPr="009028E0" w:rsidRDefault="004413F4" w:rsidP="00B07980">
      <w:pPr>
        <w:snapToGrid w:val="0"/>
        <w:spacing w:line="360" w:lineRule="auto"/>
        <w:ind w:firstLineChars="200" w:firstLine="480"/>
        <w:rPr>
          <w:rFonts w:ascii="Times New Roman" w:eastAsia="宋体" w:hAnsi="Times New Roman" w:cs="Times New Roman"/>
          <w:b/>
          <w:sz w:val="24"/>
          <w:szCs w:val="21"/>
        </w:rPr>
      </w:pPr>
      <w:r w:rsidRPr="009028E0">
        <w:rPr>
          <w:rFonts w:ascii="Times New Roman" w:eastAsia="宋体" w:hAnsi="宋体" w:cs="Times New Roman" w:hint="eastAsia"/>
          <w:sz w:val="24"/>
          <w:szCs w:val="24"/>
        </w:rPr>
        <w:t>项目名称：</w:t>
      </w:r>
      <w:r w:rsidR="00B07980" w:rsidRPr="009028E0">
        <w:rPr>
          <w:rFonts w:ascii="宋体" w:eastAsia="宋体" w:hAnsi="宋体" w:cs="宋体" w:hint="eastAsia"/>
          <w:b/>
          <w:kern w:val="0"/>
          <w:sz w:val="24"/>
          <w:szCs w:val="24"/>
        </w:rPr>
        <w:t>南京医科大学附属口腔医院</w:t>
      </w:r>
      <w:r w:rsidR="0062620C" w:rsidRPr="009028E0">
        <w:rPr>
          <w:rFonts w:ascii="宋体" w:eastAsia="宋体" w:hAnsi="宋体" w:cs="宋体" w:hint="eastAsia"/>
          <w:b/>
          <w:kern w:val="0"/>
          <w:sz w:val="24"/>
          <w:szCs w:val="24"/>
        </w:rPr>
        <w:t>电穿孔仪</w:t>
      </w:r>
      <w:r w:rsidR="00D80C3C" w:rsidRPr="009028E0">
        <w:rPr>
          <w:rFonts w:ascii="宋体" w:eastAsia="宋体" w:hAnsi="宋体" w:cs="宋体" w:hint="eastAsia"/>
          <w:b/>
          <w:kern w:val="0"/>
          <w:sz w:val="24"/>
          <w:szCs w:val="24"/>
        </w:rPr>
        <w:t>项目</w:t>
      </w:r>
    </w:p>
    <w:p w:rsidR="004413F4" w:rsidRPr="009028E0"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9028E0">
        <w:rPr>
          <w:rFonts w:ascii="宋体" w:eastAsia="宋体" w:hAnsi="宋体" w:cs="Times New Roman" w:hint="eastAsia"/>
          <w:sz w:val="24"/>
          <w:szCs w:val="21"/>
        </w:rPr>
        <w:t>标书编号：</w:t>
      </w:r>
      <w:r w:rsidR="0062620C" w:rsidRPr="009028E0">
        <w:rPr>
          <w:rFonts w:ascii="Times New Roman" w:eastAsia="宋体" w:hAnsi="Times New Roman" w:cs="Times New Roman" w:hint="eastAsia"/>
          <w:b/>
          <w:bCs/>
          <w:sz w:val="24"/>
          <w:szCs w:val="24"/>
        </w:rPr>
        <w:t>CG2020045</w:t>
      </w:r>
    </w:p>
    <w:p w:rsidR="00AB6016" w:rsidRPr="009028E0"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9028E0">
        <w:rPr>
          <w:rFonts w:ascii="宋体" w:eastAsia="宋体" w:hAnsi="宋体" w:cs="宋体" w:hint="eastAsia"/>
          <w:b/>
          <w:bCs/>
          <w:kern w:val="0"/>
          <w:sz w:val="24"/>
          <w:szCs w:val="24"/>
        </w:rPr>
        <w:t>二、招标项目简要需求及预算金额</w:t>
      </w:r>
    </w:p>
    <w:p w:rsidR="00AB6016" w:rsidRPr="009028E0"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9028E0">
        <w:rPr>
          <w:rFonts w:ascii="宋体" w:eastAsia="宋体" w:hAnsi="宋体" w:cs="宋体" w:hint="eastAsia"/>
          <w:bCs/>
          <w:kern w:val="0"/>
          <w:sz w:val="24"/>
          <w:szCs w:val="24"/>
        </w:rPr>
        <w:t>1、采购项目：</w:t>
      </w:r>
      <w:r w:rsidR="0062620C" w:rsidRPr="009028E0">
        <w:rPr>
          <w:rFonts w:ascii="宋体" w:eastAsia="宋体" w:hAnsi="宋体" w:cs="宋体" w:hint="eastAsia"/>
          <w:bCs/>
          <w:kern w:val="0"/>
          <w:sz w:val="24"/>
          <w:szCs w:val="24"/>
        </w:rPr>
        <w:t>电穿孔仪    1台</w:t>
      </w:r>
    </w:p>
    <w:p w:rsidR="00AB6016" w:rsidRPr="00AB6016"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028E0">
        <w:rPr>
          <w:rFonts w:ascii="宋体" w:eastAsia="宋体" w:hAnsi="宋体" w:cs="宋体" w:hint="eastAsia"/>
          <w:bCs/>
          <w:kern w:val="0"/>
          <w:sz w:val="24"/>
          <w:szCs w:val="24"/>
        </w:rPr>
        <w:t>2、本项目采购预算为</w:t>
      </w:r>
      <w:r w:rsidRPr="009028E0">
        <w:rPr>
          <w:rFonts w:ascii="宋体" w:eastAsia="宋体" w:hAnsi="宋体" w:cs="宋体" w:hint="eastAsia"/>
          <w:bCs/>
          <w:kern w:val="0"/>
          <w:sz w:val="24"/>
          <w:szCs w:val="24"/>
          <w:u w:val="single"/>
        </w:rPr>
        <w:t xml:space="preserve"> </w:t>
      </w:r>
      <w:r w:rsidR="0062620C" w:rsidRPr="009028E0">
        <w:rPr>
          <w:rFonts w:ascii="宋体" w:eastAsia="宋体" w:hAnsi="宋体" w:cs="宋体" w:hint="eastAsia"/>
          <w:bCs/>
          <w:kern w:val="0"/>
          <w:sz w:val="24"/>
          <w:szCs w:val="24"/>
          <w:u w:val="single"/>
        </w:rPr>
        <w:t>16</w:t>
      </w:r>
      <w:r w:rsidRPr="009028E0">
        <w:rPr>
          <w:rFonts w:ascii="宋体" w:eastAsia="宋体" w:hAnsi="宋体" w:cs="宋体" w:hint="eastAsia"/>
          <w:bCs/>
          <w:kern w:val="0"/>
          <w:sz w:val="24"/>
          <w:szCs w:val="24"/>
          <w:u w:val="single"/>
        </w:rPr>
        <w:t xml:space="preserve"> </w:t>
      </w:r>
      <w:r w:rsidRPr="009028E0">
        <w:rPr>
          <w:rFonts w:ascii="宋体" w:eastAsia="宋体" w:hAnsi="宋体" w:cs="宋体" w:hint="eastAsia"/>
          <w:bCs/>
          <w:kern w:val="0"/>
          <w:sz w:val="24"/>
          <w:szCs w:val="24"/>
        </w:rPr>
        <w:t>万元。</w:t>
      </w:r>
    </w:p>
    <w:p w:rsidR="004413F4" w:rsidRPr="00AB6016" w:rsidRDefault="00AB6016" w:rsidP="00AB6016">
      <w:pPr>
        <w:tabs>
          <w:tab w:val="left" w:pos="900"/>
        </w:tabs>
        <w:snapToGrid w:val="0"/>
        <w:spacing w:line="360" w:lineRule="auto"/>
        <w:ind w:firstLineChars="200" w:firstLine="482"/>
        <w:rPr>
          <w:rFonts w:ascii="宋体" w:eastAsia="宋体" w:hAnsi="宋体" w:cs="Times New Roman"/>
          <w:b/>
          <w:bCs/>
          <w:sz w:val="24"/>
          <w:szCs w:val="21"/>
        </w:rPr>
      </w:pPr>
      <w:r w:rsidRPr="00AB6016">
        <w:rPr>
          <w:rFonts w:ascii="宋体" w:eastAsia="宋体" w:hAnsi="宋体" w:cs="宋体" w:hint="eastAsia"/>
          <w:b/>
          <w:bCs/>
          <w:kern w:val="0"/>
          <w:sz w:val="24"/>
          <w:szCs w:val="24"/>
        </w:rPr>
        <w:t>报价超过采购预算价的，视为无效投标。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860851" w:rsidRPr="004413F4" w:rsidRDefault="00860851" w:rsidP="004413F4">
      <w:pPr>
        <w:snapToGrid w:val="0"/>
        <w:spacing w:line="360" w:lineRule="auto"/>
        <w:ind w:firstLineChars="400" w:firstLine="960"/>
        <w:rPr>
          <w:rFonts w:ascii="宋体" w:eastAsia="宋体" w:hAnsi="宋体" w:cs="宋体"/>
          <w:kern w:val="0"/>
          <w:sz w:val="24"/>
          <w:szCs w:val="24"/>
        </w:rPr>
      </w:pPr>
      <w:r w:rsidRPr="009028E0">
        <w:rPr>
          <w:rFonts w:ascii="宋体" w:hAnsi="宋体" w:cs="宋体" w:hint="eastAsia"/>
          <w:kern w:val="0"/>
          <w:sz w:val="24"/>
          <w:szCs w:val="24"/>
        </w:rPr>
        <w:t>4、</w:t>
      </w:r>
      <w:r w:rsidRPr="009028E0">
        <w:rPr>
          <w:rFonts w:ascii="宋体" w:hAnsi="宋体" w:cs="宋体" w:hint="eastAsia"/>
          <w:kern w:val="0"/>
          <w:sz w:val="24"/>
        </w:rPr>
        <w:t>如使用进口产品投标，而投标</w:t>
      </w:r>
      <w:proofErr w:type="gramStart"/>
      <w:r w:rsidRPr="009028E0">
        <w:rPr>
          <w:rFonts w:ascii="宋体" w:hAnsi="宋体" w:cs="宋体" w:hint="eastAsia"/>
          <w:kern w:val="0"/>
          <w:sz w:val="24"/>
        </w:rPr>
        <w:t>供应商非所</w:t>
      </w:r>
      <w:proofErr w:type="gramEnd"/>
      <w:r w:rsidRPr="009028E0">
        <w:rPr>
          <w:rFonts w:ascii="宋体" w:hAnsi="宋体" w:cs="宋体" w:hint="eastAsia"/>
          <w:kern w:val="0"/>
          <w:sz w:val="24"/>
        </w:rPr>
        <w:t>投产品的制造商，则必须具有所投产品制造商或其驻中国办事机构或制造商授权的中国境内最高级别代理机构针对本项目的专项授权书。</w:t>
      </w:r>
    </w:p>
    <w:p w:rsidR="004413F4" w:rsidRPr="004413F4" w:rsidRDefault="004413F4" w:rsidP="004413F4">
      <w:pPr>
        <w:spacing w:line="460" w:lineRule="exact"/>
        <w:ind w:firstLineChars="400" w:firstLine="964"/>
        <w:rPr>
          <w:rFonts w:ascii="宋体" w:eastAsia="宋体" w:hAnsi="宋体" w:cs="Times New Roman"/>
          <w:b/>
          <w:bCs/>
          <w:sz w:val="24"/>
          <w:szCs w:val="24"/>
        </w:rPr>
      </w:pPr>
      <w:r w:rsidRPr="004413F4">
        <w:rPr>
          <w:rFonts w:ascii="宋体" w:eastAsia="宋体" w:hAnsi="宋体" w:cs="Times New Roman" w:hint="eastAsia"/>
          <w:b/>
          <w:bCs/>
          <w:sz w:val="24"/>
          <w:szCs w:val="24"/>
        </w:rPr>
        <w:t>注：以上资质材料均需加盖公章。</w:t>
      </w:r>
    </w:p>
    <w:p w:rsidR="004413F4" w:rsidRPr="009028E0" w:rsidRDefault="004413F4" w:rsidP="004413F4">
      <w:pPr>
        <w:spacing w:line="460" w:lineRule="exact"/>
        <w:ind w:firstLineChars="200" w:firstLine="480"/>
        <w:rPr>
          <w:rFonts w:ascii="仿宋_GB2312" w:eastAsia="宋体" w:hAnsi="宋体" w:cs="Arial"/>
          <w:sz w:val="24"/>
          <w:szCs w:val="21"/>
        </w:rPr>
      </w:pPr>
      <w:r w:rsidRPr="009028E0">
        <w:rPr>
          <w:rFonts w:ascii="仿宋_GB2312" w:eastAsia="宋体" w:hAnsi="宋体" w:cs="Arial" w:hint="eastAsia"/>
          <w:sz w:val="24"/>
          <w:szCs w:val="21"/>
        </w:rPr>
        <w:t>（三）</w:t>
      </w:r>
      <w:r w:rsidRPr="009028E0">
        <w:rPr>
          <w:rFonts w:ascii="仿宋_GB2312" w:eastAsia="宋体" w:hAnsi="宋体" w:cs="Arial"/>
          <w:sz w:val="24"/>
          <w:szCs w:val="21"/>
        </w:rPr>
        <w:t>本项目</w:t>
      </w:r>
      <w:r w:rsidRPr="009028E0">
        <w:rPr>
          <w:rFonts w:ascii="仿宋_GB2312" w:eastAsia="宋体" w:hAnsi="宋体" w:cs="Arial" w:hint="eastAsia"/>
          <w:sz w:val="24"/>
          <w:szCs w:val="21"/>
          <w:u w:val="single"/>
        </w:rPr>
        <w:t>不接受</w:t>
      </w:r>
      <w:r w:rsidRPr="009028E0">
        <w:rPr>
          <w:rFonts w:ascii="仿宋_GB2312" w:eastAsia="宋体" w:hAnsi="宋体" w:cs="Arial"/>
          <w:sz w:val="24"/>
          <w:szCs w:val="21"/>
        </w:rPr>
        <w:t>联合体投标</w:t>
      </w:r>
      <w:r w:rsidRPr="009028E0">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9028E0">
        <w:rPr>
          <w:rFonts w:ascii="仿宋_GB2312" w:eastAsia="宋体" w:hAnsi="宋体" w:cs="Arial" w:hint="eastAsia"/>
          <w:sz w:val="24"/>
          <w:szCs w:val="21"/>
        </w:rPr>
        <w:t>（四）</w:t>
      </w:r>
      <w:r w:rsidRPr="009028E0">
        <w:rPr>
          <w:rFonts w:ascii="仿宋_GB2312" w:eastAsia="宋体" w:hAnsi="宋体" w:cs="Arial"/>
          <w:sz w:val="24"/>
          <w:szCs w:val="21"/>
        </w:rPr>
        <w:t>本项目</w:t>
      </w:r>
      <w:r w:rsidRPr="002A1A9B">
        <w:rPr>
          <w:rFonts w:ascii="仿宋_GB2312" w:eastAsia="宋体" w:hAnsi="宋体" w:cs="Arial" w:hint="eastAsia"/>
          <w:sz w:val="24"/>
          <w:szCs w:val="21"/>
          <w:u w:val="single"/>
        </w:rPr>
        <w:t>接受</w:t>
      </w:r>
      <w:r w:rsidRPr="002A1A9B">
        <w:rPr>
          <w:rFonts w:ascii="仿宋_GB2312" w:eastAsia="宋体" w:hAnsi="宋体" w:cs="Arial" w:hint="eastAsia"/>
          <w:sz w:val="24"/>
          <w:szCs w:val="21"/>
        </w:rPr>
        <w:t>进口产品</w:t>
      </w:r>
      <w:r w:rsidRPr="002A1A9B">
        <w:rPr>
          <w:rFonts w:ascii="仿宋_GB2312" w:eastAsia="宋体" w:hAnsi="宋体" w:cs="Arial"/>
          <w:sz w:val="24"/>
          <w:szCs w:val="21"/>
        </w:rPr>
        <w:t>投</w:t>
      </w:r>
      <w:r w:rsidRPr="009028E0">
        <w:rPr>
          <w:rFonts w:ascii="仿宋_GB2312" w:eastAsia="宋体" w:hAnsi="宋体" w:cs="Arial"/>
          <w:sz w:val="24"/>
          <w:szCs w:val="21"/>
        </w:rPr>
        <w:t>标</w:t>
      </w:r>
      <w:r w:rsidRPr="009028E0">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lastRenderedPageBreak/>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五、投标文件接收信息</w:t>
      </w:r>
    </w:p>
    <w:p w:rsidR="004413F4" w:rsidRPr="00022465" w:rsidRDefault="004413F4" w:rsidP="004413F4">
      <w:pPr>
        <w:snapToGrid w:val="0"/>
        <w:spacing w:line="360" w:lineRule="auto"/>
        <w:ind w:firstLineChars="200" w:firstLine="480"/>
        <w:rPr>
          <w:rFonts w:ascii="宋体" w:eastAsia="宋体" w:hAnsi="宋体" w:cs="Times New Roman"/>
          <w:sz w:val="24"/>
          <w:szCs w:val="21"/>
        </w:rPr>
      </w:pPr>
      <w:r w:rsidRPr="00022465">
        <w:rPr>
          <w:rFonts w:ascii="宋体" w:eastAsia="宋体" w:hAnsi="宋体" w:cs="Times New Roman" w:hint="eastAsia"/>
          <w:sz w:val="24"/>
          <w:szCs w:val="21"/>
        </w:rPr>
        <w:t>投标文件接收时间：</w:t>
      </w:r>
      <w:r w:rsidRPr="00022465">
        <w:rPr>
          <w:rFonts w:ascii="Times New Roman" w:eastAsia="宋体" w:hAnsi="宋体" w:cs="Times New Roman" w:hint="eastAsia"/>
          <w:sz w:val="24"/>
          <w:szCs w:val="24"/>
        </w:rPr>
        <w:t>2020</w:t>
      </w:r>
      <w:r w:rsidRPr="00022465">
        <w:rPr>
          <w:rFonts w:ascii="宋体" w:eastAsia="宋体" w:hAnsi="宋体" w:cs="Times New Roman" w:hint="eastAsia"/>
          <w:sz w:val="24"/>
          <w:szCs w:val="21"/>
        </w:rPr>
        <w:t>年</w:t>
      </w:r>
      <w:r w:rsidR="009028E0" w:rsidRPr="00022465">
        <w:rPr>
          <w:rFonts w:ascii="宋体" w:eastAsia="宋体" w:hAnsi="宋体" w:cs="Times New Roman" w:hint="eastAsia"/>
          <w:sz w:val="24"/>
          <w:szCs w:val="21"/>
        </w:rPr>
        <w:t>1</w:t>
      </w:r>
      <w:r w:rsidR="009D45F8" w:rsidRPr="00022465">
        <w:rPr>
          <w:rFonts w:ascii="宋体" w:eastAsia="宋体" w:hAnsi="宋体" w:cs="Times New Roman" w:hint="eastAsia"/>
          <w:sz w:val="24"/>
          <w:szCs w:val="21"/>
        </w:rPr>
        <w:t>2</w:t>
      </w:r>
      <w:r w:rsidRPr="00022465">
        <w:rPr>
          <w:rFonts w:ascii="宋体" w:eastAsia="宋体" w:hAnsi="宋体" w:cs="Times New Roman" w:hint="eastAsia"/>
          <w:sz w:val="24"/>
          <w:szCs w:val="21"/>
        </w:rPr>
        <w:t>月</w:t>
      </w:r>
      <w:r w:rsidR="00022465" w:rsidRPr="00022465">
        <w:rPr>
          <w:rFonts w:ascii="宋体" w:eastAsia="宋体" w:hAnsi="宋体" w:cs="Times New Roman" w:hint="eastAsia"/>
          <w:sz w:val="24"/>
          <w:szCs w:val="21"/>
        </w:rPr>
        <w:t>22</w:t>
      </w:r>
      <w:r w:rsidRPr="00022465">
        <w:rPr>
          <w:rFonts w:ascii="宋体" w:eastAsia="宋体" w:hAnsi="宋体" w:cs="Times New Roman" w:hint="eastAsia"/>
          <w:sz w:val="24"/>
          <w:szCs w:val="21"/>
        </w:rPr>
        <w:t>日上午8:00-8:30</w:t>
      </w:r>
    </w:p>
    <w:p w:rsidR="004413F4" w:rsidRPr="00022465" w:rsidRDefault="004413F4" w:rsidP="004413F4">
      <w:pPr>
        <w:snapToGrid w:val="0"/>
        <w:spacing w:line="360" w:lineRule="auto"/>
        <w:ind w:firstLineChars="200" w:firstLine="480"/>
        <w:rPr>
          <w:rFonts w:ascii="宋体" w:eastAsia="宋体" w:hAnsi="宋体" w:cs="Times New Roman"/>
          <w:sz w:val="24"/>
          <w:szCs w:val="21"/>
        </w:rPr>
      </w:pPr>
      <w:r w:rsidRPr="00022465">
        <w:rPr>
          <w:rFonts w:ascii="宋体" w:eastAsia="宋体" w:hAnsi="宋体" w:cs="Times New Roman" w:hint="eastAsia"/>
          <w:sz w:val="24"/>
          <w:szCs w:val="21"/>
        </w:rPr>
        <w:t>投标文件接收截止时间：</w:t>
      </w:r>
      <w:r w:rsidRPr="00022465">
        <w:rPr>
          <w:rFonts w:ascii="Times New Roman" w:eastAsia="宋体" w:hAnsi="宋体" w:cs="Times New Roman" w:hint="eastAsia"/>
          <w:sz w:val="24"/>
          <w:szCs w:val="24"/>
        </w:rPr>
        <w:t>2020</w:t>
      </w:r>
      <w:r w:rsidRPr="00022465">
        <w:rPr>
          <w:rFonts w:ascii="宋体" w:eastAsia="宋体" w:hAnsi="宋体" w:cs="Times New Roman" w:hint="eastAsia"/>
          <w:sz w:val="24"/>
          <w:szCs w:val="21"/>
        </w:rPr>
        <w:t>年</w:t>
      </w:r>
      <w:r w:rsidR="009028E0" w:rsidRPr="00022465">
        <w:rPr>
          <w:rFonts w:ascii="宋体" w:eastAsia="宋体" w:hAnsi="宋体" w:cs="Times New Roman" w:hint="eastAsia"/>
          <w:sz w:val="24"/>
          <w:szCs w:val="21"/>
        </w:rPr>
        <w:t>1</w:t>
      </w:r>
      <w:r w:rsidR="009D45F8" w:rsidRPr="00022465">
        <w:rPr>
          <w:rFonts w:ascii="宋体" w:eastAsia="宋体" w:hAnsi="宋体" w:cs="Times New Roman" w:hint="eastAsia"/>
          <w:sz w:val="24"/>
          <w:szCs w:val="21"/>
        </w:rPr>
        <w:t>2</w:t>
      </w:r>
      <w:r w:rsidRPr="00022465">
        <w:rPr>
          <w:rFonts w:ascii="宋体" w:eastAsia="宋体" w:hAnsi="宋体" w:cs="Times New Roman" w:hint="eastAsia"/>
          <w:sz w:val="24"/>
          <w:szCs w:val="21"/>
        </w:rPr>
        <w:t>月</w:t>
      </w:r>
      <w:r w:rsidR="00022465" w:rsidRPr="00022465">
        <w:rPr>
          <w:rFonts w:ascii="宋体" w:eastAsia="宋体" w:hAnsi="宋体" w:cs="Times New Roman" w:hint="eastAsia"/>
          <w:sz w:val="24"/>
          <w:szCs w:val="21"/>
        </w:rPr>
        <w:t>22</w:t>
      </w:r>
      <w:r w:rsidRPr="00022465">
        <w:rPr>
          <w:rFonts w:ascii="宋体" w:eastAsia="宋体" w:hAnsi="宋体" w:cs="Times New Roman" w:hint="eastAsia"/>
          <w:sz w:val="24"/>
          <w:szCs w:val="21"/>
        </w:rPr>
        <w:t>日上午8:30</w:t>
      </w:r>
    </w:p>
    <w:p w:rsidR="004413F4" w:rsidRPr="00022465" w:rsidRDefault="004413F4" w:rsidP="004413F4">
      <w:pPr>
        <w:snapToGrid w:val="0"/>
        <w:spacing w:line="360" w:lineRule="auto"/>
        <w:ind w:firstLineChars="200" w:firstLine="480"/>
        <w:rPr>
          <w:rFonts w:ascii="宋体" w:eastAsia="宋体" w:hAnsi="宋体" w:cs="Times New Roman"/>
          <w:sz w:val="24"/>
          <w:szCs w:val="21"/>
        </w:rPr>
      </w:pPr>
      <w:r w:rsidRPr="00022465">
        <w:rPr>
          <w:rFonts w:ascii="宋体" w:eastAsia="宋体" w:hAnsi="宋体" w:cs="Times New Roman" w:hint="eastAsia"/>
          <w:sz w:val="24"/>
          <w:szCs w:val="21"/>
        </w:rPr>
        <w:t>投标文件接收地点：</w:t>
      </w:r>
      <w:r w:rsidRPr="00022465">
        <w:rPr>
          <w:rFonts w:ascii="宋体" w:eastAsia="宋体" w:hAnsi="宋体" w:cs="Times New Roman"/>
          <w:sz w:val="24"/>
          <w:szCs w:val="21"/>
        </w:rPr>
        <w:t>南京市</w:t>
      </w:r>
      <w:r w:rsidRPr="00022465">
        <w:rPr>
          <w:rFonts w:ascii="宋体" w:eastAsia="宋体" w:hAnsi="宋体" w:cs="Times New Roman" w:hint="eastAsia"/>
          <w:sz w:val="24"/>
          <w:szCs w:val="21"/>
        </w:rPr>
        <w:t>上海路1号 南京医科大学附属口腔医院新综合楼13楼1301室</w:t>
      </w:r>
    </w:p>
    <w:p w:rsidR="004413F4" w:rsidRPr="00022465" w:rsidRDefault="004413F4" w:rsidP="004413F4">
      <w:pPr>
        <w:snapToGrid w:val="0"/>
        <w:spacing w:line="360" w:lineRule="auto"/>
        <w:ind w:firstLineChars="200" w:firstLine="480"/>
        <w:rPr>
          <w:rFonts w:ascii="宋体" w:eastAsia="宋体" w:hAnsi="宋体" w:cs="Times New Roman"/>
          <w:sz w:val="24"/>
          <w:szCs w:val="21"/>
        </w:rPr>
      </w:pPr>
      <w:r w:rsidRPr="00022465">
        <w:rPr>
          <w:rFonts w:ascii="宋体" w:eastAsia="宋体" w:hAnsi="宋体" w:cs="Times New Roman" w:hint="eastAsia"/>
          <w:sz w:val="24"/>
          <w:szCs w:val="21"/>
        </w:rPr>
        <w:t>投标文件接收人：</w:t>
      </w:r>
      <w:r w:rsidRPr="00022465">
        <w:rPr>
          <w:rFonts w:ascii="Times New Roman" w:eastAsia="宋体" w:hAnsi="宋体" w:cs="Times New Roman" w:hint="eastAsia"/>
          <w:sz w:val="24"/>
          <w:szCs w:val="24"/>
        </w:rPr>
        <w:t>李育</w:t>
      </w:r>
    </w:p>
    <w:p w:rsidR="004413F4" w:rsidRPr="00022465"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22465">
        <w:rPr>
          <w:rFonts w:ascii="宋体" w:eastAsia="宋体" w:hAnsi="宋体" w:cs="Times New Roman" w:hint="eastAsia"/>
          <w:b/>
          <w:bCs/>
          <w:sz w:val="24"/>
          <w:szCs w:val="21"/>
        </w:rPr>
        <w:t>六、开标有关信息</w:t>
      </w:r>
    </w:p>
    <w:p w:rsidR="004413F4" w:rsidRPr="00022465"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22465">
        <w:rPr>
          <w:rFonts w:ascii="Times New Roman" w:eastAsia="宋体" w:hAnsi="宋体" w:cs="Times New Roman" w:hint="eastAsia"/>
          <w:sz w:val="24"/>
          <w:szCs w:val="24"/>
        </w:rPr>
        <w:t>开标时间：</w:t>
      </w:r>
      <w:r w:rsidRPr="00022465">
        <w:rPr>
          <w:rFonts w:ascii="Times New Roman" w:eastAsia="宋体" w:hAnsi="宋体" w:cs="Times New Roman" w:hint="eastAsia"/>
          <w:sz w:val="24"/>
          <w:szCs w:val="24"/>
        </w:rPr>
        <w:t>2020</w:t>
      </w:r>
      <w:r w:rsidRPr="00022465">
        <w:rPr>
          <w:rFonts w:ascii="宋体" w:eastAsia="宋体" w:hAnsi="宋体" w:cs="Times New Roman" w:hint="eastAsia"/>
          <w:sz w:val="24"/>
          <w:szCs w:val="21"/>
        </w:rPr>
        <w:t>年</w:t>
      </w:r>
      <w:r w:rsidR="009028E0" w:rsidRPr="00022465">
        <w:rPr>
          <w:rFonts w:ascii="宋体" w:eastAsia="宋体" w:hAnsi="宋体" w:cs="Times New Roman" w:hint="eastAsia"/>
          <w:sz w:val="24"/>
          <w:szCs w:val="21"/>
        </w:rPr>
        <w:t>1</w:t>
      </w:r>
      <w:r w:rsidR="009D45F8" w:rsidRPr="00022465">
        <w:rPr>
          <w:rFonts w:ascii="宋体" w:eastAsia="宋体" w:hAnsi="宋体" w:cs="Times New Roman" w:hint="eastAsia"/>
          <w:sz w:val="24"/>
          <w:szCs w:val="21"/>
        </w:rPr>
        <w:t>2</w:t>
      </w:r>
      <w:r w:rsidRPr="00022465">
        <w:rPr>
          <w:rFonts w:ascii="宋体" w:eastAsia="宋体" w:hAnsi="宋体" w:cs="Times New Roman" w:hint="eastAsia"/>
          <w:sz w:val="24"/>
          <w:szCs w:val="21"/>
        </w:rPr>
        <w:t>月</w:t>
      </w:r>
      <w:r w:rsidR="00022465" w:rsidRPr="00022465">
        <w:rPr>
          <w:rFonts w:ascii="宋体" w:eastAsia="宋体" w:hAnsi="宋体" w:cs="Times New Roman" w:hint="eastAsia"/>
          <w:sz w:val="24"/>
          <w:szCs w:val="21"/>
        </w:rPr>
        <w:t>22</w:t>
      </w:r>
      <w:r w:rsidRPr="00022465">
        <w:rPr>
          <w:rFonts w:ascii="宋体" w:eastAsia="宋体" w:hAnsi="宋体" w:cs="Times New Roman" w:hint="eastAsia"/>
          <w:sz w:val="24"/>
          <w:szCs w:val="21"/>
        </w:rPr>
        <w:t>日上午8:30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022465">
        <w:rPr>
          <w:rFonts w:ascii="宋体" w:eastAsia="宋体" w:hAnsi="宋体" w:cs="Times New Roman" w:hint="eastAsia"/>
          <w:sz w:val="24"/>
          <w:szCs w:val="21"/>
        </w:rPr>
        <w:t>开标地点：</w:t>
      </w:r>
      <w:r w:rsidRPr="00022465">
        <w:rPr>
          <w:rFonts w:ascii="宋体" w:eastAsia="宋体" w:hAnsi="宋体" w:cs="Times New Roman"/>
          <w:sz w:val="24"/>
          <w:szCs w:val="21"/>
        </w:rPr>
        <w:t>南京市</w:t>
      </w:r>
      <w:r w:rsidRPr="00022465">
        <w:rPr>
          <w:rFonts w:ascii="宋体" w:eastAsia="宋体" w:hAnsi="宋体" w:cs="Times New Roman" w:hint="eastAsia"/>
          <w:sz w:val="24"/>
          <w:szCs w:val="21"/>
        </w:rPr>
        <w:t>上海路1号 南京医科大学</w:t>
      </w:r>
      <w:r w:rsidRPr="004413F4">
        <w:rPr>
          <w:rFonts w:ascii="宋体" w:eastAsia="宋体" w:hAnsi="宋体" w:cs="Times New Roman" w:hint="eastAsia"/>
          <w:sz w:val="24"/>
          <w:szCs w:val="21"/>
        </w:rPr>
        <w:t>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九、本次采购投标保证金</w:t>
      </w:r>
    </w:p>
    <w:p w:rsidR="008F2761" w:rsidRPr="008F2761" w:rsidRDefault="008F2761" w:rsidP="008F2761">
      <w:pPr>
        <w:snapToGrid w:val="0"/>
        <w:spacing w:line="360" w:lineRule="auto"/>
        <w:ind w:firstLineChars="200" w:firstLine="480"/>
        <w:rPr>
          <w:rFonts w:ascii="宋体" w:eastAsia="宋体" w:hAnsi="宋体" w:cs="Times New Roman"/>
          <w:bCs/>
          <w:color w:val="000000"/>
          <w:sz w:val="24"/>
          <w:szCs w:val="21"/>
        </w:rPr>
      </w:pPr>
      <w:r w:rsidRPr="009028E0">
        <w:rPr>
          <w:rFonts w:ascii="宋体" w:eastAsia="宋体" w:hAnsi="宋体" w:cs="Times New Roman" w:hint="eastAsia"/>
          <w:bCs/>
          <w:color w:val="000000"/>
          <w:sz w:val="24"/>
          <w:szCs w:val="21"/>
        </w:rPr>
        <w:t>本项目不收取投标保证金。</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4413F4">
        <w:rPr>
          <w:rFonts w:ascii="宋体" w:eastAsia="宋体" w:hAnsi="宋体" w:cs="Times New Roman" w:hint="eastAsia"/>
          <w:bCs/>
          <w:sz w:val="28"/>
          <w:szCs w:val="28"/>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4413F4">
        <w:rPr>
          <w:rFonts w:ascii="黑体" w:eastAsia="黑体" w:hAnsi="Arial" w:cs="Times New Roman" w:hint="eastAsia"/>
          <w:b/>
          <w:bCs/>
          <w:sz w:val="44"/>
          <w:szCs w:val="44"/>
        </w:rPr>
        <w:t>投标人须知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2、合格的投标人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4、投标费用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w:t>
      </w:r>
      <w:proofErr w:type="gramStart"/>
      <w:r w:rsidRPr="004413F4">
        <w:rPr>
          <w:rFonts w:ascii="宋体" w:eastAsia="宋体" w:hAnsi="宋体" w:cs="Times New Roman" w:hint="eastAsia"/>
          <w:sz w:val="24"/>
          <w:szCs w:val="21"/>
        </w:rPr>
        <w:t>缺漏请</w:t>
      </w:r>
      <w:proofErr w:type="gramEnd"/>
      <w:r w:rsidRPr="004413F4">
        <w:rPr>
          <w:rFonts w:ascii="宋体" w:eastAsia="宋体" w:hAnsi="宋体" w:cs="Times New Roman" w:hint="eastAsia"/>
          <w:sz w:val="24"/>
          <w:szCs w:val="21"/>
        </w:rPr>
        <w:t>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三、投标文件的编制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9、投标文件的语言及度量衡单位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10、投标文件构成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w:t>
      </w:r>
      <w:proofErr w:type="gramStart"/>
      <w:r w:rsidRPr="004413F4">
        <w:rPr>
          <w:rFonts w:ascii="宋体" w:eastAsia="宋体" w:hAnsi="宋体" w:cs="Times New Roman" w:hint="eastAsia"/>
          <w:bCs/>
          <w:sz w:val="24"/>
          <w:szCs w:val="28"/>
        </w:rPr>
        <w:t>采用总</w:t>
      </w:r>
      <w:proofErr w:type="gramEnd"/>
      <w:r w:rsidRPr="004413F4">
        <w:rPr>
          <w:rFonts w:ascii="宋体" w:eastAsia="宋体" w:hAnsi="宋体" w:cs="Times New Roman" w:hint="eastAsia"/>
          <w:bCs/>
          <w:sz w:val="24"/>
          <w:szCs w:val="28"/>
        </w:rPr>
        <w:t>承包方式，投标人的报价应包括所投产品费用、安装调试费、</w:t>
      </w:r>
      <w:proofErr w:type="gramStart"/>
      <w:r w:rsidRPr="004413F4">
        <w:rPr>
          <w:rFonts w:ascii="宋体" w:eastAsia="宋体" w:hAnsi="宋体" w:cs="Times New Roman" w:hint="eastAsia"/>
          <w:bCs/>
          <w:sz w:val="24"/>
          <w:szCs w:val="28"/>
        </w:rPr>
        <w:t>测试验</w:t>
      </w:r>
      <w:proofErr w:type="gramEnd"/>
      <w:r w:rsidRPr="004413F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F91075">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413F4" w:rsidRPr="00B95ED5" w:rsidRDefault="004D4895" w:rsidP="00C42EAE">
      <w:pPr>
        <w:keepNext/>
        <w:keepLines/>
        <w:spacing w:line="360" w:lineRule="auto"/>
        <w:ind w:firstLineChars="150" w:firstLine="360"/>
        <w:outlineLvl w:val="3"/>
        <w:rPr>
          <w:rFonts w:ascii="宋体" w:eastAsia="宋体" w:hAnsi="宋体" w:cs="Times New Roman"/>
          <w:sz w:val="24"/>
          <w:szCs w:val="24"/>
        </w:rPr>
      </w:pPr>
      <w:r w:rsidRPr="00B95ED5">
        <w:rPr>
          <w:rFonts w:ascii="宋体" w:eastAsia="宋体" w:hAnsi="宋体" w:cs="Times New Roman" w:hint="eastAsia"/>
          <w:sz w:val="24"/>
          <w:szCs w:val="24"/>
        </w:rPr>
        <w:t>本项目不收取投标保证金。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B95ED5">
        <w:rPr>
          <w:rFonts w:ascii="宋体" w:eastAsia="宋体" w:hAnsi="宋体" w:cs="Times New Roman" w:hint="eastAsia"/>
          <w:b/>
          <w:sz w:val="28"/>
          <w:szCs w:val="28"/>
        </w:rPr>
        <w:t>17、投标有效期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18、投标文件份数和签署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t>四、投标文件的递交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4413F4">
        <w:rPr>
          <w:rFonts w:ascii="Times New Roman" w:eastAsia="宋体" w:hAnsi="Times New Roman" w:cs="Times New Roman" w:hint="eastAsia"/>
          <w:b/>
          <w:bCs/>
          <w:sz w:val="32"/>
          <w:szCs w:val="32"/>
        </w:rPr>
        <w:t>五、开标与评标</w:t>
      </w:r>
      <w:bookmarkEnd w:id="121"/>
      <w:bookmarkEnd w:id="122"/>
      <w:bookmarkEnd w:id="123"/>
      <w:bookmarkEnd w:id="12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4413F4">
        <w:rPr>
          <w:rFonts w:ascii="宋体" w:eastAsia="宋体" w:hAnsi="宋体" w:cs="Times New Roman" w:hint="eastAsia"/>
          <w:b/>
          <w:sz w:val="28"/>
          <w:szCs w:val="28"/>
        </w:rPr>
        <w:t>23、开标</w:t>
      </w:r>
      <w:bookmarkEnd w:id="125"/>
      <w:bookmarkEnd w:id="126"/>
      <w:bookmarkEnd w:id="12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w:t>
      </w:r>
      <w:proofErr w:type="gramStart"/>
      <w:r w:rsidRPr="004413F4">
        <w:rPr>
          <w:rFonts w:ascii="宋体" w:eastAsia="宋体" w:hAnsi="宋体" w:cs="Times New Roman" w:hint="eastAsia"/>
          <w:bCs/>
          <w:sz w:val="24"/>
          <w:szCs w:val="24"/>
        </w:rPr>
        <w:t>且人员</w:t>
      </w:r>
      <w:proofErr w:type="gramEnd"/>
      <w:r w:rsidRPr="004413F4">
        <w:rPr>
          <w:rFonts w:ascii="宋体" w:eastAsia="宋体" w:hAnsi="宋体" w:cs="Times New Roman" w:hint="eastAsia"/>
          <w:bCs/>
          <w:sz w:val="24"/>
          <w:szCs w:val="24"/>
        </w:rPr>
        <w:t>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w:t>
      </w:r>
      <w:proofErr w:type="gramStart"/>
      <w:r w:rsidRPr="004413F4">
        <w:rPr>
          <w:rFonts w:ascii="宋体" w:eastAsia="宋体" w:hAnsi="宋体" w:cs="Times New Roman" w:hint="eastAsia"/>
          <w:bCs/>
          <w:sz w:val="24"/>
          <w:szCs w:val="24"/>
        </w:rPr>
        <w:t>侯选人</w:t>
      </w:r>
      <w:proofErr w:type="gramEnd"/>
      <w:r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8"/>
    <w:bookmarkEnd w:id="129"/>
    <w:bookmarkEnd w:id="130"/>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4413F4">
        <w:rPr>
          <w:rFonts w:ascii="宋体" w:eastAsia="宋体" w:hAnsi="宋体" w:cs="Times New Roman" w:hint="eastAsia"/>
          <w:b/>
          <w:sz w:val="28"/>
          <w:szCs w:val="28"/>
        </w:rPr>
        <w:t>26．投标的澄清</w:t>
      </w:r>
      <w:bookmarkEnd w:id="131"/>
      <w:bookmarkEnd w:id="132"/>
      <w:bookmarkEnd w:id="13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4413F4">
        <w:rPr>
          <w:rFonts w:ascii="宋体" w:eastAsia="宋体" w:hAnsi="宋体" w:cs="Times New Roman" w:hint="eastAsia"/>
          <w:b/>
          <w:sz w:val="28"/>
          <w:szCs w:val="28"/>
        </w:rPr>
        <w:t>27、对投标文件的初审</w:t>
      </w:r>
      <w:bookmarkEnd w:id="134"/>
      <w:bookmarkEnd w:id="135"/>
      <w:bookmarkEnd w:id="13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27.1.2 符合性审查：依据采购文件的规定，由评委会从投标文件的有效性、完整性和对采购文件的响应程度进行审查，以确定是否对采购文件的实质性要求</w:t>
      </w:r>
      <w:proofErr w:type="gramStart"/>
      <w:r w:rsidRPr="004413F4">
        <w:rPr>
          <w:rFonts w:ascii="宋体" w:eastAsia="宋体" w:hAnsi="宋体" w:cs="Times New Roman" w:hint="eastAsia"/>
          <w:bCs/>
          <w:sz w:val="24"/>
          <w:szCs w:val="24"/>
        </w:rPr>
        <w:t>作出</w:t>
      </w:r>
      <w:proofErr w:type="gramEnd"/>
      <w:r w:rsidRPr="004413F4">
        <w:rPr>
          <w:rFonts w:ascii="宋体" w:eastAsia="宋体" w:hAnsi="宋体" w:cs="Times New Roman" w:hint="eastAsia"/>
          <w:bCs/>
          <w:sz w:val="24"/>
          <w:szCs w:val="24"/>
        </w:rPr>
        <w:t>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w:t>
      </w:r>
      <w:proofErr w:type="gramStart"/>
      <w:r w:rsidRPr="004413F4">
        <w:rPr>
          <w:rFonts w:ascii="宋体" w:eastAsia="宋体" w:hAnsi="宋体" w:cs="Times New Roman" w:hint="eastAsia"/>
          <w:bCs/>
          <w:sz w:val="24"/>
          <w:szCs w:val="24"/>
        </w:rPr>
        <w:t>响应性只根据</w:t>
      </w:r>
      <w:proofErr w:type="gramEnd"/>
      <w:r w:rsidRPr="004413F4">
        <w:rPr>
          <w:rFonts w:ascii="宋体" w:eastAsia="宋体" w:hAnsi="宋体" w:cs="Times New Roman" w:hint="eastAsia"/>
          <w:bCs/>
          <w:sz w:val="24"/>
          <w:szCs w:val="24"/>
        </w:rPr>
        <w:t>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413F4">
        <w:rPr>
          <w:rFonts w:ascii="宋体" w:eastAsia="宋体" w:hAnsi="宋体" w:cs="Times New Roman" w:hint="eastAsia"/>
          <w:bCs/>
          <w:sz w:val="24"/>
          <w:szCs w:val="24"/>
        </w:rPr>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7"/>
      <w:bookmarkEnd w:id="138"/>
      <w:bookmarkEnd w:id="139"/>
      <w:r w:rsidRPr="004413F4">
        <w:rPr>
          <w:rFonts w:ascii="宋体" w:eastAsia="宋体" w:hAnsi="宋体" w:cs="Times New Roman" w:hint="eastAsia"/>
          <w:b/>
          <w:sz w:val="28"/>
          <w:szCs w:val="28"/>
        </w:rPr>
        <w:t>无效投标条款</w:t>
      </w:r>
      <w:proofErr w:type="gramStart"/>
      <w:r w:rsidRPr="004413F4">
        <w:rPr>
          <w:rFonts w:ascii="宋体" w:eastAsia="宋体" w:hAnsi="宋体" w:cs="Times New Roman" w:hint="eastAsia"/>
          <w:b/>
          <w:sz w:val="28"/>
          <w:szCs w:val="28"/>
        </w:rPr>
        <w:t>和废标条款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 </w:t>
      </w:r>
      <w:proofErr w:type="gramStart"/>
      <w:r w:rsidRPr="004413F4">
        <w:rPr>
          <w:rFonts w:ascii="宋体" w:eastAsia="宋体" w:hAnsi="宋体" w:cs="Times New Roman" w:hint="eastAsia"/>
          <w:bCs/>
          <w:sz w:val="24"/>
          <w:szCs w:val="24"/>
        </w:rPr>
        <w:t>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以下为中标后</w:t>
      </w:r>
      <w:proofErr w:type="gramStart"/>
      <w:r w:rsidRPr="004413F4">
        <w:rPr>
          <w:rFonts w:ascii="宋体" w:eastAsia="宋体" w:hAnsi="宋体" w:cs="Times New Roman" w:hint="eastAsia"/>
          <w:bCs/>
          <w:sz w:val="24"/>
          <w:szCs w:val="21"/>
        </w:rPr>
        <w:t>签定</w:t>
      </w:r>
      <w:proofErr w:type="gramEnd"/>
      <w:r w:rsidRPr="004413F4">
        <w:rPr>
          <w:rFonts w:ascii="宋体" w:eastAsia="宋体" w:hAnsi="宋体" w:cs="Times New Roman" w:hint="eastAsia"/>
          <w:bCs/>
          <w:sz w:val="24"/>
          <w:szCs w:val="21"/>
        </w:rPr>
        <w:t>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w:t>
      </w:r>
      <w:proofErr w:type="gramStart"/>
      <w:r w:rsidRPr="004413F4">
        <w:rPr>
          <w:rFonts w:ascii="宋体" w:eastAsia="宋体" w:hAnsi="宋体" w:cs="Courier New"/>
          <w:sz w:val="24"/>
          <w:szCs w:val="24"/>
        </w:rPr>
        <w:t>向履行</w:t>
      </w:r>
      <w:proofErr w:type="gramEnd"/>
      <w:r w:rsidRPr="004413F4">
        <w:rPr>
          <w:rFonts w:ascii="宋体" w:eastAsia="宋体" w:hAnsi="宋体" w:cs="Courier New"/>
          <w:sz w:val="24"/>
          <w:szCs w:val="24"/>
        </w:rPr>
        <w:t>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w:t>
      </w:r>
      <w:proofErr w:type="gramStart"/>
      <w:r w:rsidRPr="004413F4">
        <w:rPr>
          <w:rFonts w:ascii="宋体" w:eastAsia="宋体" w:hAnsi="宋体" w:cs="Courier New"/>
          <w:sz w:val="24"/>
          <w:szCs w:val="24"/>
        </w:rPr>
        <w:t>乙方且</w:t>
      </w:r>
      <w:proofErr w:type="gramEnd"/>
      <w:r w:rsidRPr="004413F4">
        <w:rPr>
          <w:rFonts w:ascii="宋体" w:eastAsia="宋体" w:hAnsi="宋体" w:cs="Courier New"/>
          <w:sz w:val="24"/>
          <w:szCs w:val="24"/>
        </w:rPr>
        <w:t>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w:t>
      </w:r>
      <w:proofErr w:type="gramStart"/>
      <w:r w:rsidRPr="004413F4">
        <w:rPr>
          <w:rFonts w:ascii="宋体" w:eastAsia="宋体" w:hAnsi="宋体" w:cs="Courier New"/>
          <w:sz w:val="24"/>
          <w:szCs w:val="24"/>
        </w:rPr>
        <w:t>应承担该货物</w:t>
      </w:r>
      <w:proofErr w:type="gramEnd"/>
      <w:r w:rsidRPr="004413F4">
        <w:rPr>
          <w:rFonts w:ascii="宋体" w:eastAsia="宋体" w:hAnsi="宋体" w:cs="Courier New"/>
          <w:sz w:val="24"/>
          <w:szCs w:val="24"/>
        </w:rPr>
        <w:t>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9045DB" w:rsidRDefault="004413F4" w:rsidP="00DE641B">
      <w:pPr>
        <w:snapToGrid w:val="0"/>
        <w:spacing w:line="360" w:lineRule="auto"/>
        <w:ind w:firstLineChars="200" w:firstLine="482"/>
        <w:rPr>
          <w:rFonts w:ascii="Times New Roman" w:eastAsia="宋体" w:hAnsi="Times New Roman" w:cs="Times New Roman"/>
          <w:sz w:val="24"/>
          <w:szCs w:val="21"/>
        </w:rPr>
      </w:pPr>
      <w:r w:rsidRPr="009045DB">
        <w:rPr>
          <w:rFonts w:ascii="宋体" w:eastAsia="宋体" w:hAnsi="宋体" w:cs="宋体" w:hint="eastAsia"/>
          <w:b/>
          <w:kern w:val="0"/>
          <w:sz w:val="24"/>
          <w:szCs w:val="24"/>
        </w:rPr>
        <w:t>项目名称：</w:t>
      </w:r>
      <w:r w:rsidRPr="009045DB">
        <w:rPr>
          <w:rFonts w:ascii="宋体" w:eastAsia="宋体" w:hAnsi="宋体" w:cs="宋体" w:hint="eastAsia"/>
          <w:kern w:val="0"/>
          <w:sz w:val="24"/>
          <w:szCs w:val="24"/>
        </w:rPr>
        <w:t>南京医科大学附属口腔医院</w:t>
      </w:r>
      <w:r w:rsidR="009045DB" w:rsidRPr="009045DB">
        <w:rPr>
          <w:rFonts w:ascii="宋体" w:eastAsia="宋体" w:hAnsi="宋体" w:cs="宋体" w:hint="eastAsia"/>
          <w:kern w:val="0"/>
          <w:sz w:val="24"/>
          <w:szCs w:val="24"/>
        </w:rPr>
        <w:t>电穿孔仪</w:t>
      </w:r>
      <w:r w:rsidR="003F34D2" w:rsidRPr="009045DB">
        <w:rPr>
          <w:rFonts w:ascii="宋体" w:eastAsia="宋体" w:hAnsi="宋体" w:cs="宋体" w:hint="eastAsia"/>
          <w:kern w:val="0"/>
          <w:sz w:val="24"/>
          <w:szCs w:val="24"/>
        </w:rPr>
        <w:t>项目</w:t>
      </w:r>
    </w:p>
    <w:p w:rsidR="005B0ADF" w:rsidRPr="009045DB"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9045DB">
        <w:rPr>
          <w:rFonts w:ascii="Times New Roman" w:eastAsia="宋体" w:hAnsi="Times New Roman" w:cs="Times New Roman" w:hint="eastAsia"/>
          <w:b/>
          <w:bCs/>
          <w:sz w:val="24"/>
          <w:szCs w:val="21"/>
        </w:rPr>
        <w:t>数</w:t>
      </w:r>
      <w:r w:rsidR="003F34D2" w:rsidRPr="009045DB">
        <w:rPr>
          <w:rFonts w:ascii="Times New Roman" w:eastAsia="宋体" w:hAnsi="Times New Roman" w:cs="Times New Roman" w:hint="eastAsia"/>
          <w:b/>
          <w:bCs/>
          <w:sz w:val="24"/>
          <w:szCs w:val="21"/>
        </w:rPr>
        <w:t xml:space="preserve">    </w:t>
      </w:r>
      <w:r w:rsidRPr="009045DB">
        <w:rPr>
          <w:rFonts w:ascii="Times New Roman" w:eastAsia="宋体" w:hAnsi="Times New Roman" w:cs="Times New Roman" w:hint="eastAsia"/>
          <w:b/>
          <w:bCs/>
          <w:sz w:val="24"/>
          <w:szCs w:val="21"/>
        </w:rPr>
        <w:t>量：</w:t>
      </w:r>
      <w:r w:rsidR="009045DB" w:rsidRPr="009045DB">
        <w:rPr>
          <w:rFonts w:ascii="宋体" w:eastAsia="宋体" w:hAnsi="宋体" w:cs="宋体" w:hint="eastAsia"/>
          <w:bCs/>
          <w:kern w:val="0"/>
          <w:sz w:val="24"/>
          <w:szCs w:val="24"/>
        </w:rPr>
        <w:t>1台</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9045DB">
        <w:rPr>
          <w:rFonts w:ascii="Times New Roman" w:eastAsia="宋体" w:hAnsi="Times New Roman" w:cs="Times New Roman" w:hint="eastAsia"/>
          <w:b/>
          <w:bCs/>
          <w:sz w:val="24"/>
          <w:szCs w:val="21"/>
        </w:rPr>
        <w:t>预算总额：</w:t>
      </w:r>
      <w:r w:rsidR="009045DB" w:rsidRPr="009045DB">
        <w:rPr>
          <w:rFonts w:ascii="Times New Roman" w:eastAsia="宋体" w:hAnsi="Times New Roman" w:cs="Times New Roman" w:hint="eastAsia"/>
          <w:bCs/>
          <w:sz w:val="24"/>
          <w:szCs w:val="21"/>
        </w:rPr>
        <w:t>16</w:t>
      </w:r>
      <w:r w:rsidRPr="009045DB">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w:t>
      </w:r>
      <w:r w:rsidR="00AA5395">
        <w:rPr>
          <w:rFonts w:ascii="宋体" w:eastAsia="宋体" w:hAnsi="宋体" w:cs="宋体" w:hint="eastAsia"/>
          <w:bCs/>
          <w:sz w:val="24"/>
          <w:szCs w:val="24"/>
        </w:rPr>
        <w:t>采购</w:t>
      </w:r>
      <w:r w:rsidRPr="004413F4">
        <w:rPr>
          <w:rFonts w:ascii="宋体" w:eastAsia="宋体" w:hAnsi="宋体" w:cs="宋体" w:hint="eastAsia"/>
          <w:bCs/>
          <w:sz w:val="24"/>
          <w:szCs w:val="24"/>
        </w:rPr>
        <w:t>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140756">
        <w:rPr>
          <w:rFonts w:ascii="宋体" w:eastAsia="宋体" w:hAnsi="宋体" w:cs="宋体" w:hint="eastAsia"/>
          <w:bCs/>
          <w:sz w:val="24"/>
          <w:szCs w:val="24"/>
        </w:rPr>
        <w:t>，</w:t>
      </w:r>
      <w:proofErr w:type="gramStart"/>
      <w:r w:rsidR="00140756">
        <w:rPr>
          <w:rFonts w:ascii="宋体" w:eastAsia="宋体" w:hAnsi="宋体" w:cs="宋体"/>
          <w:bCs/>
          <w:sz w:val="24"/>
          <w:szCs w:val="24"/>
        </w:rPr>
        <w:t>作负偏离</w:t>
      </w:r>
      <w:proofErr w:type="gramEnd"/>
      <w:r w:rsidR="00140756">
        <w:rPr>
          <w:rFonts w:ascii="宋体" w:eastAsia="宋体" w:hAnsi="宋体" w:cs="宋体"/>
          <w:bCs/>
          <w:sz w:val="24"/>
          <w:szCs w:val="24"/>
        </w:rPr>
        <w:t>处理</w:t>
      </w:r>
      <w:r w:rsidR="00B91D0D" w:rsidRPr="00B91D0D">
        <w:rPr>
          <w:rFonts w:ascii="宋体" w:eastAsia="宋体" w:hAnsi="宋体" w:cs="宋体" w:hint="eastAsia"/>
          <w:bCs/>
          <w:sz w:val="24"/>
          <w:szCs w:val="24"/>
        </w:rPr>
        <w:t>。</w:t>
      </w:r>
    </w:p>
    <w:p w:rsidR="004413F4" w:rsidRPr="00B91D0D" w:rsidRDefault="004413F4" w:rsidP="004413F4">
      <w:pPr>
        <w:spacing w:line="360" w:lineRule="auto"/>
        <w:rPr>
          <w:rFonts w:ascii="宋体" w:eastAsia="宋体" w:hAnsi="宋体" w:cs="宋体"/>
          <w:bCs/>
          <w:sz w:val="24"/>
          <w:szCs w:val="24"/>
        </w:rPr>
      </w:pPr>
    </w:p>
    <w:p w:rsidR="004413F4" w:rsidRDefault="004413F4" w:rsidP="004413F4">
      <w:pPr>
        <w:spacing w:line="360" w:lineRule="auto"/>
        <w:rPr>
          <w:rFonts w:ascii="宋体" w:eastAsia="宋体" w:hAnsi="宋体" w:cs="宋体"/>
          <w:b/>
          <w:bCs/>
          <w:sz w:val="24"/>
          <w:szCs w:val="24"/>
        </w:rPr>
      </w:pPr>
      <w:r w:rsidRPr="001B1CE3">
        <w:rPr>
          <w:rFonts w:ascii="宋体" w:eastAsia="宋体" w:hAnsi="宋体" w:cs="宋体" w:hint="eastAsia"/>
          <w:b/>
          <w:bCs/>
          <w:sz w:val="24"/>
          <w:szCs w:val="24"/>
        </w:rPr>
        <w:t>具体参数要求：</w:t>
      </w:r>
    </w:p>
    <w:p w:rsidR="00825846" w:rsidRPr="00825846" w:rsidRDefault="00825846" w:rsidP="00825846">
      <w:pPr>
        <w:adjustRightInd w:val="0"/>
        <w:snapToGrid w:val="0"/>
        <w:spacing w:line="360" w:lineRule="auto"/>
        <w:jc w:val="left"/>
        <w:rPr>
          <w:rFonts w:ascii="Times New Roman" w:eastAsia="宋体" w:hAnsi="Times New Roman" w:cs="Times New Roman"/>
          <w:kern w:val="0"/>
          <w:sz w:val="24"/>
          <w:szCs w:val="24"/>
        </w:rPr>
      </w:pPr>
      <w:r w:rsidRPr="00825846">
        <w:rPr>
          <w:rFonts w:ascii="Times New Roman" w:eastAsia="宋体" w:hAnsi="Times New Roman" w:cs="Times New Roman" w:hint="eastAsia"/>
          <w:kern w:val="0"/>
          <w:sz w:val="24"/>
          <w:szCs w:val="24"/>
        </w:rPr>
        <w:t>1</w:t>
      </w:r>
      <w:r w:rsidRPr="00825846">
        <w:rPr>
          <w:rFonts w:ascii="宋体" w:eastAsia="宋体" w:hAnsi="宋体" w:cs="Times New Roman" w:hint="eastAsia"/>
          <w:kern w:val="0"/>
          <w:sz w:val="24"/>
          <w:szCs w:val="24"/>
        </w:rPr>
        <w:t>、</w:t>
      </w:r>
      <w:r w:rsidRPr="00825846">
        <w:rPr>
          <w:rFonts w:ascii="宋体" w:eastAsia="宋体" w:hAnsi="宋体" w:cs="Times New Roman"/>
          <w:kern w:val="0"/>
          <w:sz w:val="24"/>
          <w:szCs w:val="24"/>
        </w:rPr>
        <w:t>用途：</w:t>
      </w:r>
      <w:r w:rsidRPr="00825846">
        <w:rPr>
          <w:rFonts w:ascii="宋体" w:eastAsia="宋体" w:hAnsi="宋体" w:cs="Times New Roman" w:hint="eastAsia"/>
          <w:kern w:val="0"/>
          <w:sz w:val="24"/>
          <w:szCs w:val="24"/>
        </w:rPr>
        <w:t>高效转染真核细胞（植物细胞、哺乳动物细胞、真菌等）和转化原核细胞（细菌、酵母等）。</w:t>
      </w:r>
    </w:p>
    <w:p w:rsidR="00825846" w:rsidRPr="00825846" w:rsidRDefault="00825846" w:rsidP="00825846">
      <w:pPr>
        <w:adjustRightInd w:val="0"/>
        <w:snapToGrid w:val="0"/>
        <w:spacing w:line="360" w:lineRule="auto"/>
        <w:jc w:val="left"/>
        <w:rPr>
          <w:rFonts w:ascii="Times New Roman" w:eastAsia="宋体" w:hAnsi="Times New Roman" w:cs="Times New Roman"/>
          <w:kern w:val="0"/>
          <w:sz w:val="24"/>
          <w:szCs w:val="24"/>
        </w:rPr>
      </w:pPr>
      <w:r w:rsidRPr="00825846">
        <w:rPr>
          <w:rFonts w:ascii="Times New Roman" w:eastAsia="宋体" w:hAnsi="Times New Roman" w:cs="Times New Roman" w:hint="eastAsia"/>
          <w:kern w:val="0"/>
          <w:sz w:val="24"/>
          <w:szCs w:val="24"/>
        </w:rPr>
        <w:t>2</w:t>
      </w:r>
      <w:r w:rsidRPr="00825846">
        <w:rPr>
          <w:rFonts w:ascii="宋体" w:eastAsia="宋体" w:hAnsi="宋体" w:cs="Times New Roman" w:hint="eastAsia"/>
          <w:kern w:val="0"/>
          <w:sz w:val="24"/>
          <w:szCs w:val="24"/>
        </w:rPr>
        <w:t>、主要</w:t>
      </w:r>
      <w:r w:rsidRPr="00825846">
        <w:rPr>
          <w:rFonts w:ascii="宋体" w:eastAsia="宋体" w:hAnsi="宋体" w:cs="Times New Roman"/>
          <w:kern w:val="0"/>
          <w:sz w:val="24"/>
          <w:szCs w:val="24"/>
        </w:rPr>
        <w:t>性能</w:t>
      </w:r>
    </w:p>
    <w:p w:rsidR="00825846" w:rsidRPr="00825846" w:rsidRDefault="00825846" w:rsidP="00825846">
      <w:pPr>
        <w:adjustRightInd w:val="0"/>
        <w:snapToGrid w:val="0"/>
        <w:spacing w:line="360" w:lineRule="auto"/>
        <w:ind w:firstLineChars="175" w:firstLine="420"/>
        <w:jc w:val="left"/>
        <w:rPr>
          <w:rFonts w:ascii="Times New Roman" w:eastAsia="宋体" w:hAnsi="Times New Roman" w:cs="Times New Roman"/>
          <w:kern w:val="0"/>
          <w:sz w:val="24"/>
          <w:szCs w:val="24"/>
        </w:rPr>
      </w:pPr>
      <w:r w:rsidRPr="00825846">
        <w:rPr>
          <w:rFonts w:ascii="Times New Roman" w:eastAsia="宋体" w:hAnsi="Times New Roman" w:cs="Times New Roman" w:hint="eastAsia"/>
          <w:kern w:val="0"/>
          <w:sz w:val="24"/>
          <w:szCs w:val="24"/>
        </w:rPr>
        <w:t>2.1</w:t>
      </w:r>
      <w:r w:rsidRPr="00825846">
        <w:rPr>
          <w:rFonts w:ascii="Times New Roman" w:eastAsia="宋体" w:hAnsi="Times New Roman" w:cs="Times New Roman"/>
          <w:kern w:val="0"/>
          <w:sz w:val="24"/>
          <w:szCs w:val="24"/>
        </w:rPr>
        <w:t xml:space="preserve"> </w:t>
      </w:r>
      <w:r w:rsidRPr="00825846">
        <w:rPr>
          <w:rFonts w:ascii="宋体" w:eastAsia="宋体" w:hAnsi="宋体" w:cs="Times New Roman" w:hint="eastAsia"/>
          <w:kern w:val="0"/>
          <w:sz w:val="24"/>
          <w:szCs w:val="24"/>
        </w:rPr>
        <w:t>通过</w:t>
      </w:r>
      <w:r w:rsidRPr="00825846">
        <w:rPr>
          <w:rFonts w:ascii="宋体" w:eastAsia="宋体" w:hAnsi="宋体" w:cs="Times New Roman"/>
          <w:color w:val="000000"/>
          <w:sz w:val="24"/>
          <w:szCs w:val="24"/>
        </w:rPr>
        <w:t>外置式电击</w:t>
      </w:r>
      <w:proofErr w:type="gramStart"/>
      <w:r w:rsidRPr="00825846">
        <w:rPr>
          <w:rFonts w:ascii="宋体" w:eastAsia="宋体" w:hAnsi="宋体" w:cs="Times New Roman"/>
          <w:color w:val="000000"/>
          <w:sz w:val="24"/>
          <w:szCs w:val="24"/>
        </w:rPr>
        <w:t>槽</w:t>
      </w:r>
      <w:r w:rsidRPr="00825846">
        <w:rPr>
          <w:rFonts w:ascii="宋体" w:eastAsia="宋体" w:hAnsi="宋体" w:cs="Times New Roman" w:hint="eastAsia"/>
          <w:color w:val="000000"/>
          <w:sz w:val="24"/>
          <w:szCs w:val="24"/>
        </w:rPr>
        <w:t>以及</w:t>
      </w:r>
      <w:proofErr w:type="gramEnd"/>
      <w:r w:rsidRPr="00825846">
        <w:rPr>
          <w:rFonts w:ascii="宋体" w:eastAsia="宋体" w:hAnsi="宋体" w:cs="Times New Roman" w:hint="eastAsia"/>
          <w:kern w:val="0"/>
          <w:sz w:val="24"/>
          <w:szCs w:val="24"/>
        </w:rPr>
        <w:t>电击杯，完成体外悬浮细胞的转染和转化。</w:t>
      </w:r>
    </w:p>
    <w:p w:rsidR="00825846" w:rsidRPr="00825846" w:rsidRDefault="00825846" w:rsidP="00825846">
      <w:pPr>
        <w:adjustRightInd w:val="0"/>
        <w:snapToGrid w:val="0"/>
        <w:spacing w:line="360" w:lineRule="auto"/>
        <w:ind w:firstLineChars="175" w:firstLine="420"/>
        <w:jc w:val="left"/>
        <w:rPr>
          <w:rFonts w:ascii="Times New Roman" w:eastAsia="PMingLiU" w:hAnsi="Times New Roman" w:cs="Times New Roman"/>
          <w:kern w:val="0"/>
          <w:sz w:val="24"/>
          <w:szCs w:val="24"/>
        </w:rPr>
      </w:pPr>
      <w:r w:rsidRPr="00825846">
        <w:rPr>
          <w:rFonts w:ascii="Times New Roman" w:eastAsia="宋体" w:hAnsi="Times New Roman" w:cs="Times New Roman" w:hint="eastAsia"/>
          <w:kern w:val="0"/>
          <w:sz w:val="24"/>
          <w:szCs w:val="24"/>
        </w:rPr>
        <w:t>2.2</w:t>
      </w:r>
      <w:r w:rsidRPr="00825846">
        <w:rPr>
          <w:rFonts w:ascii="Times New Roman" w:eastAsia="宋体" w:hAnsi="Times New Roman" w:cs="Times New Roman"/>
          <w:kern w:val="0"/>
          <w:sz w:val="24"/>
          <w:szCs w:val="24"/>
        </w:rPr>
        <w:t xml:space="preserve"> </w:t>
      </w:r>
      <w:r w:rsidRPr="00825846">
        <w:rPr>
          <w:rFonts w:ascii="宋体" w:eastAsia="宋体" w:hAnsi="宋体" w:cs="Times New Roman" w:hint="eastAsia"/>
          <w:kern w:val="0"/>
          <w:sz w:val="24"/>
          <w:szCs w:val="24"/>
        </w:rPr>
        <w:t>既可输出指数波也可输出方波。</w:t>
      </w:r>
    </w:p>
    <w:p w:rsidR="00825846" w:rsidRPr="00825846" w:rsidRDefault="00825846" w:rsidP="00825846">
      <w:pPr>
        <w:adjustRightInd w:val="0"/>
        <w:snapToGrid w:val="0"/>
        <w:spacing w:line="360" w:lineRule="auto"/>
        <w:ind w:firstLineChars="175" w:firstLine="420"/>
        <w:jc w:val="left"/>
        <w:rPr>
          <w:rFonts w:ascii="Times New Roman" w:eastAsia="宋体" w:hAnsi="Times New Roman" w:cs="Times New Roman"/>
          <w:kern w:val="0"/>
          <w:sz w:val="24"/>
          <w:szCs w:val="24"/>
        </w:rPr>
      </w:pPr>
      <w:r w:rsidRPr="00825846">
        <w:rPr>
          <w:rFonts w:ascii="Times New Roman" w:eastAsia="宋体" w:hAnsi="Times New Roman" w:cs="Times New Roman" w:hint="eastAsia"/>
          <w:kern w:val="0"/>
          <w:sz w:val="24"/>
          <w:szCs w:val="24"/>
        </w:rPr>
        <w:t>2.3</w:t>
      </w:r>
      <w:r w:rsidRPr="00825846">
        <w:rPr>
          <w:rFonts w:ascii="Times New Roman" w:eastAsia="宋体" w:hAnsi="Times New Roman" w:cs="Times New Roman"/>
          <w:kern w:val="0"/>
          <w:sz w:val="24"/>
          <w:szCs w:val="24"/>
        </w:rPr>
        <w:t xml:space="preserve"> </w:t>
      </w:r>
      <w:r w:rsidRPr="00825846">
        <w:rPr>
          <w:rFonts w:ascii="宋体" w:eastAsia="宋体" w:hAnsi="宋体" w:cs="Times New Roman"/>
          <w:color w:val="000000"/>
          <w:sz w:val="24"/>
          <w:szCs w:val="24"/>
        </w:rPr>
        <w:t>有电路和电弧保护设计，保护设备及样品，保证转化结果的高重复性</w:t>
      </w:r>
      <w:r w:rsidRPr="00825846">
        <w:rPr>
          <w:rFonts w:ascii="宋体" w:eastAsia="宋体" w:hAnsi="宋体" w:cs="Times New Roman" w:hint="eastAsia"/>
          <w:color w:val="000000"/>
          <w:sz w:val="24"/>
          <w:szCs w:val="24"/>
        </w:rPr>
        <w:t>。</w:t>
      </w:r>
    </w:p>
    <w:p w:rsidR="00825846" w:rsidRPr="00825846" w:rsidRDefault="00825846" w:rsidP="00825846">
      <w:pPr>
        <w:adjustRightInd w:val="0"/>
        <w:snapToGrid w:val="0"/>
        <w:spacing w:line="360" w:lineRule="auto"/>
        <w:ind w:firstLineChars="175" w:firstLine="420"/>
        <w:jc w:val="left"/>
        <w:rPr>
          <w:rFonts w:ascii="Times New Roman" w:eastAsia="宋体" w:hAnsi="Times New Roman" w:cs="Times New Roman"/>
          <w:kern w:val="0"/>
          <w:sz w:val="24"/>
          <w:szCs w:val="24"/>
        </w:rPr>
      </w:pPr>
      <w:r w:rsidRPr="00825846">
        <w:rPr>
          <w:rFonts w:ascii="Times New Roman" w:eastAsia="宋体" w:hAnsi="Times New Roman" w:cs="Times New Roman"/>
          <w:kern w:val="0"/>
          <w:sz w:val="24"/>
          <w:szCs w:val="24"/>
        </w:rPr>
        <w:t>2.4</w:t>
      </w:r>
      <w:r w:rsidRPr="00825846">
        <w:rPr>
          <w:rFonts w:ascii="宋体" w:eastAsia="宋体" w:hAnsi="宋体" w:cs="Times New Roman"/>
          <w:color w:val="000000"/>
          <w:sz w:val="24"/>
          <w:szCs w:val="24"/>
        </w:rPr>
        <w:t>系统预设优化程序，适合常用细菌、真菌和哺乳动物细胞株</w:t>
      </w:r>
      <w:r w:rsidRPr="00825846">
        <w:rPr>
          <w:rFonts w:ascii="宋体" w:eastAsia="宋体" w:hAnsi="宋体" w:cs="Times New Roman" w:hint="eastAsia"/>
          <w:color w:val="000000"/>
          <w:sz w:val="24"/>
          <w:szCs w:val="24"/>
        </w:rPr>
        <w:t>。可自定义</w:t>
      </w:r>
      <w:r w:rsidRPr="00825846">
        <w:rPr>
          <w:rFonts w:ascii="宋体" w:eastAsia="宋体" w:hAnsi="宋体" w:cs="Times New Roman"/>
          <w:color w:val="000000"/>
          <w:sz w:val="24"/>
          <w:szCs w:val="24"/>
        </w:rPr>
        <w:t>用户程序</w:t>
      </w:r>
      <w:r w:rsidRPr="00825846">
        <w:rPr>
          <w:rFonts w:ascii="宋体" w:eastAsia="宋体" w:hAnsi="宋体" w:cs="Times New Roman" w:hint="eastAsia"/>
          <w:color w:val="000000"/>
          <w:sz w:val="24"/>
          <w:szCs w:val="24"/>
        </w:rPr>
        <w:t>。</w:t>
      </w:r>
    </w:p>
    <w:p w:rsidR="00825846" w:rsidRPr="00825846" w:rsidRDefault="00825846" w:rsidP="00825846">
      <w:pPr>
        <w:adjustRightInd w:val="0"/>
        <w:snapToGrid w:val="0"/>
        <w:spacing w:line="360" w:lineRule="auto"/>
        <w:jc w:val="left"/>
        <w:textAlignment w:val="baseline"/>
        <w:rPr>
          <w:rFonts w:ascii="Times New Roman" w:eastAsia="宋体" w:hAnsi="Times New Roman" w:cs="Times New Roman"/>
          <w:kern w:val="0"/>
          <w:sz w:val="24"/>
          <w:szCs w:val="24"/>
        </w:rPr>
      </w:pPr>
      <w:r w:rsidRPr="00825846">
        <w:rPr>
          <w:rFonts w:ascii="宋体" w:eastAsia="宋体" w:hAnsi="宋体" w:cs="Times New Roman" w:hint="eastAsia"/>
          <w:kern w:val="0"/>
          <w:sz w:val="24"/>
          <w:szCs w:val="24"/>
        </w:rPr>
        <w:t>3、主要技术</w:t>
      </w:r>
      <w:r w:rsidRPr="00825846">
        <w:rPr>
          <w:rFonts w:ascii="宋体" w:eastAsia="宋体" w:hAnsi="宋体" w:cs="Times New Roman"/>
          <w:kern w:val="0"/>
          <w:sz w:val="24"/>
          <w:szCs w:val="24"/>
        </w:rPr>
        <w:t>指标</w:t>
      </w:r>
    </w:p>
    <w:p w:rsidR="00825846" w:rsidRPr="00825846" w:rsidRDefault="00825846" w:rsidP="00825846">
      <w:pPr>
        <w:adjustRightInd w:val="0"/>
        <w:snapToGrid w:val="0"/>
        <w:spacing w:line="360" w:lineRule="auto"/>
        <w:jc w:val="left"/>
        <w:textAlignment w:val="baseline"/>
        <w:rPr>
          <w:rFonts w:ascii="宋体" w:eastAsia="宋体" w:hAnsi="宋体" w:cs="Times New Roman"/>
          <w:kern w:val="0"/>
          <w:sz w:val="24"/>
          <w:szCs w:val="24"/>
        </w:rPr>
      </w:pPr>
      <w:r w:rsidRPr="00825846">
        <w:rPr>
          <w:rFonts w:ascii="宋体" w:eastAsia="宋体" w:hAnsi="宋体" w:cs="Times New Roman" w:hint="eastAsia"/>
          <w:kern w:val="0"/>
          <w:sz w:val="24"/>
          <w:szCs w:val="24"/>
        </w:rPr>
        <w:t>3</w:t>
      </w:r>
      <w:r w:rsidRPr="00825846">
        <w:rPr>
          <w:rFonts w:ascii="Times New Roman" w:eastAsia="宋体" w:hAnsi="Times New Roman" w:cs="Times New Roman"/>
          <w:kern w:val="0"/>
          <w:sz w:val="24"/>
          <w:szCs w:val="24"/>
        </w:rPr>
        <w:t xml:space="preserve">.1 </w:t>
      </w:r>
      <w:r w:rsidRPr="00825846">
        <w:rPr>
          <w:rFonts w:ascii="宋体" w:eastAsia="宋体" w:hAnsi="宋体" w:cs="Times New Roman" w:hint="eastAsia"/>
          <w:kern w:val="0"/>
          <w:sz w:val="24"/>
          <w:szCs w:val="24"/>
        </w:rPr>
        <w:t>方波</w:t>
      </w:r>
      <w:r w:rsidRPr="00825846">
        <w:rPr>
          <w:rFonts w:ascii="宋体" w:eastAsia="宋体" w:hAnsi="宋体" w:cs="Times New Roman"/>
          <w:kern w:val="0"/>
          <w:sz w:val="24"/>
          <w:szCs w:val="24"/>
        </w:rPr>
        <w:t>参数</w:t>
      </w:r>
    </w:p>
    <w:p w:rsidR="00825846" w:rsidRPr="00825846" w:rsidRDefault="00825846" w:rsidP="00825846">
      <w:pPr>
        <w:adjustRightInd w:val="0"/>
        <w:snapToGrid w:val="0"/>
        <w:spacing w:line="360" w:lineRule="auto"/>
        <w:ind w:leftChars="202" w:left="424"/>
        <w:jc w:val="left"/>
        <w:textAlignment w:val="baseline"/>
        <w:rPr>
          <w:rFonts w:ascii="Times New Roman" w:eastAsia="宋体" w:hAnsi="Times New Roman" w:cs="Times New Roman"/>
          <w:kern w:val="0"/>
          <w:sz w:val="24"/>
          <w:szCs w:val="24"/>
        </w:rPr>
      </w:pPr>
      <w:r w:rsidRPr="00825846">
        <w:rPr>
          <w:rFonts w:ascii="Times New Roman" w:eastAsia="宋体" w:hAnsi="Times New Roman" w:cs="Times New Roman" w:hint="eastAsia"/>
          <w:kern w:val="0"/>
          <w:sz w:val="24"/>
          <w:szCs w:val="24"/>
        </w:rPr>
        <w:t xml:space="preserve">3.1.1 </w:t>
      </w:r>
      <w:r w:rsidR="00CA73DE">
        <w:rPr>
          <w:rFonts w:ascii="Times New Roman" w:eastAsia="宋体" w:hAnsi="Times New Roman" w:cs="Times New Roman" w:hint="eastAsia"/>
          <w:kern w:val="0"/>
          <w:sz w:val="24"/>
          <w:szCs w:val="24"/>
        </w:rPr>
        <w:t xml:space="preserve"> </w:t>
      </w:r>
      <w:r w:rsidRPr="00825846">
        <w:rPr>
          <w:rFonts w:ascii="宋体" w:eastAsia="宋体" w:hAnsi="宋体" w:cs="Times New Roman" w:hint="eastAsia"/>
          <w:kern w:val="0"/>
          <w:sz w:val="24"/>
          <w:szCs w:val="24"/>
        </w:rPr>
        <w:t>电压</w:t>
      </w:r>
      <w:r w:rsidRPr="00825846">
        <w:rPr>
          <w:rFonts w:ascii="宋体" w:eastAsia="宋体" w:hAnsi="宋体" w:cs="Times New Roman"/>
          <w:kern w:val="0"/>
          <w:sz w:val="24"/>
          <w:szCs w:val="24"/>
        </w:rPr>
        <w:t>范围：</w:t>
      </w:r>
      <w:r w:rsidRPr="00825846">
        <w:rPr>
          <w:rFonts w:ascii="宋体" w:eastAsia="宋体" w:hAnsi="宋体" w:cs="Times New Roman" w:hint="eastAsia"/>
          <w:kern w:val="0"/>
          <w:sz w:val="24"/>
          <w:szCs w:val="24"/>
        </w:rPr>
        <w:t>10-3000 V</w:t>
      </w:r>
    </w:p>
    <w:p w:rsidR="00825846" w:rsidRPr="00825846" w:rsidRDefault="00825846" w:rsidP="00825846">
      <w:pPr>
        <w:adjustRightInd w:val="0"/>
        <w:snapToGrid w:val="0"/>
        <w:spacing w:line="360" w:lineRule="auto"/>
        <w:ind w:leftChars="202" w:left="424"/>
        <w:jc w:val="left"/>
        <w:textAlignment w:val="baseline"/>
        <w:rPr>
          <w:rFonts w:ascii="宋体" w:eastAsia="宋体" w:hAnsi="宋体" w:cs="Times New Roman"/>
          <w:kern w:val="0"/>
          <w:sz w:val="24"/>
          <w:szCs w:val="24"/>
        </w:rPr>
      </w:pPr>
      <w:r w:rsidRPr="00825846">
        <w:rPr>
          <w:rFonts w:ascii="Times New Roman" w:eastAsia="宋体" w:hAnsi="Times New Roman" w:cs="Times New Roman"/>
          <w:kern w:val="0"/>
          <w:sz w:val="24"/>
          <w:szCs w:val="24"/>
        </w:rPr>
        <w:t>3.1.2</w:t>
      </w:r>
      <w:r>
        <w:rPr>
          <w:rFonts w:ascii="Times New Roman" w:eastAsia="宋体" w:hAnsi="Times New Roman" w:cs="Times New Roman" w:hint="eastAsia"/>
          <w:kern w:val="0"/>
          <w:sz w:val="24"/>
          <w:szCs w:val="24"/>
        </w:rPr>
        <w:t xml:space="preserve">  </w:t>
      </w:r>
      <w:r w:rsidRPr="00825846">
        <w:rPr>
          <w:rFonts w:ascii="宋体" w:eastAsia="宋体" w:hAnsi="宋体" w:cs="Times New Roman" w:hint="eastAsia"/>
          <w:kern w:val="0"/>
          <w:sz w:val="24"/>
          <w:szCs w:val="24"/>
        </w:rPr>
        <w:t>脉冲时间</w:t>
      </w:r>
      <w:r>
        <w:rPr>
          <w:rFonts w:ascii="宋体" w:eastAsia="宋体" w:hAnsi="宋体" w:cs="Times New Roman" w:hint="eastAsia"/>
          <w:kern w:val="0"/>
          <w:sz w:val="24"/>
          <w:szCs w:val="24"/>
        </w:rPr>
        <w:t>范围</w:t>
      </w:r>
      <w:r w:rsidRPr="00825846">
        <w:rPr>
          <w:rFonts w:ascii="宋体" w:eastAsia="宋体" w:hAnsi="宋体" w:cs="Times New Roman" w:hint="eastAsia"/>
          <w:kern w:val="0"/>
          <w:sz w:val="24"/>
          <w:szCs w:val="24"/>
        </w:rPr>
        <w:t>： 低压 50</w:t>
      </w:r>
      <w:r w:rsidRPr="00825846">
        <w:rPr>
          <w:rFonts w:ascii="Times New Roman" w:eastAsia="宋体" w:hAnsi="Times New Roman" w:cs="Times New Roman"/>
          <w:kern w:val="0"/>
          <w:sz w:val="24"/>
          <w:szCs w:val="24"/>
        </w:rPr>
        <w:t xml:space="preserve"> </w:t>
      </w:r>
      <w:r w:rsidRPr="00825846">
        <w:rPr>
          <w:rFonts w:ascii="宋体" w:eastAsia="宋体" w:hAnsi="宋体" w:cs="Times New Roman" w:hint="eastAsia"/>
          <w:kern w:val="0"/>
          <w:sz w:val="24"/>
          <w:szCs w:val="24"/>
        </w:rPr>
        <w:t>µsec</w:t>
      </w:r>
      <w:r w:rsidRPr="00825846">
        <w:rPr>
          <w:rFonts w:ascii="Times New Roman" w:eastAsia="宋体" w:hAnsi="Times New Roman" w:cs="Times New Roman"/>
          <w:kern w:val="0"/>
          <w:sz w:val="24"/>
          <w:szCs w:val="24"/>
        </w:rPr>
        <w:t xml:space="preserve">- </w:t>
      </w:r>
      <w:r w:rsidRPr="00825846">
        <w:rPr>
          <w:rFonts w:ascii="宋体" w:eastAsia="宋体" w:hAnsi="宋体" w:cs="Times New Roman" w:hint="eastAsia"/>
          <w:kern w:val="0"/>
          <w:sz w:val="24"/>
          <w:szCs w:val="24"/>
        </w:rPr>
        <w:t>10</w:t>
      </w:r>
      <w:r w:rsidRPr="00825846">
        <w:rPr>
          <w:rFonts w:ascii="Times New Roman" w:eastAsia="宋体" w:hAnsi="Times New Roman" w:cs="Times New Roman"/>
          <w:kern w:val="0"/>
          <w:sz w:val="24"/>
          <w:szCs w:val="24"/>
        </w:rPr>
        <w:t xml:space="preserve"> </w:t>
      </w:r>
      <w:proofErr w:type="spellStart"/>
      <w:r w:rsidRPr="00825846">
        <w:rPr>
          <w:rFonts w:ascii="宋体" w:eastAsia="宋体" w:hAnsi="宋体" w:cs="Times New Roman" w:hint="eastAsia"/>
          <w:kern w:val="0"/>
          <w:sz w:val="24"/>
          <w:szCs w:val="24"/>
        </w:rPr>
        <w:t>m</w:t>
      </w:r>
      <w:r w:rsidRPr="00825846">
        <w:rPr>
          <w:rFonts w:ascii="Times New Roman" w:eastAsia="宋体" w:hAnsi="Times New Roman" w:cs="Times New Roman"/>
          <w:kern w:val="0"/>
          <w:sz w:val="24"/>
          <w:szCs w:val="24"/>
        </w:rPr>
        <w:t>sec</w:t>
      </w:r>
      <w:proofErr w:type="spellEnd"/>
      <w:r w:rsidRPr="00825846">
        <w:rPr>
          <w:rFonts w:ascii="宋体" w:eastAsia="宋体" w:hAnsi="宋体" w:cs="Times New Roman" w:hint="eastAsia"/>
          <w:kern w:val="0"/>
          <w:sz w:val="24"/>
          <w:szCs w:val="24"/>
        </w:rPr>
        <w:t>，</w:t>
      </w:r>
      <w:r w:rsidRPr="00825846">
        <w:rPr>
          <w:rFonts w:ascii="Times New Roman" w:eastAsia="宋体" w:hAnsi="Times New Roman" w:cs="Times New Roman"/>
          <w:kern w:val="0"/>
          <w:sz w:val="24"/>
          <w:szCs w:val="24"/>
        </w:rPr>
        <w:t xml:space="preserve"> 50 </w:t>
      </w:r>
      <w:r w:rsidRPr="00825846">
        <w:rPr>
          <w:rFonts w:ascii="宋体" w:eastAsia="宋体" w:hAnsi="宋体" w:cs="Times New Roman" w:hint="eastAsia"/>
          <w:kern w:val="0"/>
          <w:sz w:val="24"/>
          <w:szCs w:val="24"/>
        </w:rPr>
        <w:t>µ</w:t>
      </w:r>
      <w:r w:rsidRPr="00825846">
        <w:rPr>
          <w:rFonts w:ascii="Times New Roman" w:eastAsia="宋体" w:hAnsi="Times New Roman" w:cs="Times New Roman"/>
          <w:kern w:val="0"/>
          <w:sz w:val="24"/>
          <w:szCs w:val="24"/>
        </w:rPr>
        <w:t xml:space="preserve">sec </w:t>
      </w:r>
      <w:r w:rsidRPr="00825846">
        <w:rPr>
          <w:rFonts w:ascii="宋体" w:eastAsia="宋体" w:hAnsi="宋体" w:cs="Times New Roman" w:hint="eastAsia"/>
          <w:kern w:val="0"/>
          <w:sz w:val="24"/>
          <w:szCs w:val="24"/>
        </w:rPr>
        <w:t>增量</w:t>
      </w:r>
    </w:p>
    <w:p w:rsidR="00825846" w:rsidRPr="00825846" w:rsidRDefault="00825846" w:rsidP="00825846">
      <w:pPr>
        <w:adjustRightInd w:val="0"/>
        <w:snapToGrid w:val="0"/>
        <w:spacing w:line="360" w:lineRule="auto"/>
        <w:ind w:leftChars="202" w:left="424"/>
        <w:jc w:val="left"/>
        <w:textAlignment w:val="baseline"/>
        <w:rPr>
          <w:rFonts w:ascii="Times New Roman" w:eastAsia="宋体" w:hAnsi="Times New Roman" w:cs="Times New Roman"/>
          <w:kern w:val="0"/>
          <w:sz w:val="24"/>
          <w:szCs w:val="24"/>
        </w:rPr>
      </w:pPr>
      <w:r w:rsidRPr="00825846">
        <w:rPr>
          <w:rFonts w:ascii="宋体" w:eastAsia="宋体" w:hAnsi="宋体" w:cs="Times New Roman" w:hint="eastAsia"/>
          <w:kern w:val="0"/>
          <w:sz w:val="24"/>
          <w:szCs w:val="24"/>
        </w:rPr>
        <w:t xml:space="preserve">                  </w:t>
      </w:r>
      <w:r w:rsidR="00CA73DE">
        <w:rPr>
          <w:rFonts w:ascii="Times New Roman" w:eastAsia="宋体" w:hAnsi="Times New Roman" w:cs="Times New Roman"/>
          <w:kern w:val="0"/>
          <w:sz w:val="24"/>
          <w:szCs w:val="24"/>
        </w:rPr>
        <w:t xml:space="preserve">        </w:t>
      </w:r>
      <w:r w:rsidRPr="00825846">
        <w:rPr>
          <w:rFonts w:ascii="宋体" w:eastAsia="宋体" w:hAnsi="宋体" w:cs="Times New Roman" w:hint="eastAsia"/>
          <w:kern w:val="0"/>
          <w:sz w:val="24"/>
          <w:szCs w:val="24"/>
        </w:rPr>
        <w:t>1</w:t>
      </w:r>
      <w:r w:rsidRPr="00825846">
        <w:rPr>
          <w:rFonts w:ascii="Times New Roman" w:eastAsia="宋体" w:hAnsi="Times New Roman" w:cs="Times New Roman"/>
          <w:kern w:val="0"/>
          <w:sz w:val="24"/>
          <w:szCs w:val="24"/>
        </w:rPr>
        <w:t>0</w:t>
      </w:r>
      <w:r w:rsidRPr="00825846">
        <w:rPr>
          <w:rFonts w:ascii="宋体" w:eastAsia="宋体" w:hAnsi="宋体" w:cs="Times New Roman" w:hint="eastAsia"/>
          <w:kern w:val="0"/>
          <w:sz w:val="24"/>
          <w:szCs w:val="24"/>
        </w:rPr>
        <w:t xml:space="preserve"> msec-</w:t>
      </w:r>
      <w:r w:rsidRPr="00825846">
        <w:rPr>
          <w:rFonts w:ascii="Times New Roman" w:eastAsia="宋体" w:hAnsi="Times New Roman" w:cs="Times New Roman"/>
          <w:kern w:val="0"/>
          <w:sz w:val="24"/>
          <w:szCs w:val="24"/>
        </w:rPr>
        <w:t>100</w:t>
      </w:r>
      <w:r w:rsidRPr="00825846">
        <w:rPr>
          <w:rFonts w:ascii="宋体" w:eastAsia="宋体" w:hAnsi="宋体" w:cs="Times New Roman" w:hint="eastAsia"/>
          <w:kern w:val="0"/>
          <w:sz w:val="24"/>
          <w:szCs w:val="24"/>
        </w:rPr>
        <w:t xml:space="preserve"> </w:t>
      </w:r>
      <w:proofErr w:type="spellStart"/>
      <w:r w:rsidRPr="00825846">
        <w:rPr>
          <w:rFonts w:ascii="宋体" w:eastAsia="宋体" w:hAnsi="宋体" w:cs="Times New Roman" w:hint="eastAsia"/>
          <w:kern w:val="0"/>
          <w:sz w:val="24"/>
          <w:szCs w:val="24"/>
        </w:rPr>
        <w:t>msec</w:t>
      </w:r>
      <w:proofErr w:type="spellEnd"/>
      <w:r w:rsidRPr="00825846">
        <w:rPr>
          <w:rFonts w:ascii="宋体" w:eastAsia="宋体" w:hAnsi="宋体" w:cs="Times New Roman" w:hint="eastAsia"/>
          <w:kern w:val="0"/>
          <w:sz w:val="24"/>
          <w:szCs w:val="24"/>
        </w:rPr>
        <w:t xml:space="preserve">， </w:t>
      </w:r>
      <w:r w:rsidRPr="00825846">
        <w:rPr>
          <w:rFonts w:ascii="Times New Roman" w:eastAsia="宋体" w:hAnsi="Times New Roman" w:cs="Times New Roman" w:hint="eastAsia"/>
          <w:kern w:val="0"/>
          <w:sz w:val="24"/>
          <w:szCs w:val="24"/>
        </w:rPr>
        <w:t xml:space="preserve">1 </w:t>
      </w:r>
      <w:proofErr w:type="spellStart"/>
      <w:r w:rsidRPr="00825846">
        <w:rPr>
          <w:rFonts w:ascii="Times New Roman" w:eastAsia="宋体" w:hAnsi="Times New Roman" w:cs="Times New Roman" w:hint="eastAsia"/>
          <w:kern w:val="0"/>
          <w:sz w:val="24"/>
          <w:szCs w:val="24"/>
        </w:rPr>
        <w:t>msec</w:t>
      </w:r>
      <w:proofErr w:type="spellEnd"/>
      <w:r w:rsidRPr="00825846">
        <w:rPr>
          <w:rFonts w:ascii="宋体" w:eastAsia="宋体" w:hAnsi="宋体" w:cs="Times New Roman" w:hint="eastAsia"/>
          <w:kern w:val="0"/>
          <w:sz w:val="24"/>
          <w:szCs w:val="24"/>
        </w:rPr>
        <w:t>增量</w:t>
      </w:r>
    </w:p>
    <w:p w:rsidR="00825846" w:rsidRPr="00825846" w:rsidRDefault="00825846" w:rsidP="00825846">
      <w:pPr>
        <w:adjustRightInd w:val="0"/>
        <w:snapToGrid w:val="0"/>
        <w:spacing w:line="360" w:lineRule="auto"/>
        <w:ind w:leftChars="202" w:left="424"/>
        <w:jc w:val="left"/>
        <w:textAlignment w:val="baseline"/>
        <w:rPr>
          <w:rFonts w:ascii="宋体" w:eastAsia="宋体" w:hAnsi="宋体" w:cs="Times New Roman"/>
          <w:kern w:val="0"/>
          <w:sz w:val="24"/>
          <w:szCs w:val="24"/>
        </w:rPr>
      </w:pPr>
      <w:r w:rsidRPr="00825846">
        <w:rPr>
          <w:rFonts w:ascii="宋体" w:eastAsia="宋体" w:hAnsi="宋体" w:cs="Times New Roman" w:hint="eastAsia"/>
          <w:kern w:val="0"/>
          <w:sz w:val="24"/>
          <w:szCs w:val="24"/>
        </w:rPr>
        <w:lastRenderedPageBreak/>
        <w:t xml:space="preserve">              </w:t>
      </w:r>
      <w:r w:rsidR="00CA73DE">
        <w:rPr>
          <w:rFonts w:ascii="Times New Roman" w:eastAsia="宋体" w:hAnsi="Times New Roman" w:cs="Times New Roman"/>
          <w:kern w:val="0"/>
          <w:sz w:val="24"/>
          <w:szCs w:val="24"/>
        </w:rPr>
        <w:t xml:space="preserve">       </w:t>
      </w:r>
      <w:r w:rsidRPr="00825846">
        <w:rPr>
          <w:rFonts w:ascii="宋体" w:eastAsia="宋体" w:hAnsi="宋体" w:cs="Times New Roman" w:hint="eastAsia"/>
          <w:kern w:val="0"/>
          <w:sz w:val="24"/>
          <w:szCs w:val="24"/>
        </w:rPr>
        <w:t xml:space="preserve">高压 </w:t>
      </w:r>
      <w:r w:rsidRPr="00825846">
        <w:rPr>
          <w:rFonts w:ascii="Times New Roman" w:eastAsia="宋体" w:hAnsi="Times New Roman" w:cs="Times New Roman"/>
          <w:kern w:val="0"/>
          <w:sz w:val="24"/>
          <w:szCs w:val="24"/>
        </w:rPr>
        <w:t>50</w:t>
      </w:r>
      <w:r w:rsidRPr="00825846">
        <w:rPr>
          <w:rFonts w:ascii="宋体" w:eastAsia="宋体" w:hAnsi="宋体" w:cs="Times New Roman" w:hint="eastAsia"/>
          <w:kern w:val="0"/>
          <w:sz w:val="24"/>
          <w:szCs w:val="24"/>
        </w:rPr>
        <w:t xml:space="preserve"> µsec-</w:t>
      </w:r>
      <w:r w:rsidRPr="00825846">
        <w:rPr>
          <w:rFonts w:ascii="Times New Roman" w:eastAsia="宋体" w:hAnsi="Times New Roman" w:cs="Times New Roman"/>
          <w:kern w:val="0"/>
          <w:sz w:val="24"/>
          <w:szCs w:val="24"/>
        </w:rPr>
        <w:t xml:space="preserve">5 </w:t>
      </w:r>
      <w:proofErr w:type="spellStart"/>
      <w:r w:rsidRPr="00825846">
        <w:rPr>
          <w:rFonts w:ascii="Times New Roman" w:eastAsia="宋体" w:hAnsi="Times New Roman" w:cs="Times New Roman"/>
          <w:kern w:val="0"/>
          <w:sz w:val="24"/>
          <w:szCs w:val="24"/>
        </w:rPr>
        <w:t>m</w:t>
      </w:r>
      <w:r w:rsidRPr="00825846">
        <w:rPr>
          <w:rFonts w:ascii="宋体" w:eastAsia="宋体" w:hAnsi="宋体" w:cs="Times New Roman" w:hint="eastAsia"/>
          <w:kern w:val="0"/>
          <w:sz w:val="24"/>
          <w:szCs w:val="24"/>
        </w:rPr>
        <w:t>sec</w:t>
      </w:r>
      <w:proofErr w:type="spellEnd"/>
      <w:r w:rsidRPr="00825846">
        <w:rPr>
          <w:rFonts w:ascii="宋体" w:eastAsia="宋体" w:hAnsi="宋体" w:cs="Times New Roman" w:hint="eastAsia"/>
          <w:kern w:val="0"/>
          <w:sz w:val="24"/>
          <w:szCs w:val="24"/>
        </w:rPr>
        <w:t xml:space="preserve">， </w:t>
      </w:r>
      <w:r w:rsidRPr="00825846">
        <w:rPr>
          <w:rFonts w:ascii="Times New Roman" w:eastAsia="宋体" w:hAnsi="Times New Roman" w:cs="Times New Roman"/>
          <w:kern w:val="0"/>
          <w:sz w:val="24"/>
          <w:szCs w:val="24"/>
        </w:rPr>
        <w:t xml:space="preserve">50 </w:t>
      </w:r>
      <w:r w:rsidRPr="00825846">
        <w:rPr>
          <w:rFonts w:ascii="宋体" w:eastAsia="宋体" w:hAnsi="宋体" w:cs="Times New Roman" w:hint="eastAsia"/>
          <w:kern w:val="0"/>
          <w:sz w:val="24"/>
          <w:szCs w:val="24"/>
        </w:rPr>
        <w:t>µsec增量</w:t>
      </w:r>
    </w:p>
    <w:p w:rsidR="00825846" w:rsidRPr="00825846" w:rsidRDefault="00825846" w:rsidP="00825846">
      <w:pPr>
        <w:adjustRightInd w:val="0"/>
        <w:snapToGrid w:val="0"/>
        <w:spacing w:line="360" w:lineRule="auto"/>
        <w:ind w:leftChars="202" w:left="424"/>
        <w:jc w:val="left"/>
        <w:textAlignment w:val="baseline"/>
        <w:rPr>
          <w:rFonts w:ascii="宋体" w:eastAsia="宋体" w:hAnsi="宋体" w:cs="Times New Roman"/>
          <w:kern w:val="0"/>
          <w:sz w:val="24"/>
          <w:szCs w:val="24"/>
        </w:rPr>
      </w:pPr>
      <w:r w:rsidRPr="00825846">
        <w:rPr>
          <w:rFonts w:ascii="Times New Roman" w:eastAsia="宋体" w:hAnsi="Times New Roman" w:cs="Times New Roman"/>
          <w:kern w:val="0"/>
          <w:sz w:val="24"/>
          <w:szCs w:val="24"/>
        </w:rPr>
        <w:t>3.1.3</w:t>
      </w:r>
      <w:r w:rsidRPr="00825846">
        <w:rPr>
          <w:rFonts w:ascii="宋体" w:eastAsia="宋体" w:hAnsi="宋体" w:cs="Times New Roman" w:hint="eastAsia"/>
          <w:kern w:val="0"/>
          <w:sz w:val="24"/>
          <w:szCs w:val="24"/>
        </w:rPr>
        <w:t xml:space="preserve"> 脉冲间隔时间</w:t>
      </w:r>
      <w:r w:rsidR="00CA73DE">
        <w:rPr>
          <w:rFonts w:ascii="宋体" w:eastAsia="宋体" w:hAnsi="宋体" w:cs="Times New Roman" w:hint="eastAsia"/>
          <w:kern w:val="0"/>
          <w:sz w:val="24"/>
          <w:szCs w:val="24"/>
        </w:rPr>
        <w:t>范围</w:t>
      </w:r>
      <w:r w:rsidRPr="00825846">
        <w:rPr>
          <w:rFonts w:ascii="宋体" w:eastAsia="宋体" w:hAnsi="宋体" w:cs="Times New Roman" w:hint="eastAsia"/>
          <w:kern w:val="0"/>
          <w:sz w:val="24"/>
          <w:szCs w:val="24"/>
        </w:rPr>
        <w:t>： 100 msec-10 se</w:t>
      </w:r>
      <w:r w:rsidRPr="00825846">
        <w:rPr>
          <w:rFonts w:ascii="Times New Roman" w:eastAsia="宋体" w:hAnsi="Times New Roman" w:cs="Times New Roman"/>
          <w:kern w:val="0"/>
          <w:sz w:val="24"/>
          <w:szCs w:val="24"/>
        </w:rPr>
        <w:t>c</w:t>
      </w:r>
      <w:r w:rsidRPr="00825846">
        <w:rPr>
          <w:rFonts w:ascii="宋体" w:eastAsia="宋体" w:hAnsi="宋体" w:cs="Times New Roman" w:hint="eastAsia"/>
          <w:kern w:val="0"/>
          <w:sz w:val="24"/>
          <w:szCs w:val="24"/>
        </w:rPr>
        <w:t xml:space="preserve">                   </w:t>
      </w:r>
    </w:p>
    <w:p w:rsidR="00825846" w:rsidRPr="00825846" w:rsidRDefault="00825846" w:rsidP="00CA73DE">
      <w:pPr>
        <w:adjustRightInd w:val="0"/>
        <w:snapToGrid w:val="0"/>
        <w:spacing w:line="360" w:lineRule="auto"/>
        <w:ind w:leftChars="202" w:left="424"/>
        <w:jc w:val="left"/>
        <w:textAlignment w:val="baseline"/>
        <w:rPr>
          <w:rFonts w:ascii="宋体" w:eastAsia="宋体" w:hAnsi="宋体" w:cs="Times New Roman"/>
          <w:kern w:val="0"/>
          <w:sz w:val="24"/>
          <w:szCs w:val="24"/>
        </w:rPr>
      </w:pPr>
      <w:r w:rsidRPr="00825846">
        <w:rPr>
          <w:rFonts w:ascii="Times New Roman" w:eastAsia="宋体" w:hAnsi="Times New Roman" w:cs="Times New Roman"/>
          <w:kern w:val="0"/>
          <w:sz w:val="24"/>
          <w:szCs w:val="24"/>
        </w:rPr>
        <w:t>3.1.4</w:t>
      </w:r>
      <w:r w:rsidRPr="00825846">
        <w:rPr>
          <w:rFonts w:ascii="宋体" w:eastAsia="宋体" w:hAnsi="宋体" w:cs="Times New Roman" w:hint="eastAsia"/>
          <w:kern w:val="0"/>
          <w:sz w:val="24"/>
          <w:szCs w:val="24"/>
        </w:rPr>
        <w:t xml:space="preserve"> 脉冲次数：低压 1-10次</w:t>
      </w:r>
      <w:r w:rsidR="00CA73DE">
        <w:rPr>
          <w:rFonts w:ascii="宋体" w:eastAsia="宋体" w:hAnsi="宋体" w:cs="Times New Roman" w:hint="eastAsia"/>
          <w:kern w:val="0"/>
          <w:sz w:val="24"/>
          <w:szCs w:val="24"/>
        </w:rPr>
        <w:t>；</w:t>
      </w:r>
      <w:r w:rsidRPr="00825846">
        <w:rPr>
          <w:rFonts w:ascii="宋体" w:eastAsia="宋体" w:hAnsi="宋体" w:cs="Times New Roman" w:hint="eastAsia"/>
          <w:kern w:val="0"/>
          <w:sz w:val="24"/>
          <w:szCs w:val="24"/>
        </w:rPr>
        <w:t>高压 1-2次</w:t>
      </w:r>
    </w:p>
    <w:p w:rsidR="00825846" w:rsidRPr="00825846" w:rsidRDefault="00825846" w:rsidP="00825846">
      <w:pPr>
        <w:adjustRightInd w:val="0"/>
        <w:snapToGrid w:val="0"/>
        <w:spacing w:line="360" w:lineRule="auto"/>
        <w:jc w:val="left"/>
        <w:textAlignment w:val="baseline"/>
        <w:rPr>
          <w:rFonts w:ascii="宋体" w:eastAsia="宋体" w:hAnsi="宋体" w:cs="Times New Roman"/>
          <w:kern w:val="0"/>
          <w:sz w:val="24"/>
          <w:szCs w:val="24"/>
        </w:rPr>
      </w:pPr>
      <w:r w:rsidRPr="00825846">
        <w:rPr>
          <w:rFonts w:ascii="Times New Roman" w:eastAsia="宋体" w:hAnsi="Times New Roman" w:cs="Times New Roman"/>
          <w:kern w:val="0"/>
          <w:sz w:val="24"/>
          <w:szCs w:val="24"/>
        </w:rPr>
        <w:t xml:space="preserve">3.2 </w:t>
      </w:r>
      <w:r w:rsidRPr="00825846">
        <w:rPr>
          <w:rFonts w:ascii="宋体" w:eastAsia="宋体" w:hAnsi="宋体" w:cs="Times New Roman" w:hint="eastAsia"/>
          <w:kern w:val="0"/>
          <w:sz w:val="24"/>
          <w:szCs w:val="24"/>
        </w:rPr>
        <w:t xml:space="preserve">指数衰减波参数 </w:t>
      </w:r>
    </w:p>
    <w:p w:rsidR="00825846" w:rsidRPr="00825846" w:rsidRDefault="00825846" w:rsidP="00825846">
      <w:pPr>
        <w:adjustRightInd w:val="0"/>
        <w:snapToGrid w:val="0"/>
        <w:spacing w:line="360" w:lineRule="auto"/>
        <w:ind w:leftChars="202" w:left="424"/>
        <w:jc w:val="left"/>
        <w:textAlignment w:val="baseline"/>
        <w:rPr>
          <w:rFonts w:ascii="宋体" w:eastAsia="宋体" w:hAnsi="宋体" w:cs="Times New Roman"/>
          <w:kern w:val="0"/>
          <w:sz w:val="24"/>
          <w:szCs w:val="24"/>
        </w:rPr>
      </w:pPr>
      <w:r w:rsidRPr="00825846">
        <w:rPr>
          <w:rFonts w:ascii="Times New Roman" w:eastAsia="宋体" w:hAnsi="Times New Roman" w:cs="Times New Roman"/>
          <w:kern w:val="0"/>
          <w:sz w:val="24"/>
          <w:szCs w:val="24"/>
        </w:rPr>
        <w:t>3.2.1</w:t>
      </w:r>
      <w:r w:rsidRPr="00825846">
        <w:rPr>
          <w:rFonts w:ascii="宋体" w:eastAsia="宋体" w:hAnsi="宋体" w:cs="Times New Roman" w:hint="eastAsia"/>
          <w:kern w:val="0"/>
          <w:sz w:val="24"/>
          <w:szCs w:val="24"/>
        </w:rPr>
        <w:t xml:space="preserve"> 电压范围：10-3000 V </w:t>
      </w:r>
    </w:p>
    <w:p w:rsidR="00825846" w:rsidRPr="00825846" w:rsidRDefault="00825846" w:rsidP="00825846">
      <w:pPr>
        <w:adjustRightInd w:val="0"/>
        <w:snapToGrid w:val="0"/>
        <w:spacing w:line="360" w:lineRule="auto"/>
        <w:ind w:leftChars="202" w:left="424"/>
        <w:jc w:val="left"/>
        <w:textAlignment w:val="baseline"/>
        <w:rPr>
          <w:rFonts w:ascii="宋体" w:eastAsia="宋体" w:hAnsi="宋体" w:cs="Times New Roman"/>
          <w:kern w:val="0"/>
          <w:sz w:val="24"/>
          <w:szCs w:val="24"/>
        </w:rPr>
      </w:pPr>
      <w:r w:rsidRPr="00825846">
        <w:rPr>
          <w:rFonts w:ascii="Times New Roman" w:eastAsia="宋体" w:hAnsi="Times New Roman" w:cs="Times New Roman"/>
          <w:kern w:val="0"/>
          <w:sz w:val="24"/>
          <w:szCs w:val="24"/>
        </w:rPr>
        <w:t>3.2.2</w:t>
      </w:r>
      <w:r w:rsidRPr="00825846">
        <w:rPr>
          <w:rFonts w:ascii="宋体" w:eastAsia="宋体" w:hAnsi="宋体" w:cs="Times New Roman" w:hint="eastAsia"/>
          <w:kern w:val="0"/>
          <w:sz w:val="24"/>
          <w:szCs w:val="24"/>
        </w:rPr>
        <w:t xml:space="preserve"> 电容： </w:t>
      </w:r>
      <w:r w:rsidRPr="00825846">
        <w:rPr>
          <w:rFonts w:ascii="Times New Roman" w:eastAsia="宋体" w:hAnsi="Times New Roman" w:cs="Times New Roman"/>
          <w:kern w:val="0"/>
          <w:sz w:val="24"/>
          <w:szCs w:val="24"/>
        </w:rPr>
        <w:t>10</w:t>
      </w:r>
      <w:r w:rsidRPr="00825846">
        <w:rPr>
          <w:rFonts w:ascii="宋体" w:eastAsia="宋体" w:hAnsi="宋体" w:cs="Times New Roman" w:hint="eastAsia"/>
          <w:kern w:val="0"/>
          <w:sz w:val="24"/>
          <w:szCs w:val="24"/>
        </w:rPr>
        <w:t>-500V，</w:t>
      </w:r>
      <w:r w:rsidRPr="00825846">
        <w:rPr>
          <w:rFonts w:ascii="Times New Roman" w:eastAsia="宋体" w:hAnsi="Times New Roman" w:cs="Times New Roman" w:hint="eastAsia"/>
          <w:kern w:val="0"/>
          <w:sz w:val="24"/>
          <w:szCs w:val="24"/>
        </w:rPr>
        <w:t>25</w:t>
      </w:r>
      <w:r w:rsidRPr="00825846">
        <w:rPr>
          <w:rFonts w:ascii="宋体" w:eastAsia="宋体" w:hAnsi="宋体" w:cs="Times New Roman" w:hint="eastAsia"/>
          <w:kern w:val="0"/>
          <w:sz w:val="24"/>
          <w:szCs w:val="24"/>
        </w:rPr>
        <w:t>µF-3275µF，</w:t>
      </w:r>
      <w:r w:rsidRPr="00825846">
        <w:rPr>
          <w:rFonts w:ascii="Times New Roman" w:eastAsia="宋体" w:hAnsi="Times New Roman" w:cs="Times New Roman" w:hint="eastAsia"/>
          <w:kern w:val="0"/>
          <w:sz w:val="24"/>
          <w:szCs w:val="24"/>
        </w:rPr>
        <w:t>25</w:t>
      </w:r>
      <w:r w:rsidRPr="00825846">
        <w:rPr>
          <w:rFonts w:ascii="宋体" w:eastAsia="宋体" w:hAnsi="宋体" w:cs="Times New Roman" w:hint="eastAsia"/>
          <w:kern w:val="0"/>
          <w:sz w:val="24"/>
          <w:szCs w:val="24"/>
        </w:rPr>
        <w:t>µF增量</w:t>
      </w:r>
    </w:p>
    <w:p w:rsidR="00825846" w:rsidRPr="00825846" w:rsidRDefault="00825846" w:rsidP="00825846">
      <w:pPr>
        <w:adjustRightInd w:val="0"/>
        <w:snapToGrid w:val="0"/>
        <w:spacing w:line="360" w:lineRule="auto"/>
        <w:ind w:leftChars="202" w:left="424"/>
        <w:jc w:val="left"/>
        <w:textAlignment w:val="baseline"/>
        <w:rPr>
          <w:rFonts w:ascii="Times New Roman" w:eastAsia="宋体" w:hAnsi="Times New Roman" w:cs="Times New Roman"/>
          <w:kern w:val="0"/>
          <w:sz w:val="24"/>
          <w:szCs w:val="24"/>
        </w:rPr>
      </w:pPr>
      <w:r w:rsidRPr="00825846">
        <w:rPr>
          <w:rFonts w:ascii="宋体" w:eastAsia="宋体" w:hAnsi="宋体" w:cs="Times New Roman" w:hint="eastAsia"/>
          <w:kern w:val="0"/>
          <w:sz w:val="24"/>
          <w:szCs w:val="24"/>
        </w:rPr>
        <w:t xml:space="preserve">          </w:t>
      </w:r>
      <w:r w:rsidR="00CA73DE">
        <w:rPr>
          <w:rFonts w:ascii="Times New Roman" w:eastAsia="宋体" w:hAnsi="Times New Roman" w:cs="Times New Roman"/>
          <w:kern w:val="0"/>
          <w:sz w:val="24"/>
          <w:szCs w:val="24"/>
        </w:rPr>
        <w:t xml:space="preserve">  </w:t>
      </w:r>
      <w:r w:rsidRPr="00825846">
        <w:rPr>
          <w:rFonts w:ascii="宋体" w:eastAsia="宋体" w:hAnsi="宋体" w:cs="Times New Roman" w:hint="eastAsia"/>
          <w:kern w:val="0"/>
          <w:sz w:val="24"/>
          <w:szCs w:val="24"/>
        </w:rPr>
        <w:t>50</w:t>
      </w:r>
      <w:r w:rsidRPr="00825846">
        <w:rPr>
          <w:rFonts w:ascii="Times New Roman" w:eastAsia="宋体" w:hAnsi="Times New Roman" w:cs="Times New Roman"/>
          <w:kern w:val="0"/>
          <w:sz w:val="24"/>
          <w:szCs w:val="24"/>
        </w:rPr>
        <w:t>0</w:t>
      </w:r>
      <w:r w:rsidRPr="00825846">
        <w:rPr>
          <w:rFonts w:ascii="宋体" w:eastAsia="宋体" w:hAnsi="宋体" w:cs="Times New Roman" w:hint="eastAsia"/>
          <w:kern w:val="0"/>
          <w:sz w:val="24"/>
          <w:szCs w:val="24"/>
        </w:rPr>
        <w:t>-3000V，</w:t>
      </w:r>
      <w:r w:rsidRPr="00825846">
        <w:rPr>
          <w:rFonts w:ascii="Times New Roman" w:eastAsia="宋体" w:hAnsi="Times New Roman" w:cs="Times New Roman" w:hint="eastAsia"/>
          <w:kern w:val="0"/>
          <w:sz w:val="24"/>
          <w:szCs w:val="24"/>
        </w:rPr>
        <w:t>10</w:t>
      </w:r>
      <w:r w:rsidRPr="00825846">
        <w:rPr>
          <w:rFonts w:ascii="宋体" w:eastAsia="宋体" w:hAnsi="宋体" w:cs="Times New Roman" w:hint="eastAsia"/>
          <w:kern w:val="0"/>
          <w:sz w:val="24"/>
          <w:szCs w:val="24"/>
        </w:rPr>
        <w:t>µF，</w:t>
      </w:r>
      <w:r w:rsidRPr="00825846">
        <w:rPr>
          <w:rFonts w:ascii="Times New Roman" w:eastAsia="宋体" w:hAnsi="Times New Roman" w:cs="Times New Roman" w:hint="eastAsia"/>
          <w:kern w:val="0"/>
          <w:sz w:val="24"/>
          <w:szCs w:val="24"/>
        </w:rPr>
        <w:t>25</w:t>
      </w:r>
      <w:r w:rsidRPr="00825846">
        <w:rPr>
          <w:rFonts w:ascii="宋体" w:eastAsia="宋体" w:hAnsi="宋体" w:cs="Times New Roman" w:hint="eastAsia"/>
          <w:kern w:val="0"/>
          <w:sz w:val="24"/>
          <w:szCs w:val="24"/>
        </w:rPr>
        <w:t>µF，</w:t>
      </w:r>
      <w:r w:rsidRPr="00825846">
        <w:rPr>
          <w:rFonts w:ascii="Times New Roman" w:eastAsia="宋体" w:hAnsi="Times New Roman" w:cs="Times New Roman" w:hint="eastAsia"/>
          <w:kern w:val="0"/>
          <w:sz w:val="24"/>
          <w:szCs w:val="24"/>
        </w:rPr>
        <w:t>50</w:t>
      </w:r>
      <w:r w:rsidRPr="00825846">
        <w:rPr>
          <w:rFonts w:ascii="宋体" w:eastAsia="宋体" w:hAnsi="宋体" w:cs="Times New Roman" w:hint="eastAsia"/>
          <w:kern w:val="0"/>
          <w:sz w:val="24"/>
          <w:szCs w:val="24"/>
        </w:rPr>
        <w:t>µF</w:t>
      </w:r>
    </w:p>
    <w:p w:rsidR="00825846" w:rsidRPr="00825846" w:rsidRDefault="00825846" w:rsidP="00825846">
      <w:pPr>
        <w:adjustRightInd w:val="0"/>
        <w:snapToGrid w:val="0"/>
        <w:spacing w:line="360" w:lineRule="auto"/>
        <w:ind w:leftChars="202" w:left="424"/>
        <w:jc w:val="left"/>
        <w:textAlignment w:val="baseline"/>
        <w:rPr>
          <w:rFonts w:ascii="宋体" w:eastAsia="宋体" w:hAnsi="宋体" w:cs="Times New Roman"/>
          <w:kern w:val="0"/>
          <w:sz w:val="24"/>
          <w:szCs w:val="24"/>
        </w:rPr>
      </w:pPr>
      <w:r w:rsidRPr="00825846">
        <w:rPr>
          <w:rFonts w:ascii="Times New Roman" w:eastAsia="宋体" w:hAnsi="Times New Roman" w:cs="Times New Roman"/>
          <w:kern w:val="0"/>
          <w:sz w:val="24"/>
          <w:szCs w:val="24"/>
        </w:rPr>
        <w:t>3.2.3</w:t>
      </w:r>
      <w:r w:rsidRPr="00825846">
        <w:rPr>
          <w:rFonts w:ascii="宋体" w:eastAsia="宋体" w:hAnsi="宋体" w:cs="Times New Roman" w:hint="eastAsia"/>
          <w:kern w:val="0"/>
          <w:sz w:val="24"/>
          <w:szCs w:val="24"/>
        </w:rPr>
        <w:t xml:space="preserve"> 电阻： 50</w:t>
      </w:r>
      <w:r w:rsidRPr="00825846">
        <w:rPr>
          <w:rFonts w:ascii="Times New Roman" w:eastAsia="宋体" w:hAnsi="Times New Roman" w:cs="Times New Roman"/>
          <w:kern w:val="0"/>
          <w:sz w:val="24"/>
          <w:szCs w:val="24"/>
        </w:rPr>
        <w:t>Ω</w:t>
      </w:r>
      <w:r w:rsidRPr="00825846">
        <w:rPr>
          <w:rFonts w:ascii="宋体" w:eastAsia="宋体" w:hAnsi="宋体" w:cs="Times New Roman" w:hint="eastAsia"/>
          <w:kern w:val="0"/>
          <w:sz w:val="24"/>
          <w:szCs w:val="24"/>
        </w:rPr>
        <w:t>-1000</w:t>
      </w:r>
      <w:r w:rsidRPr="00825846">
        <w:rPr>
          <w:rFonts w:ascii="Times New Roman" w:eastAsia="宋体" w:hAnsi="Times New Roman" w:cs="Times New Roman"/>
          <w:kern w:val="0"/>
          <w:sz w:val="24"/>
          <w:szCs w:val="24"/>
        </w:rPr>
        <w:t>Ω</w:t>
      </w:r>
      <w:r w:rsidRPr="00825846">
        <w:rPr>
          <w:rFonts w:ascii="宋体" w:eastAsia="宋体" w:hAnsi="宋体" w:cs="Times New Roman" w:hint="eastAsia"/>
          <w:kern w:val="0"/>
          <w:sz w:val="24"/>
          <w:szCs w:val="24"/>
        </w:rPr>
        <w:t>，50</w:t>
      </w:r>
      <w:r w:rsidRPr="00825846">
        <w:rPr>
          <w:rFonts w:ascii="Times New Roman" w:eastAsia="宋体" w:hAnsi="Times New Roman" w:cs="Times New Roman"/>
          <w:kern w:val="0"/>
          <w:sz w:val="24"/>
          <w:szCs w:val="24"/>
        </w:rPr>
        <w:t>Ω</w:t>
      </w:r>
      <w:r w:rsidRPr="00825846">
        <w:rPr>
          <w:rFonts w:ascii="宋体" w:eastAsia="宋体" w:hAnsi="宋体" w:cs="Times New Roman" w:hint="eastAsia"/>
          <w:kern w:val="0"/>
          <w:sz w:val="24"/>
          <w:szCs w:val="24"/>
        </w:rPr>
        <w:t>增量</w:t>
      </w:r>
      <w:r w:rsidRPr="00825846">
        <w:rPr>
          <w:rFonts w:ascii="宋体" w:eastAsia="宋体" w:hAnsi="宋体" w:cs="Times New Roman"/>
          <w:kern w:val="0"/>
          <w:sz w:val="24"/>
          <w:szCs w:val="24"/>
        </w:rPr>
        <w:t>。</w:t>
      </w:r>
    </w:p>
    <w:p w:rsidR="00825846" w:rsidRPr="00825846" w:rsidRDefault="00825846" w:rsidP="00825846">
      <w:pPr>
        <w:adjustRightInd w:val="0"/>
        <w:snapToGrid w:val="0"/>
        <w:spacing w:line="360" w:lineRule="auto"/>
        <w:ind w:leftChars="202" w:left="424"/>
        <w:jc w:val="left"/>
        <w:textAlignment w:val="baseline"/>
        <w:rPr>
          <w:rFonts w:ascii="宋体" w:eastAsia="宋体" w:hAnsi="宋体" w:cs="Times New Roman"/>
          <w:kern w:val="0"/>
          <w:sz w:val="24"/>
          <w:szCs w:val="24"/>
        </w:rPr>
      </w:pPr>
      <w:r w:rsidRPr="00825846">
        <w:rPr>
          <w:rFonts w:ascii="Times New Roman" w:eastAsia="宋体" w:hAnsi="Times New Roman" w:cs="Times New Roman"/>
          <w:kern w:val="0"/>
          <w:sz w:val="24"/>
          <w:szCs w:val="24"/>
        </w:rPr>
        <w:t>3.2.4</w:t>
      </w:r>
      <w:r w:rsidRPr="00825846">
        <w:rPr>
          <w:rFonts w:ascii="宋体" w:eastAsia="宋体" w:hAnsi="宋体" w:cs="Times New Roman" w:hint="eastAsia"/>
          <w:kern w:val="0"/>
          <w:sz w:val="24"/>
          <w:szCs w:val="24"/>
        </w:rPr>
        <w:t xml:space="preserve"> 样品电阻</w:t>
      </w:r>
      <w:r w:rsidRPr="00825846">
        <w:rPr>
          <w:rFonts w:ascii="Times New Roman" w:eastAsia="宋体" w:hAnsi="Times New Roman" w:cs="Times New Roman"/>
          <w:kern w:val="0"/>
          <w:sz w:val="24"/>
          <w:szCs w:val="24"/>
        </w:rPr>
        <w:t>(</w:t>
      </w:r>
      <w:r w:rsidRPr="00825846">
        <w:rPr>
          <w:rFonts w:ascii="宋体" w:eastAsia="宋体" w:hAnsi="宋体" w:cs="Times New Roman" w:hint="eastAsia"/>
          <w:kern w:val="0"/>
          <w:sz w:val="24"/>
          <w:szCs w:val="24"/>
        </w:rPr>
        <w:t>方波和指数衰减波)： ≥</w:t>
      </w:r>
      <w:r w:rsidRPr="00825846">
        <w:rPr>
          <w:rFonts w:ascii="Times New Roman" w:eastAsia="宋体" w:hAnsi="Times New Roman" w:cs="Times New Roman" w:hint="eastAsia"/>
          <w:kern w:val="0"/>
          <w:sz w:val="24"/>
          <w:szCs w:val="24"/>
        </w:rPr>
        <w:t>20</w:t>
      </w:r>
      <w:r w:rsidRPr="00825846">
        <w:rPr>
          <w:rFonts w:ascii="Times New Roman" w:eastAsia="宋体" w:hAnsi="Times New Roman" w:cs="Times New Roman"/>
          <w:kern w:val="0"/>
          <w:sz w:val="24"/>
          <w:szCs w:val="24"/>
        </w:rPr>
        <w:t>Ω</w:t>
      </w:r>
      <w:r w:rsidRPr="00825846">
        <w:rPr>
          <w:rFonts w:ascii="宋体" w:eastAsia="宋体" w:hAnsi="宋体" w:cs="Times New Roman" w:hint="eastAsia"/>
          <w:kern w:val="0"/>
          <w:sz w:val="24"/>
          <w:szCs w:val="24"/>
        </w:rPr>
        <w:t xml:space="preserve"> （510-2500V）</w:t>
      </w:r>
    </w:p>
    <w:p w:rsidR="00825846" w:rsidRPr="00825846" w:rsidRDefault="00825846" w:rsidP="00825846">
      <w:pPr>
        <w:adjustRightInd w:val="0"/>
        <w:snapToGrid w:val="0"/>
        <w:spacing w:line="360" w:lineRule="auto"/>
        <w:ind w:leftChars="202" w:left="424"/>
        <w:jc w:val="left"/>
        <w:textAlignment w:val="baseline"/>
        <w:rPr>
          <w:rFonts w:ascii="宋体" w:eastAsia="宋体" w:hAnsi="宋体" w:cs="Times New Roman"/>
          <w:kern w:val="0"/>
          <w:sz w:val="24"/>
          <w:szCs w:val="24"/>
        </w:rPr>
      </w:pPr>
      <w:r w:rsidRPr="00825846">
        <w:rPr>
          <w:rFonts w:ascii="宋体" w:eastAsia="宋体" w:hAnsi="宋体" w:cs="Times New Roman" w:hint="eastAsia"/>
          <w:kern w:val="0"/>
          <w:sz w:val="24"/>
          <w:szCs w:val="24"/>
        </w:rPr>
        <w:t xml:space="preserve">                               </w:t>
      </w:r>
      <w:r w:rsidRPr="00825846">
        <w:rPr>
          <w:rFonts w:ascii="Times New Roman" w:eastAsia="宋体" w:hAnsi="Times New Roman" w:cs="Times New Roman"/>
          <w:kern w:val="0"/>
          <w:sz w:val="24"/>
          <w:szCs w:val="24"/>
        </w:rPr>
        <w:t xml:space="preserve">  </w:t>
      </w:r>
      <w:r w:rsidRPr="00825846">
        <w:rPr>
          <w:rFonts w:ascii="宋体" w:eastAsia="宋体" w:hAnsi="宋体" w:cs="Times New Roman" w:hint="eastAsia"/>
          <w:kern w:val="0"/>
          <w:sz w:val="24"/>
          <w:szCs w:val="24"/>
        </w:rPr>
        <w:t>≥</w:t>
      </w:r>
      <w:r w:rsidRPr="00825846">
        <w:rPr>
          <w:rFonts w:ascii="Times New Roman" w:eastAsia="宋体" w:hAnsi="Times New Roman" w:cs="Times New Roman" w:hint="eastAsia"/>
          <w:kern w:val="0"/>
          <w:sz w:val="24"/>
          <w:szCs w:val="24"/>
        </w:rPr>
        <w:t>600</w:t>
      </w:r>
      <w:r w:rsidRPr="00825846">
        <w:rPr>
          <w:rFonts w:ascii="Times New Roman" w:eastAsia="宋体" w:hAnsi="Times New Roman" w:cs="Times New Roman"/>
          <w:kern w:val="0"/>
          <w:sz w:val="24"/>
          <w:szCs w:val="24"/>
        </w:rPr>
        <w:t>Ω</w:t>
      </w:r>
      <w:r w:rsidRPr="00825846">
        <w:rPr>
          <w:rFonts w:ascii="宋体" w:eastAsia="宋体" w:hAnsi="宋体" w:cs="Times New Roman" w:hint="eastAsia"/>
          <w:kern w:val="0"/>
          <w:sz w:val="24"/>
          <w:szCs w:val="24"/>
        </w:rPr>
        <w:t xml:space="preserve"> （2500-3000V）</w:t>
      </w:r>
    </w:p>
    <w:p w:rsidR="00825846" w:rsidRPr="00825846" w:rsidRDefault="00825846" w:rsidP="00825846">
      <w:pPr>
        <w:adjustRightInd w:val="0"/>
        <w:snapToGrid w:val="0"/>
        <w:spacing w:line="360" w:lineRule="auto"/>
        <w:ind w:leftChars="202" w:left="424"/>
        <w:jc w:val="left"/>
        <w:textAlignment w:val="baseline"/>
        <w:rPr>
          <w:rFonts w:ascii="宋体" w:eastAsia="宋体" w:hAnsi="宋体" w:cs="Times New Roman"/>
          <w:kern w:val="0"/>
          <w:sz w:val="24"/>
          <w:szCs w:val="24"/>
        </w:rPr>
      </w:pPr>
      <w:r w:rsidRPr="00825846">
        <w:rPr>
          <w:rFonts w:ascii="宋体" w:eastAsia="宋体" w:hAnsi="宋体" w:cs="Times New Roman" w:hint="eastAsia"/>
          <w:kern w:val="0"/>
          <w:sz w:val="24"/>
          <w:szCs w:val="24"/>
        </w:rPr>
        <w:t xml:space="preserve">                              </w:t>
      </w:r>
    </w:p>
    <w:p w:rsidR="00825846" w:rsidRPr="00825846" w:rsidRDefault="00825846" w:rsidP="00825846">
      <w:pPr>
        <w:adjustRightInd w:val="0"/>
        <w:snapToGrid w:val="0"/>
        <w:spacing w:line="360" w:lineRule="auto"/>
        <w:jc w:val="left"/>
        <w:textAlignment w:val="baseline"/>
        <w:rPr>
          <w:rFonts w:ascii="Times New Roman" w:eastAsia="宋体" w:hAnsi="Times New Roman" w:cs="Times New Roman"/>
          <w:kern w:val="0"/>
          <w:sz w:val="24"/>
          <w:szCs w:val="24"/>
        </w:rPr>
      </w:pPr>
      <w:r w:rsidRPr="00825846">
        <w:rPr>
          <w:rFonts w:ascii="Times New Roman" w:eastAsia="宋体" w:hAnsi="Times New Roman" w:cs="Times New Roman"/>
          <w:kern w:val="0"/>
          <w:sz w:val="24"/>
          <w:szCs w:val="24"/>
        </w:rPr>
        <w:t>4</w:t>
      </w:r>
      <w:r w:rsidRPr="00825846">
        <w:rPr>
          <w:rFonts w:ascii="宋体" w:eastAsia="宋体" w:hAnsi="宋体" w:cs="Times New Roman" w:hint="eastAsia"/>
          <w:kern w:val="0"/>
          <w:sz w:val="24"/>
          <w:szCs w:val="24"/>
        </w:rPr>
        <w:t>、配置</w:t>
      </w:r>
    </w:p>
    <w:p w:rsidR="00B7048A" w:rsidRPr="001B1CE3" w:rsidRDefault="00825846" w:rsidP="00B7048A">
      <w:pPr>
        <w:adjustRightInd w:val="0"/>
        <w:snapToGrid w:val="0"/>
        <w:spacing w:line="360" w:lineRule="auto"/>
        <w:ind w:firstLineChars="150" w:firstLine="360"/>
        <w:jc w:val="left"/>
        <w:textAlignment w:val="baseline"/>
        <w:rPr>
          <w:rFonts w:ascii="宋体" w:eastAsia="宋体" w:hAnsi="宋体" w:cs="Times New Roman"/>
          <w:kern w:val="0"/>
          <w:sz w:val="24"/>
          <w:szCs w:val="24"/>
        </w:rPr>
      </w:pPr>
      <w:r w:rsidRPr="00825846">
        <w:rPr>
          <w:rFonts w:ascii="宋体" w:eastAsia="宋体" w:hAnsi="宋体" w:cs="Times New Roman" w:hint="eastAsia"/>
          <w:kern w:val="0"/>
          <w:sz w:val="24"/>
          <w:szCs w:val="24"/>
        </w:rPr>
        <w:t>主机</w:t>
      </w:r>
      <w:r w:rsidRPr="00825846">
        <w:rPr>
          <w:rFonts w:ascii="宋体" w:eastAsia="宋体" w:hAnsi="宋体" w:cs="Times New Roman"/>
          <w:kern w:val="0"/>
          <w:sz w:val="24"/>
          <w:szCs w:val="24"/>
        </w:rPr>
        <w:t>一台，</w:t>
      </w:r>
      <w:r w:rsidRPr="00825846">
        <w:rPr>
          <w:rFonts w:ascii="宋体" w:eastAsia="宋体" w:hAnsi="宋体" w:cs="Times New Roman" w:hint="eastAsia"/>
          <w:kern w:val="0"/>
          <w:sz w:val="24"/>
          <w:szCs w:val="24"/>
        </w:rPr>
        <w:t>电击槽</w:t>
      </w:r>
      <w:r w:rsidRPr="00825846">
        <w:rPr>
          <w:rFonts w:ascii="宋体" w:eastAsia="宋体" w:hAnsi="宋体" w:cs="Times New Roman"/>
          <w:kern w:val="0"/>
          <w:sz w:val="24"/>
          <w:szCs w:val="24"/>
        </w:rPr>
        <w:t>一个，</w:t>
      </w:r>
      <w:r w:rsidRPr="00825846">
        <w:rPr>
          <w:rFonts w:ascii="宋体" w:eastAsia="宋体" w:hAnsi="宋体" w:cs="Times New Roman" w:hint="eastAsia"/>
          <w:kern w:val="0"/>
          <w:sz w:val="24"/>
          <w:szCs w:val="24"/>
        </w:rPr>
        <w:t>各</w:t>
      </w:r>
      <w:r w:rsidRPr="00825846">
        <w:rPr>
          <w:rFonts w:ascii="宋体" w:eastAsia="宋体" w:hAnsi="宋体" w:cs="Times New Roman"/>
          <w:kern w:val="0"/>
          <w:sz w:val="24"/>
          <w:szCs w:val="24"/>
        </w:rPr>
        <w:t>规格</w:t>
      </w:r>
      <w:r w:rsidRPr="00825846">
        <w:rPr>
          <w:rFonts w:ascii="宋体" w:eastAsia="宋体" w:hAnsi="宋体" w:cs="Times New Roman" w:hint="eastAsia"/>
          <w:kern w:val="0"/>
          <w:sz w:val="24"/>
          <w:szCs w:val="24"/>
        </w:rPr>
        <w:t>电击杯</w:t>
      </w:r>
      <w:r w:rsidRPr="00825846">
        <w:rPr>
          <w:rFonts w:ascii="宋体" w:eastAsia="宋体" w:hAnsi="宋体" w:cs="Times New Roman"/>
          <w:kern w:val="0"/>
          <w:sz w:val="24"/>
          <w:szCs w:val="24"/>
        </w:rPr>
        <w:t>（</w:t>
      </w:r>
      <w:r w:rsidRPr="00825846">
        <w:rPr>
          <w:rFonts w:ascii="Times New Roman" w:eastAsia="宋体" w:hAnsi="Times New Roman" w:cs="Times New Roman"/>
          <w:color w:val="000000"/>
          <w:kern w:val="0"/>
          <w:sz w:val="24"/>
          <w:szCs w:val="24"/>
        </w:rPr>
        <w:t>0.1cm</w:t>
      </w:r>
      <w:r w:rsidRPr="00825846">
        <w:rPr>
          <w:rFonts w:ascii="宋体" w:eastAsia="宋体" w:hAnsi="宋体" w:cs="Times New Roman" w:hint="eastAsia"/>
          <w:color w:val="000000"/>
          <w:kern w:val="0"/>
          <w:sz w:val="24"/>
          <w:szCs w:val="24"/>
        </w:rPr>
        <w:t>，</w:t>
      </w:r>
      <w:r w:rsidRPr="00825846">
        <w:rPr>
          <w:rFonts w:ascii="Times New Roman" w:eastAsia="宋体" w:hAnsi="Times New Roman" w:cs="Times New Roman"/>
          <w:color w:val="000000"/>
          <w:kern w:val="0"/>
          <w:sz w:val="24"/>
          <w:szCs w:val="24"/>
        </w:rPr>
        <w:t>0.2cm</w:t>
      </w:r>
      <w:r w:rsidRPr="001B1CE3">
        <w:rPr>
          <w:rFonts w:ascii="宋体" w:eastAsia="宋体" w:hAnsi="宋体" w:cs="Times New Roman" w:hint="eastAsia"/>
          <w:color w:val="000000"/>
          <w:kern w:val="0"/>
          <w:sz w:val="24"/>
          <w:szCs w:val="24"/>
        </w:rPr>
        <w:t>，</w:t>
      </w:r>
      <w:r w:rsidRPr="001B1CE3">
        <w:rPr>
          <w:rFonts w:ascii="Times New Roman" w:eastAsia="宋体" w:hAnsi="Times New Roman" w:cs="Times New Roman"/>
          <w:color w:val="000000"/>
          <w:kern w:val="0"/>
          <w:sz w:val="24"/>
          <w:szCs w:val="24"/>
        </w:rPr>
        <w:t>0.4cm</w:t>
      </w:r>
      <w:r w:rsidRPr="001B1CE3">
        <w:rPr>
          <w:rFonts w:ascii="宋体" w:eastAsia="宋体" w:hAnsi="宋体" w:cs="Times New Roman"/>
          <w:kern w:val="0"/>
          <w:sz w:val="24"/>
          <w:szCs w:val="24"/>
        </w:rPr>
        <w:t>）</w:t>
      </w:r>
      <w:r w:rsidR="00B7048A" w:rsidRPr="001B1CE3">
        <w:rPr>
          <w:rFonts w:ascii="宋体" w:eastAsia="宋体" w:hAnsi="宋体" w:cs="Times New Roman" w:hint="eastAsia"/>
          <w:kern w:val="0"/>
          <w:sz w:val="24"/>
          <w:szCs w:val="24"/>
        </w:rPr>
        <w:t>至少各</w:t>
      </w:r>
      <w:r w:rsidR="00B7048A" w:rsidRPr="001B1CE3">
        <w:rPr>
          <w:rFonts w:ascii="宋体" w:eastAsia="宋体" w:hAnsi="宋体" w:cs="Times New Roman"/>
          <w:kern w:val="0"/>
          <w:sz w:val="24"/>
          <w:szCs w:val="24"/>
        </w:rPr>
        <w:t>10</w:t>
      </w:r>
      <w:r w:rsidR="00B7048A" w:rsidRPr="001B1CE3">
        <w:rPr>
          <w:rFonts w:ascii="宋体" w:eastAsia="宋体" w:hAnsi="宋体" w:cs="Times New Roman" w:hint="eastAsia"/>
          <w:kern w:val="0"/>
          <w:sz w:val="24"/>
          <w:szCs w:val="24"/>
        </w:rPr>
        <w:t>个</w:t>
      </w:r>
      <w:r w:rsidR="00B7048A" w:rsidRPr="001B1CE3">
        <w:rPr>
          <w:rFonts w:ascii="宋体" w:eastAsia="宋体" w:hAnsi="宋体" w:cs="Times New Roman"/>
          <w:kern w:val="0"/>
          <w:sz w:val="24"/>
          <w:szCs w:val="24"/>
        </w:rPr>
        <w:t>。</w:t>
      </w:r>
    </w:p>
    <w:p w:rsidR="00825846" w:rsidRPr="001B1CE3" w:rsidRDefault="00825846" w:rsidP="00CA73DE">
      <w:pPr>
        <w:adjustRightInd w:val="0"/>
        <w:snapToGrid w:val="0"/>
        <w:spacing w:line="360" w:lineRule="auto"/>
        <w:ind w:firstLineChars="150" w:firstLine="360"/>
        <w:jc w:val="left"/>
        <w:textAlignment w:val="baseline"/>
        <w:rPr>
          <w:rFonts w:ascii="宋体" w:eastAsia="宋体" w:hAnsi="宋体" w:cs="Times New Roman"/>
          <w:kern w:val="0"/>
          <w:sz w:val="24"/>
          <w:szCs w:val="24"/>
        </w:rPr>
      </w:pPr>
    </w:p>
    <w:p w:rsidR="004413F4" w:rsidRPr="001B1CE3" w:rsidRDefault="00825846" w:rsidP="00825846">
      <w:pPr>
        <w:adjustRightInd w:val="0"/>
        <w:snapToGrid w:val="0"/>
        <w:spacing w:line="360" w:lineRule="auto"/>
        <w:jc w:val="left"/>
        <w:textAlignment w:val="baseline"/>
        <w:rPr>
          <w:rFonts w:ascii="宋体" w:eastAsia="宋体" w:hAnsi="宋体" w:cs="Times New Roman"/>
          <w:kern w:val="0"/>
          <w:sz w:val="24"/>
          <w:szCs w:val="24"/>
        </w:rPr>
      </w:pPr>
      <w:r w:rsidRPr="001B1CE3">
        <w:rPr>
          <w:rFonts w:ascii="宋体" w:eastAsia="宋体" w:hAnsi="宋体" w:cs="Times New Roman" w:hint="eastAsia"/>
          <w:kern w:val="0"/>
          <w:sz w:val="24"/>
          <w:szCs w:val="24"/>
        </w:rPr>
        <w:t xml:space="preserve"> </w:t>
      </w:r>
    </w:p>
    <w:p w:rsidR="004413F4" w:rsidRPr="001B1CE3"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1B1CE3">
        <w:rPr>
          <w:rFonts w:ascii="Calibri" w:eastAsia="宋体" w:hAnsi="Calibri" w:cs="Times New Roman" w:hint="eastAsia"/>
          <w:b/>
          <w:bCs/>
          <w:sz w:val="30"/>
          <w:szCs w:val="30"/>
        </w:rPr>
        <w:t>商务要求</w:t>
      </w:r>
    </w:p>
    <w:p w:rsidR="004413F4" w:rsidRPr="001B1CE3" w:rsidRDefault="004413F4" w:rsidP="004413F4">
      <w:pPr>
        <w:adjustRightInd w:val="0"/>
        <w:snapToGrid w:val="0"/>
        <w:spacing w:beforeLines="20" w:before="48" w:line="400" w:lineRule="exact"/>
        <w:rPr>
          <w:rFonts w:ascii="宋体" w:eastAsia="宋体" w:hAnsi="宋体" w:cs="宋体"/>
          <w:b/>
          <w:sz w:val="24"/>
          <w:szCs w:val="24"/>
        </w:rPr>
      </w:pPr>
      <w:r w:rsidRPr="001B1CE3">
        <w:rPr>
          <w:rFonts w:ascii="宋体" w:eastAsia="宋体" w:hAnsi="宋体" w:cs="宋体" w:hint="eastAsia"/>
          <w:b/>
          <w:sz w:val="24"/>
          <w:szCs w:val="24"/>
        </w:rPr>
        <w:t>（一）质保及售后技术服务要求</w:t>
      </w:r>
    </w:p>
    <w:p w:rsidR="004413F4" w:rsidRPr="00550DCA"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1B1CE3">
        <w:rPr>
          <w:rFonts w:ascii="宋体" w:eastAsia="宋体" w:hAnsi="宋体" w:cs="宋体"/>
          <w:sz w:val="24"/>
          <w:szCs w:val="24"/>
        </w:rPr>
        <w:t>1.1质保期：</w:t>
      </w:r>
      <w:r w:rsidRPr="001B1CE3">
        <w:rPr>
          <w:rFonts w:ascii="宋体" w:eastAsia="宋体" w:hAnsi="宋体" w:cs="Times New Roman" w:hint="eastAsia"/>
          <w:bCs/>
          <w:sz w:val="24"/>
          <w:szCs w:val="24"/>
        </w:rPr>
        <w:t>承诺整机质保期≥</w:t>
      </w:r>
      <w:r w:rsidR="009045DB" w:rsidRPr="001B1CE3">
        <w:rPr>
          <w:rFonts w:ascii="宋体" w:eastAsia="宋体" w:hAnsi="宋体" w:cs="Times New Roman" w:hint="eastAsia"/>
          <w:bCs/>
          <w:sz w:val="24"/>
          <w:szCs w:val="24"/>
        </w:rPr>
        <w:t>2</w:t>
      </w:r>
      <w:r w:rsidRPr="001B1CE3">
        <w:rPr>
          <w:rFonts w:ascii="宋体" w:eastAsia="宋体" w:hAnsi="宋体" w:cs="Times New Roman" w:hint="eastAsia"/>
          <w:bCs/>
          <w:sz w:val="24"/>
          <w:szCs w:val="24"/>
        </w:rPr>
        <w:t>年</w:t>
      </w:r>
      <w:r w:rsidRPr="001B1CE3">
        <w:rPr>
          <w:rFonts w:ascii="宋体" w:eastAsia="宋体" w:hAnsi="宋体" w:cs="宋体"/>
          <w:sz w:val="24"/>
          <w:szCs w:val="24"/>
        </w:rPr>
        <w:t>（自验收合格之日</w:t>
      </w:r>
      <w:r w:rsidRPr="00550DCA">
        <w:rPr>
          <w:rFonts w:ascii="宋体" w:eastAsia="宋体" w:hAnsi="宋体" w:cs="宋体"/>
          <w:sz w:val="24"/>
          <w:szCs w:val="24"/>
        </w:rPr>
        <w:t>起计，产品须为</w:t>
      </w:r>
      <w:r w:rsidR="00312B54" w:rsidRPr="00550DCA">
        <w:rPr>
          <w:rFonts w:ascii="宋体" w:eastAsia="宋体" w:hAnsi="宋体" w:cs="宋体" w:hint="eastAsia"/>
          <w:sz w:val="24"/>
          <w:szCs w:val="24"/>
        </w:rPr>
        <w:t>2019年</w:t>
      </w:r>
      <w:r w:rsidR="003D17CA" w:rsidRPr="00550DCA">
        <w:rPr>
          <w:rFonts w:ascii="宋体" w:eastAsia="宋体" w:hAnsi="宋体" w:cs="宋体" w:hint="eastAsia"/>
          <w:sz w:val="24"/>
          <w:szCs w:val="24"/>
        </w:rPr>
        <w:t>1月1日</w:t>
      </w:r>
      <w:r w:rsidR="00312B54" w:rsidRPr="00550DCA">
        <w:rPr>
          <w:rFonts w:ascii="宋体" w:eastAsia="宋体" w:hAnsi="宋体" w:cs="宋体" w:hint="eastAsia"/>
          <w:sz w:val="24"/>
          <w:szCs w:val="24"/>
        </w:rPr>
        <w:t>以后出厂，</w:t>
      </w:r>
      <w:r w:rsidRPr="00550DCA">
        <w:rPr>
          <w:rFonts w:ascii="宋体" w:eastAsia="宋体" w:hAnsi="宋体" w:cs="宋体"/>
          <w:sz w:val="24"/>
          <w:szCs w:val="24"/>
        </w:rPr>
        <w:t>全新、未使用过的原装合格正品。安装质量符合各项现行技术规范和强制性标准）。</w:t>
      </w:r>
    </w:p>
    <w:p w:rsidR="004413F4" w:rsidRPr="001B1CE3"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550DCA">
        <w:rPr>
          <w:rFonts w:ascii="宋体" w:eastAsia="宋体" w:hAnsi="宋体" w:cs="宋体"/>
          <w:sz w:val="24"/>
          <w:szCs w:val="24"/>
        </w:rPr>
        <w:t>1.2</w:t>
      </w:r>
      <w:r w:rsidRPr="00550DCA">
        <w:rPr>
          <w:rFonts w:ascii="宋体" w:eastAsia="宋体" w:hAnsi="宋体" w:cs="宋体"/>
          <w:bCs/>
          <w:sz w:val="24"/>
          <w:szCs w:val="24"/>
        </w:rPr>
        <w:t>售后技术服务要求：供应商应具有本地化服务能力，配备相应的售后服务人员，维保期电话30分钟响应，8小时内到现场，24小时内解决问题。</w:t>
      </w:r>
      <w:r w:rsidRPr="00550DCA">
        <w:rPr>
          <w:rFonts w:ascii="宋体" w:eastAsia="宋体" w:hAnsi="宋体" w:cs="宋体" w:hint="eastAsia"/>
          <w:bCs/>
          <w:sz w:val="24"/>
          <w:szCs w:val="24"/>
        </w:rPr>
        <w:t>更换部</w:t>
      </w:r>
      <w:r w:rsidRPr="001B1CE3">
        <w:rPr>
          <w:rFonts w:ascii="宋体" w:eastAsia="宋体" w:hAnsi="宋体" w:cs="宋体" w:hint="eastAsia"/>
          <w:bCs/>
          <w:sz w:val="24"/>
          <w:szCs w:val="24"/>
        </w:rPr>
        <w:t>件时须保证与原有产品的规格、型号、颜色和结构的一致性，并不得影响已使用场所正常工作的开展。质保期满后，需提供充足的备品、备件（10年）。</w:t>
      </w:r>
      <w:r w:rsidR="0001365B" w:rsidRPr="001B1CE3">
        <w:rPr>
          <w:rFonts w:ascii="宋体" w:hAnsi="宋体" w:hint="eastAsia"/>
          <w:b/>
          <w:sz w:val="24"/>
        </w:rPr>
        <w:t>（需提供能满足本项服务要求的有效证明材料）</w:t>
      </w:r>
    </w:p>
    <w:p w:rsidR="004413F4" w:rsidRPr="001B1CE3"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1B1CE3">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1B1CE3">
        <w:rPr>
          <w:rFonts w:ascii="宋体" w:eastAsia="宋体" w:hAnsi="宋体" w:cs="宋体" w:hint="eastAsia"/>
          <w:sz w:val="24"/>
          <w:szCs w:val="24"/>
        </w:rPr>
        <w:t>内容科学合理、完整、切实可行。</w:t>
      </w:r>
    </w:p>
    <w:p w:rsidR="004413F4" w:rsidRPr="001B1CE3" w:rsidRDefault="004413F4" w:rsidP="004413F4">
      <w:pPr>
        <w:adjustRightInd w:val="0"/>
        <w:snapToGrid w:val="0"/>
        <w:spacing w:beforeLines="20" w:before="48" w:line="400" w:lineRule="exact"/>
        <w:rPr>
          <w:rFonts w:ascii="宋体" w:eastAsia="宋体" w:hAnsi="宋体" w:cs="宋体"/>
          <w:b/>
          <w:sz w:val="24"/>
          <w:szCs w:val="24"/>
        </w:rPr>
      </w:pPr>
      <w:r w:rsidRPr="001B1CE3">
        <w:rPr>
          <w:rFonts w:ascii="宋体" w:eastAsia="宋体" w:hAnsi="宋体" w:cs="宋体"/>
          <w:b/>
          <w:sz w:val="24"/>
          <w:szCs w:val="24"/>
        </w:rPr>
        <w:t>（二）交货期、交货方式及交货地点</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1B1CE3">
        <w:rPr>
          <w:rFonts w:ascii="宋体" w:eastAsia="宋体" w:hAnsi="宋体" w:cs="宋体" w:hint="eastAsia"/>
          <w:bCs/>
          <w:sz w:val="24"/>
          <w:szCs w:val="24"/>
        </w:rPr>
        <w:t>2.1交货期：合同签订后≤</w:t>
      </w:r>
      <w:r w:rsidR="00506BA9" w:rsidRPr="001B1CE3">
        <w:rPr>
          <w:rFonts w:ascii="宋体" w:eastAsia="宋体" w:hAnsi="宋体" w:cs="宋体" w:hint="eastAsia"/>
          <w:bCs/>
          <w:sz w:val="24"/>
          <w:szCs w:val="24"/>
        </w:rPr>
        <w:t>30天</w:t>
      </w:r>
      <w:r w:rsidRPr="001B1CE3">
        <w:rPr>
          <w:rFonts w:ascii="宋体" w:eastAsia="宋体" w:hAnsi="宋体" w:cs="宋体" w:hint="eastAsia"/>
          <w:bCs/>
          <w:sz w:val="24"/>
          <w:szCs w:val="24"/>
        </w:rPr>
        <w:t>完成全部设备到货安装</w:t>
      </w:r>
      <w:r w:rsidRPr="004413F4">
        <w:rPr>
          <w:rFonts w:ascii="宋体" w:eastAsia="宋体" w:hAnsi="宋体" w:cs="宋体" w:hint="eastAsia"/>
          <w:bCs/>
          <w:sz w:val="24"/>
          <w:szCs w:val="24"/>
        </w:rPr>
        <w:t>。</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2.2交货方式：中标人在买方指定地点交货，并完成安装、调试。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lastRenderedPageBreak/>
        <w:t>2.3交货地点：</w:t>
      </w:r>
      <w:r w:rsidRPr="004413F4">
        <w:rPr>
          <w:rFonts w:ascii="Times New Roman" w:eastAsia="宋体" w:hAnsi="宋体" w:cs="宋体" w:hint="eastAsia"/>
          <w:kern w:val="0"/>
          <w:sz w:val="24"/>
          <w:szCs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w:t>
      </w:r>
      <w:proofErr w:type="gramStart"/>
      <w:r w:rsidRPr="004413F4">
        <w:rPr>
          <w:rFonts w:ascii="宋体" w:eastAsia="宋体" w:hAnsi="宋体" w:cs="宋体" w:hint="eastAsia"/>
          <w:bCs/>
          <w:sz w:val="24"/>
          <w:szCs w:val="24"/>
        </w:rPr>
        <w:t>方暂扣质</w:t>
      </w:r>
      <w:proofErr w:type="gramEnd"/>
      <w:r w:rsidRPr="004413F4">
        <w:rPr>
          <w:rFonts w:ascii="宋体" w:eastAsia="宋体" w:hAnsi="宋体" w:cs="宋体" w:hint="eastAsia"/>
          <w:bCs/>
          <w:sz w:val="24"/>
          <w:szCs w:val="24"/>
        </w:rPr>
        <w:t>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550DCA"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proofErr w:type="gramStart"/>
      <w:r w:rsidRPr="004413F4">
        <w:rPr>
          <w:rFonts w:ascii="宋体" w:eastAsia="宋体" w:hAnsi="宋体" w:cs="Courier New"/>
          <w:sz w:val="24"/>
          <w:szCs w:val="24"/>
        </w:rPr>
        <w:t>方</w:t>
      </w:r>
      <w:r w:rsidRPr="004413F4">
        <w:rPr>
          <w:rFonts w:ascii="宋体" w:eastAsia="宋体" w:hAnsi="宋体" w:cs="Courier New" w:hint="eastAsia"/>
          <w:sz w:val="24"/>
          <w:szCs w:val="24"/>
        </w:rPr>
        <w:t>现场</w:t>
      </w:r>
      <w:proofErr w:type="gramEnd"/>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w:t>
      </w:r>
      <w:r w:rsidRPr="004413F4">
        <w:rPr>
          <w:rFonts w:ascii="宋体" w:eastAsia="宋体" w:hAnsi="宋体" w:cs="Courier New" w:hint="eastAsia"/>
          <w:sz w:val="24"/>
          <w:szCs w:val="24"/>
        </w:rPr>
        <w:lastRenderedPageBreak/>
        <w:t>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w:t>
      </w:r>
      <w:r w:rsidRPr="00550DCA">
        <w:rPr>
          <w:rFonts w:ascii="宋体" w:eastAsia="宋体" w:hAnsi="宋体" w:cs="Courier New" w:hint="eastAsia"/>
          <w:sz w:val="24"/>
          <w:szCs w:val="24"/>
        </w:rPr>
        <w:t>购</w:t>
      </w:r>
      <w:r w:rsidRPr="00550DCA">
        <w:rPr>
          <w:rFonts w:ascii="宋体" w:eastAsia="宋体" w:hAnsi="宋体" w:cs="Courier New"/>
          <w:sz w:val="24"/>
          <w:szCs w:val="24"/>
        </w:rPr>
        <w:t>方。</w:t>
      </w:r>
      <w:r w:rsidR="00800548" w:rsidRPr="00550DCA">
        <w:rPr>
          <w:rFonts w:ascii="宋体" w:eastAsia="宋体" w:hAnsi="宋体" w:cs="Courier New" w:hint="eastAsia"/>
          <w:sz w:val="24"/>
          <w:szCs w:val="24"/>
        </w:rPr>
        <w:t>进口产品需提供海关报关单。</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550DCA">
        <w:rPr>
          <w:rFonts w:ascii="宋体" w:eastAsia="宋体" w:hAnsi="宋体" w:cs="Courier New" w:hint="eastAsia"/>
          <w:sz w:val="24"/>
          <w:szCs w:val="24"/>
        </w:rPr>
        <w:t>2、采购</w:t>
      </w:r>
      <w:r w:rsidRPr="00550DCA">
        <w:rPr>
          <w:rFonts w:ascii="宋体" w:eastAsia="宋体" w:hAnsi="宋体" w:cs="Courier New"/>
          <w:sz w:val="24"/>
          <w:szCs w:val="24"/>
        </w:rPr>
        <w:t>方对</w:t>
      </w:r>
      <w:r w:rsidRPr="00550DCA">
        <w:rPr>
          <w:rFonts w:ascii="宋体" w:eastAsia="宋体" w:hAnsi="宋体" w:cs="Courier New" w:hint="eastAsia"/>
          <w:sz w:val="24"/>
          <w:szCs w:val="24"/>
        </w:rPr>
        <w:t>中标</w:t>
      </w:r>
      <w:r w:rsidRPr="00550DCA">
        <w:rPr>
          <w:rFonts w:ascii="宋体" w:eastAsia="宋体" w:hAnsi="宋体" w:cs="Courier New"/>
          <w:sz w:val="24"/>
          <w:szCs w:val="24"/>
        </w:rPr>
        <w:t>方提交的货物依据</w:t>
      </w:r>
      <w:r w:rsidRPr="00550DCA">
        <w:rPr>
          <w:rFonts w:ascii="宋体" w:eastAsia="宋体" w:hAnsi="宋体" w:cs="Courier New" w:hint="eastAsia"/>
          <w:sz w:val="24"/>
          <w:szCs w:val="24"/>
        </w:rPr>
        <w:t>招标</w:t>
      </w:r>
      <w:r w:rsidRPr="00550DCA">
        <w:rPr>
          <w:rFonts w:ascii="宋体" w:eastAsia="宋体" w:hAnsi="宋体" w:cs="Courier New"/>
          <w:sz w:val="24"/>
          <w:szCs w:val="24"/>
        </w:rPr>
        <w:t>文件上的技术规格要求和国家有关质量标准进行现场初步验收，外观、说明书符合招标文件技术要求的，给予签收</w:t>
      </w:r>
      <w:r w:rsidRPr="00550DCA">
        <w:rPr>
          <w:rFonts w:ascii="宋体" w:eastAsia="宋体" w:hAnsi="宋体" w:cs="Courier New" w:hint="eastAsia"/>
          <w:sz w:val="24"/>
          <w:szCs w:val="24"/>
        </w:rPr>
        <w:t>。</w:t>
      </w:r>
      <w:r w:rsidRPr="00550DCA">
        <w:rPr>
          <w:rFonts w:ascii="宋体" w:eastAsia="宋体" w:hAnsi="宋体" w:cs="Courier New"/>
          <w:b/>
          <w:sz w:val="24"/>
          <w:szCs w:val="24"/>
        </w:rPr>
        <w:t>初步验收不合格的不予签收</w:t>
      </w:r>
      <w:r w:rsidRPr="00550DCA">
        <w:rPr>
          <w:rFonts w:ascii="宋体" w:eastAsia="宋体" w:hAnsi="宋体" w:cs="Courier New" w:hint="eastAsia"/>
          <w:b/>
          <w:sz w:val="24"/>
          <w:szCs w:val="24"/>
        </w:rPr>
        <w:t>货物</w:t>
      </w:r>
      <w:r w:rsidRPr="00550DCA">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3" w:name="_Toc401414769"/>
      <w:r w:rsidRPr="008010A9">
        <w:rPr>
          <w:rFonts w:ascii="黑体" w:eastAsia="黑体" w:hAnsi="Times New Roman" w:cs="Times New Roman" w:hint="eastAsia"/>
          <w:bCs/>
          <w:sz w:val="44"/>
          <w:szCs w:val="28"/>
        </w:rPr>
        <w:t xml:space="preserve">第五章  </w:t>
      </w:r>
      <w:r w:rsidRPr="008010A9">
        <w:rPr>
          <w:rFonts w:ascii="黑体" w:eastAsia="黑体" w:hAnsi="Times New Roman" w:cs="Times New Roman" w:hint="eastAsia"/>
          <w:b/>
          <w:bCs/>
          <w:sz w:val="44"/>
          <w:szCs w:val="28"/>
        </w:rPr>
        <w:t>评标方法与评标标准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w:t>
      </w:r>
      <w:proofErr w:type="gramStart"/>
      <w:r w:rsidRPr="003B56A0">
        <w:rPr>
          <w:rFonts w:ascii="宋体" w:eastAsia="宋体" w:hAnsi="宋体" w:cs="Times New Roman"/>
          <w:bCs/>
          <w:sz w:val="24"/>
          <w:szCs w:val="24"/>
        </w:rPr>
        <w:t>且按照</w:t>
      </w:r>
      <w:proofErr w:type="gramEnd"/>
      <w:r w:rsidRPr="003B56A0">
        <w:rPr>
          <w:rFonts w:ascii="宋体" w:eastAsia="宋体" w:hAnsi="宋体" w:cs="Times New Roman"/>
          <w:bCs/>
          <w:sz w:val="24"/>
          <w:szCs w:val="24"/>
        </w:rPr>
        <w:t>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8010A9" w:rsidRDefault="005F233E" w:rsidP="008010A9">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w:t>
      </w:r>
      <w:proofErr w:type="gramStart"/>
      <w:r w:rsidRPr="004413F4">
        <w:rPr>
          <w:rFonts w:ascii="宋体" w:eastAsia="宋体" w:hAnsi="宋体" w:cs="Times New Roman"/>
          <w:bCs/>
          <w:sz w:val="24"/>
          <w:szCs w:val="24"/>
        </w:rPr>
        <w:t>分统一</w:t>
      </w:r>
      <w:proofErr w:type="gramEnd"/>
      <w:r w:rsidRPr="004413F4">
        <w:rPr>
          <w:rFonts w:ascii="宋体" w:eastAsia="宋体" w:hAnsi="宋体" w:cs="Times New Roman"/>
          <w:bCs/>
          <w:sz w:val="24"/>
          <w:szCs w:val="24"/>
        </w:rPr>
        <w:t>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8C5B1F">
        <w:rPr>
          <w:rFonts w:ascii="宋体" w:eastAsia="宋体" w:hAnsi="宋体" w:cs="宋体" w:hint="eastAsia"/>
          <w:b/>
          <w:bCs/>
          <w:sz w:val="24"/>
          <w:szCs w:val="24"/>
        </w:rPr>
        <w:t>38</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r w:rsidRPr="004413F4">
        <w:rPr>
          <w:rFonts w:ascii="宋体" w:eastAsia="宋体" w:hAnsi="宋体" w:cs="宋体" w:hint="eastAsia"/>
          <w:sz w:val="24"/>
          <w:szCs w:val="24"/>
        </w:rPr>
        <w:t>有负偏离的每项扣</w:t>
      </w:r>
      <w:r w:rsidR="003D17CA">
        <w:rPr>
          <w:rFonts w:ascii="宋体" w:eastAsia="宋体" w:hAnsi="宋体" w:cs="宋体"/>
          <w:sz w:val="24"/>
          <w:szCs w:val="24"/>
        </w:rPr>
        <w:t>2</w:t>
      </w:r>
      <w:r w:rsidRPr="004413F4">
        <w:rPr>
          <w:rFonts w:ascii="宋体" w:eastAsia="宋体" w:hAnsi="宋体" w:cs="宋体" w:hint="eastAsia"/>
          <w:sz w:val="24"/>
          <w:szCs w:val="24"/>
        </w:rPr>
        <w:t>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64"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4"/>
      <w:r w:rsidRPr="004413F4">
        <w:rPr>
          <w:rFonts w:ascii="宋体" w:eastAsia="宋体" w:hAnsi="宋体" w:cs="Times New Roman" w:hint="eastAsia"/>
          <w:bCs/>
          <w:sz w:val="24"/>
        </w:rPr>
        <w:t>）（</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2.2投标产品生产者及品牌通过的认证、创新能力、技术优势等方面，必须提供有效证书和相关有效证明材料。投标设备生产者及投标品牌获得认证证书多、创新能力强、技术优势明显的得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分，投标设备生产者及投标品牌技术优势一般的得3分，投标设备生产者及投标品牌设备技术优势差的得1分，未提供资料的不得分。(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2.3</w:t>
      </w:r>
      <w:r w:rsidR="004C00E8" w:rsidRPr="004C00E8">
        <w:rPr>
          <w:rFonts w:ascii="宋体" w:eastAsia="宋体" w:hAnsi="宋体" w:cs="Times New Roman" w:hint="eastAsia"/>
          <w:bCs/>
          <w:sz w:val="24"/>
          <w:szCs w:val="24"/>
        </w:rPr>
        <w:t>产品制造工艺、材质、外观及安全性、可靠性、稳定性及适用性：评委根据投</w:t>
      </w:r>
      <w:r w:rsidR="004C00E8" w:rsidRPr="004C00E8">
        <w:rPr>
          <w:rFonts w:ascii="宋体" w:eastAsia="宋体" w:hAnsi="宋体" w:cs="Times New Roman" w:hint="eastAsia"/>
          <w:bCs/>
          <w:sz w:val="24"/>
          <w:szCs w:val="24"/>
        </w:rPr>
        <w:lastRenderedPageBreak/>
        <w:t>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（三）项目实施方案和验收方案（8分）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3</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w:t>
      </w:r>
      <w:proofErr w:type="gramStart"/>
      <w:r w:rsidRPr="004413F4">
        <w:rPr>
          <w:rFonts w:ascii="宋体" w:eastAsia="宋体" w:hAnsi="宋体" w:cs="宋体" w:hint="eastAsia"/>
          <w:bCs/>
          <w:sz w:val="24"/>
          <w:szCs w:val="24"/>
        </w:rPr>
        <w:t>保维保服务</w:t>
      </w:r>
      <w:proofErr w:type="gramEnd"/>
      <w:r w:rsidRPr="004413F4">
        <w:rPr>
          <w:rFonts w:ascii="宋体" w:eastAsia="宋体" w:hAnsi="宋体" w:cs="宋体" w:hint="eastAsia"/>
          <w:bCs/>
          <w:sz w:val="24"/>
          <w:szCs w:val="24"/>
        </w:rPr>
        <w:t>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4.2、质保期后维修服务承诺。投标人承诺在质保期过后，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w:t>
      </w:r>
      <w:r w:rsidRPr="00AA3929">
        <w:rPr>
          <w:rFonts w:ascii="宋体" w:eastAsia="宋体" w:hAnsi="宋体" w:cs="Times New Roman" w:hint="eastAsia"/>
          <w:bCs/>
          <w:sz w:val="24"/>
          <w:szCs w:val="24"/>
        </w:rPr>
        <w:t>格</w:t>
      </w:r>
      <w:r w:rsidR="00D25C70" w:rsidRPr="00AA3929">
        <w:rPr>
          <w:rFonts w:ascii="宋体" w:eastAsia="宋体" w:hAnsi="宋体" w:cs="Times New Roman" w:hint="eastAsia"/>
          <w:kern w:val="0"/>
          <w:sz w:val="24"/>
          <w:szCs w:val="24"/>
        </w:rPr>
        <w:t>（如：</w:t>
      </w:r>
      <w:r w:rsidR="00D25C70" w:rsidRPr="00AA3929">
        <w:rPr>
          <w:rFonts w:ascii="宋体" w:eastAsia="宋体" w:hAnsi="宋体" w:cs="Times New Roman"/>
          <w:kern w:val="0"/>
          <w:sz w:val="24"/>
          <w:szCs w:val="24"/>
        </w:rPr>
        <w:t>各规格电击杯）</w:t>
      </w:r>
      <w:r w:rsidRPr="00AA3929">
        <w:rPr>
          <w:rFonts w:ascii="宋体" w:eastAsia="宋体" w:hAnsi="宋体" w:cs="Times New Roman" w:hint="eastAsia"/>
          <w:bCs/>
          <w:sz w:val="24"/>
          <w:szCs w:val="24"/>
        </w:rPr>
        <w:t>且价格合理的，得2分，其他不承诺或材料备件费价格不合理</w:t>
      </w:r>
      <w:r w:rsidRPr="004413F4">
        <w:rPr>
          <w:rFonts w:ascii="宋体" w:eastAsia="宋体" w:hAnsi="宋体" w:cs="Times New Roman" w:hint="eastAsia"/>
          <w:bCs/>
          <w:sz w:val="24"/>
          <w:szCs w:val="24"/>
        </w:rPr>
        <w:t>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、培训方案。投标人或所投产品生产者制定培训方案，方案科学完整可行、且承诺维修工程师培训时间不少于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（五）投标人履约能力（</w:t>
      </w:r>
      <w:r w:rsidR="00F610E9">
        <w:rPr>
          <w:rFonts w:ascii="宋体" w:eastAsia="宋体" w:hAnsi="宋体" w:cs="宋体" w:hint="eastAsia"/>
          <w:b/>
          <w:bCs/>
          <w:sz w:val="24"/>
          <w:szCs w:val="24"/>
        </w:rPr>
        <w:t>1</w:t>
      </w:r>
      <w:r w:rsidR="00977427">
        <w:rPr>
          <w:rFonts w:ascii="宋体" w:eastAsia="宋体" w:hAnsi="宋体" w:cs="宋体" w:hint="eastAsia"/>
          <w:b/>
          <w:bCs/>
          <w:sz w:val="24"/>
          <w:szCs w:val="24"/>
        </w:rPr>
        <w:t>0</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lastRenderedPageBreak/>
        <w:t>5.</w:t>
      </w:r>
      <w:r w:rsidR="00977427">
        <w:rPr>
          <w:rFonts w:ascii="宋体" w:eastAsia="宋体" w:hAnsi="宋体" w:cs="宋体" w:hint="eastAsia"/>
          <w:bCs/>
          <w:sz w:val="24"/>
        </w:rPr>
        <w:t>1</w:t>
      </w:r>
      <w:r w:rsidR="004413F4" w:rsidRPr="004413F4">
        <w:rPr>
          <w:rFonts w:ascii="宋体" w:eastAsia="宋体" w:hAnsi="宋体" w:cs="宋体" w:hint="eastAsia"/>
          <w:bCs/>
          <w:sz w:val="24"/>
        </w:rPr>
        <w:t>投标人在满足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w:t>
      </w:r>
      <w:proofErr w:type="gramStart"/>
      <w:r w:rsidR="004413F4" w:rsidRPr="004413F4">
        <w:rPr>
          <w:rFonts w:ascii="宋体" w:eastAsia="宋体" w:hAnsi="宋体" w:cs="宋体" w:hint="eastAsia"/>
          <w:bCs/>
          <w:sz w:val="24"/>
        </w:rPr>
        <w:t>保要求</w:t>
      </w:r>
      <w:proofErr w:type="gramEnd"/>
      <w:r w:rsidR="004413F4" w:rsidRPr="004413F4">
        <w:rPr>
          <w:rFonts w:ascii="宋体" w:eastAsia="宋体" w:hAnsi="宋体" w:cs="宋体" w:hint="eastAsia"/>
          <w:bCs/>
          <w:sz w:val="24"/>
        </w:rPr>
        <w:t>的基础上，提供所投产品的制造商或</w:t>
      </w:r>
      <w:proofErr w:type="gramStart"/>
      <w:r w:rsidR="004413F4" w:rsidRPr="004413F4">
        <w:rPr>
          <w:rFonts w:ascii="宋体" w:eastAsia="宋体" w:hAnsi="宋体" w:cs="宋体" w:hint="eastAsia"/>
          <w:bCs/>
          <w:sz w:val="24"/>
        </w:rPr>
        <w:t>国内总代出具</w:t>
      </w:r>
      <w:proofErr w:type="gramEnd"/>
      <w:r w:rsidR="004413F4" w:rsidRPr="004413F4">
        <w:rPr>
          <w:rFonts w:ascii="宋体" w:eastAsia="宋体" w:hAnsi="宋体" w:cs="宋体" w:hint="eastAsia"/>
          <w:bCs/>
          <w:sz w:val="24"/>
        </w:rPr>
        <w:t>针对本项目的售后服务承诺书</w:t>
      </w:r>
      <w:bookmarkStart w:id="165" w:name="_Hlk25062142"/>
      <w:r w:rsidR="004413F4" w:rsidRPr="004413F4">
        <w:rPr>
          <w:rFonts w:ascii="宋体" w:eastAsia="宋体" w:hAnsi="宋体" w:cs="宋体" w:hint="eastAsia"/>
          <w:bCs/>
          <w:sz w:val="24"/>
        </w:rPr>
        <w:t>并加盖公章</w:t>
      </w:r>
      <w:bookmarkEnd w:id="165"/>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。制造商质保期每延长一年加1分，最多可得2分。（4分）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9C7811" w:rsidRPr="009C7811">
        <w:rPr>
          <w:rFonts w:ascii="宋体" w:eastAsia="宋体" w:hAnsi="宋体" w:cs="宋体" w:hint="eastAsia"/>
          <w:bCs/>
          <w:sz w:val="24"/>
        </w:rPr>
        <w:t>投标人承诺24小时内若不能解决故障，可提供同型号备用机的，得2分，未按要求承诺的不得分。（2分）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9C7811" w:rsidRPr="009C7811">
        <w:rPr>
          <w:rFonts w:ascii="宋体" w:eastAsia="宋体" w:hAnsi="宋体" w:cs="宋体" w:hint="eastAsia"/>
          <w:bCs/>
          <w:sz w:val="24"/>
        </w:rPr>
        <w:t>投标人201</w:t>
      </w:r>
      <w:r w:rsidR="009E77FE">
        <w:rPr>
          <w:rFonts w:ascii="宋体" w:eastAsia="宋体" w:hAnsi="宋体" w:cs="宋体" w:hint="eastAsia"/>
          <w:bCs/>
          <w:sz w:val="24"/>
        </w:rPr>
        <w:t>8</w:t>
      </w:r>
      <w:r w:rsidR="009C7811" w:rsidRPr="009C7811">
        <w:rPr>
          <w:rFonts w:ascii="宋体" w:eastAsia="宋体" w:hAnsi="宋体" w:cs="宋体" w:hint="eastAsia"/>
          <w:bCs/>
          <w:sz w:val="24"/>
        </w:rPr>
        <w:t>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），提供一个得1分，最高得4分。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33523E">
        <w:rPr>
          <w:rFonts w:ascii="宋体" w:eastAsia="宋体" w:hAnsi="宋体" w:cs="Times New Roman" w:hint="eastAsia"/>
          <w:bCs/>
          <w:sz w:val="24"/>
          <w:szCs w:val="24"/>
        </w:rPr>
        <w:t>,</w:t>
      </w:r>
      <w:r w:rsidR="0033523E" w:rsidRPr="005C2720">
        <w:rPr>
          <w:rFonts w:ascii="宋体" w:hAnsi="宋体" w:hint="eastAsia"/>
          <w:sz w:val="24"/>
        </w:rPr>
        <w:t xml:space="preserve"> </w:t>
      </w:r>
      <w:r w:rsidR="00CE4728"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bookmarkStart w:id="166" w:name="_GoBack"/>
      <w:bookmarkEnd w:id="166"/>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372272" w:rsidRDefault="00372272" w:rsidP="004413F4">
      <w:pPr>
        <w:adjustRightInd w:val="0"/>
        <w:snapToGrid w:val="0"/>
        <w:spacing w:line="440" w:lineRule="exact"/>
        <w:ind w:firstLineChars="200" w:firstLine="480"/>
        <w:rPr>
          <w:rFonts w:ascii="宋体" w:eastAsia="宋体" w:hAnsi="宋体" w:cs="Times New Roman"/>
          <w:bCs/>
          <w:sz w:val="24"/>
          <w:szCs w:val="24"/>
        </w:rPr>
      </w:pPr>
    </w:p>
    <w:p w:rsidR="00372272" w:rsidRDefault="00372272" w:rsidP="004413F4">
      <w:pPr>
        <w:adjustRightInd w:val="0"/>
        <w:snapToGrid w:val="0"/>
        <w:spacing w:line="440" w:lineRule="exact"/>
        <w:ind w:firstLineChars="200" w:firstLine="480"/>
        <w:rPr>
          <w:rFonts w:ascii="宋体" w:eastAsia="宋体" w:hAnsi="宋体" w:cs="Times New Roman"/>
          <w:bCs/>
          <w:sz w:val="24"/>
          <w:szCs w:val="24"/>
        </w:rPr>
      </w:pPr>
    </w:p>
    <w:p w:rsidR="00372272" w:rsidRDefault="00372272" w:rsidP="004413F4">
      <w:pPr>
        <w:adjustRightInd w:val="0"/>
        <w:snapToGrid w:val="0"/>
        <w:spacing w:line="440" w:lineRule="exact"/>
        <w:ind w:firstLineChars="200" w:firstLine="480"/>
        <w:rPr>
          <w:rFonts w:ascii="宋体" w:eastAsia="宋体" w:hAnsi="宋体" w:cs="Times New Roman"/>
          <w:bCs/>
          <w:sz w:val="24"/>
          <w:szCs w:val="24"/>
        </w:rPr>
      </w:pPr>
    </w:p>
    <w:p w:rsidR="00372272" w:rsidRDefault="00372272" w:rsidP="004413F4">
      <w:pPr>
        <w:adjustRightInd w:val="0"/>
        <w:snapToGrid w:val="0"/>
        <w:spacing w:line="440" w:lineRule="exact"/>
        <w:ind w:firstLineChars="200" w:firstLine="480"/>
        <w:rPr>
          <w:rFonts w:ascii="宋体" w:eastAsia="宋体" w:hAnsi="宋体" w:cs="Times New Roman"/>
          <w:bCs/>
          <w:sz w:val="24"/>
          <w:szCs w:val="24"/>
        </w:rPr>
      </w:pPr>
    </w:p>
    <w:p w:rsidR="00372272" w:rsidRPr="004413F4" w:rsidRDefault="00372272"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w:t>
      </w:r>
      <w:proofErr w:type="gramStart"/>
      <w:r w:rsidRPr="004413F4">
        <w:rPr>
          <w:rFonts w:ascii="宋体" w:eastAsia="宋体" w:hAnsi="宋体" w:cs="宋体" w:hint="eastAsia"/>
          <w:i/>
          <w:kern w:val="0"/>
          <w:sz w:val="24"/>
          <w:szCs w:val="24"/>
          <w:u w:val="single"/>
        </w:rPr>
        <w:t>供应商非所</w:t>
      </w:r>
      <w:proofErr w:type="gramEnd"/>
      <w:r w:rsidRPr="004413F4">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C2F" w:rsidRDefault="00674C2F">
      <w:r>
        <w:separator/>
      </w:r>
    </w:p>
  </w:endnote>
  <w:endnote w:type="continuationSeparator" w:id="0">
    <w:p w:rsidR="00674C2F" w:rsidRDefault="0067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70" w:rsidRDefault="00D25C70">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D25C70" w:rsidRDefault="00D25C7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70" w:rsidRDefault="00D25C70">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9E77FE">
      <w:rPr>
        <w:rStyle w:val="ab"/>
        <w:rFonts w:ascii="宋体" w:hAnsi="宋体"/>
        <w:noProof/>
      </w:rPr>
      <w:t>２５</w:t>
    </w:r>
    <w:r>
      <w:rPr>
        <w:rFonts w:ascii="宋体" w:hAnsi="宋体"/>
      </w:rPr>
      <w:fldChar w:fldCharType="end"/>
    </w:r>
  </w:p>
  <w:p w:rsidR="00D25C70" w:rsidRDefault="00D25C70">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70" w:rsidRDefault="00D25C70">
    <w:pPr>
      <w:pStyle w:val="af0"/>
      <w:jc w:val="center"/>
    </w:pPr>
    <w:r>
      <w:fldChar w:fldCharType="begin"/>
    </w:r>
    <w:r>
      <w:instrText xml:space="preserve"> PAGE   \* MERGEFORMAT </w:instrText>
    </w:r>
    <w:r>
      <w:fldChar w:fldCharType="separate"/>
    </w:r>
    <w:r w:rsidR="00A92E17" w:rsidRPr="00A92E17">
      <w:rPr>
        <w:rFonts w:hint="eastAsia"/>
        <w:noProof/>
        <w:lang w:val="zh-CN"/>
      </w:rPr>
      <w:t>２４</w:t>
    </w:r>
    <w:r>
      <w:fldChar w:fldCharType="end"/>
    </w:r>
  </w:p>
  <w:p w:rsidR="00D25C70" w:rsidRDefault="00D25C70">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70" w:rsidRDefault="00D25C70">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D25C70" w:rsidRDefault="00D25C70">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70" w:rsidRDefault="00D25C70">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A92E17">
      <w:rPr>
        <w:rStyle w:val="ab"/>
        <w:rFonts w:ascii="宋体" w:hAnsi="宋体"/>
        <w:noProof/>
      </w:rPr>
      <w:t>41</w:t>
    </w:r>
    <w:r>
      <w:rPr>
        <w:rFonts w:ascii="宋体" w:hAnsi="宋体"/>
      </w:rPr>
      <w:fldChar w:fldCharType="end"/>
    </w:r>
  </w:p>
  <w:p w:rsidR="00D25C70" w:rsidRDefault="00D25C70">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70" w:rsidRDefault="00D25C70">
    <w:pPr>
      <w:pStyle w:val="af0"/>
      <w:jc w:val="center"/>
    </w:pPr>
    <w:r>
      <w:fldChar w:fldCharType="begin"/>
    </w:r>
    <w:r>
      <w:instrText xml:space="preserve"> PAGE   \* MERGEFORMAT </w:instrText>
    </w:r>
    <w:r>
      <w:fldChar w:fldCharType="separate"/>
    </w:r>
    <w:r w:rsidR="00A92E17" w:rsidRPr="00A92E17">
      <w:rPr>
        <w:rFonts w:hint="eastAsia"/>
        <w:noProof/>
        <w:lang w:val="zh-CN"/>
      </w:rPr>
      <w:t>３６</w:t>
    </w:r>
    <w:r>
      <w:fldChar w:fldCharType="end"/>
    </w:r>
  </w:p>
  <w:p w:rsidR="00D25C70" w:rsidRDefault="00D25C7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C2F" w:rsidRDefault="00674C2F">
      <w:r>
        <w:separator/>
      </w:r>
    </w:p>
  </w:footnote>
  <w:footnote w:type="continuationSeparator" w:id="0">
    <w:p w:rsidR="00674C2F" w:rsidRDefault="00674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70" w:rsidRDefault="00D25C70">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70" w:rsidRDefault="00D25C70">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8FE4E83"/>
    <w:multiLevelType w:val="singleLevel"/>
    <w:tmpl w:val="48FE4E83"/>
    <w:lvl w:ilvl="0">
      <w:start w:val="6"/>
      <w:numFmt w:val="chineseCounting"/>
      <w:suff w:val="nothing"/>
      <w:lvlText w:val="（%1）"/>
      <w:lvlJc w:val="left"/>
      <w:rPr>
        <w:rFonts w:hint="eastAsia"/>
      </w:rPr>
    </w:lvl>
  </w:abstractNum>
  <w:abstractNum w:abstractNumId="6">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1D3D8CA"/>
    <w:multiLevelType w:val="singleLevel"/>
    <w:tmpl w:val="51D3D8CA"/>
    <w:lvl w:ilvl="0">
      <w:start w:val="5"/>
      <w:numFmt w:val="chineseCounting"/>
      <w:suff w:val="nothing"/>
      <w:lvlText w:val="（%1）"/>
      <w:lvlJc w:val="left"/>
      <w:rPr>
        <w:rFonts w:hint="eastAsia"/>
      </w:rPr>
    </w:lvl>
  </w:abstractNum>
  <w:abstractNum w:abstractNumId="8">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1">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8"/>
  </w:num>
  <w:num w:numId="2">
    <w:abstractNumId w:val="11"/>
  </w:num>
  <w:num w:numId="3">
    <w:abstractNumId w:val="9"/>
  </w:num>
  <w:num w:numId="4">
    <w:abstractNumId w:val="7"/>
  </w:num>
  <w:num w:numId="5">
    <w:abstractNumId w:val="10"/>
  </w:num>
  <w:num w:numId="6">
    <w:abstractNumId w:val="3"/>
  </w:num>
  <w:num w:numId="7">
    <w:abstractNumId w:val="0"/>
  </w:num>
  <w:num w:numId="8">
    <w:abstractNumId w:val="6"/>
  </w:num>
  <w:num w:numId="9">
    <w:abstractNumId w:val="5"/>
  </w:num>
  <w:num w:numId="10">
    <w:abstractNumId w:val="2"/>
  </w:num>
  <w:num w:numId="11">
    <w:abstractNumId w:val="4"/>
  </w:num>
  <w:num w:numId="1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2465"/>
    <w:rsid w:val="00027BFB"/>
    <w:rsid w:val="00050876"/>
    <w:rsid w:val="00054C1A"/>
    <w:rsid w:val="00064C69"/>
    <w:rsid w:val="00087B48"/>
    <w:rsid w:val="000C348C"/>
    <w:rsid w:val="000C4A72"/>
    <w:rsid w:val="000D3F67"/>
    <w:rsid w:val="0010110F"/>
    <w:rsid w:val="001169C1"/>
    <w:rsid w:val="001206AB"/>
    <w:rsid w:val="0012798B"/>
    <w:rsid w:val="00127D79"/>
    <w:rsid w:val="00134F77"/>
    <w:rsid w:val="00140756"/>
    <w:rsid w:val="00157291"/>
    <w:rsid w:val="001B1CE3"/>
    <w:rsid w:val="001B5893"/>
    <w:rsid w:val="001D7BA2"/>
    <w:rsid w:val="00221476"/>
    <w:rsid w:val="0025445D"/>
    <w:rsid w:val="002A1A9B"/>
    <w:rsid w:val="002B53CA"/>
    <w:rsid w:val="002B5E9F"/>
    <w:rsid w:val="002D7870"/>
    <w:rsid w:val="002E498A"/>
    <w:rsid w:val="003028AF"/>
    <w:rsid w:val="00304B54"/>
    <w:rsid w:val="00312B54"/>
    <w:rsid w:val="0032480D"/>
    <w:rsid w:val="0033523E"/>
    <w:rsid w:val="00372272"/>
    <w:rsid w:val="00375832"/>
    <w:rsid w:val="00383C57"/>
    <w:rsid w:val="00392C40"/>
    <w:rsid w:val="003B56A0"/>
    <w:rsid w:val="003C1B80"/>
    <w:rsid w:val="003D17CA"/>
    <w:rsid w:val="003F34D2"/>
    <w:rsid w:val="004413F4"/>
    <w:rsid w:val="004644FC"/>
    <w:rsid w:val="00490305"/>
    <w:rsid w:val="004B07BD"/>
    <w:rsid w:val="004C00E8"/>
    <w:rsid w:val="004C75BE"/>
    <w:rsid w:val="004D4895"/>
    <w:rsid w:val="004D5901"/>
    <w:rsid w:val="004E7CDF"/>
    <w:rsid w:val="00506BA9"/>
    <w:rsid w:val="00513FA0"/>
    <w:rsid w:val="005505BF"/>
    <w:rsid w:val="00550DCA"/>
    <w:rsid w:val="00557FBC"/>
    <w:rsid w:val="0057449E"/>
    <w:rsid w:val="00586E43"/>
    <w:rsid w:val="005A2BDC"/>
    <w:rsid w:val="005B0ADF"/>
    <w:rsid w:val="005E5F8C"/>
    <w:rsid w:val="005F233E"/>
    <w:rsid w:val="005F26D8"/>
    <w:rsid w:val="00622689"/>
    <w:rsid w:val="0062620C"/>
    <w:rsid w:val="00631266"/>
    <w:rsid w:val="006665FC"/>
    <w:rsid w:val="00674C2F"/>
    <w:rsid w:val="00681EBB"/>
    <w:rsid w:val="00685733"/>
    <w:rsid w:val="00690E17"/>
    <w:rsid w:val="006A25AE"/>
    <w:rsid w:val="006C04A5"/>
    <w:rsid w:val="006E217C"/>
    <w:rsid w:val="006E585D"/>
    <w:rsid w:val="006F3F20"/>
    <w:rsid w:val="006F6FED"/>
    <w:rsid w:val="00705D58"/>
    <w:rsid w:val="00712C82"/>
    <w:rsid w:val="00732339"/>
    <w:rsid w:val="007607F8"/>
    <w:rsid w:val="00765E07"/>
    <w:rsid w:val="007C2828"/>
    <w:rsid w:val="007C3904"/>
    <w:rsid w:val="007F7CE7"/>
    <w:rsid w:val="00800548"/>
    <w:rsid w:val="008010A9"/>
    <w:rsid w:val="00825846"/>
    <w:rsid w:val="00860851"/>
    <w:rsid w:val="008A58D6"/>
    <w:rsid w:val="008B3BB4"/>
    <w:rsid w:val="008B7DBF"/>
    <w:rsid w:val="008C4B9E"/>
    <w:rsid w:val="008C5B1F"/>
    <w:rsid w:val="008E5195"/>
    <w:rsid w:val="008F2761"/>
    <w:rsid w:val="009028E0"/>
    <w:rsid w:val="009045DB"/>
    <w:rsid w:val="009139FD"/>
    <w:rsid w:val="009261E4"/>
    <w:rsid w:val="00965193"/>
    <w:rsid w:val="0097129E"/>
    <w:rsid w:val="00977427"/>
    <w:rsid w:val="009B1E51"/>
    <w:rsid w:val="009B7953"/>
    <w:rsid w:val="009C7811"/>
    <w:rsid w:val="009D45F8"/>
    <w:rsid w:val="009E77FE"/>
    <w:rsid w:val="00A0580A"/>
    <w:rsid w:val="00A3761F"/>
    <w:rsid w:val="00A57103"/>
    <w:rsid w:val="00A70585"/>
    <w:rsid w:val="00A75D26"/>
    <w:rsid w:val="00A870D0"/>
    <w:rsid w:val="00A90D66"/>
    <w:rsid w:val="00A9106E"/>
    <w:rsid w:val="00A92E17"/>
    <w:rsid w:val="00AA3929"/>
    <w:rsid w:val="00AA5395"/>
    <w:rsid w:val="00AB6016"/>
    <w:rsid w:val="00AF2009"/>
    <w:rsid w:val="00B07980"/>
    <w:rsid w:val="00B52149"/>
    <w:rsid w:val="00B61345"/>
    <w:rsid w:val="00B7048A"/>
    <w:rsid w:val="00B80118"/>
    <w:rsid w:val="00B91D0D"/>
    <w:rsid w:val="00B92D18"/>
    <w:rsid w:val="00B95ED5"/>
    <w:rsid w:val="00BB41AE"/>
    <w:rsid w:val="00BB74AE"/>
    <w:rsid w:val="00BE1663"/>
    <w:rsid w:val="00BE592E"/>
    <w:rsid w:val="00C01D25"/>
    <w:rsid w:val="00C16D0C"/>
    <w:rsid w:val="00C31EFB"/>
    <w:rsid w:val="00C42EAE"/>
    <w:rsid w:val="00CA73DE"/>
    <w:rsid w:val="00CE4728"/>
    <w:rsid w:val="00CF0B12"/>
    <w:rsid w:val="00D25C70"/>
    <w:rsid w:val="00D33CAC"/>
    <w:rsid w:val="00D45B21"/>
    <w:rsid w:val="00D62E7F"/>
    <w:rsid w:val="00D77698"/>
    <w:rsid w:val="00D80C3C"/>
    <w:rsid w:val="00D84B25"/>
    <w:rsid w:val="00D95BAD"/>
    <w:rsid w:val="00DC0307"/>
    <w:rsid w:val="00DE01AD"/>
    <w:rsid w:val="00DE2F9E"/>
    <w:rsid w:val="00DE641B"/>
    <w:rsid w:val="00DE7DFF"/>
    <w:rsid w:val="00E02DDC"/>
    <w:rsid w:val="00E56F90"/>
    <w:rsid w:val="00E90928"/>
    <w:rsid w:val="00EA1B58"/>
    <w:rsid w:val="00EB1D97"/>
    <w:rsid w:val="00ED5851"/>
    <w:rsid w:val="00EF6D31"/>
    <w:rsid w:val="00F34404"/>
    <w:rsid w:val="00F56982"/>
    <w:rsid w:val="00F610E9"/>
    <w:rsid w:val="00F83EEE"/>
    <w:rsid w:val="00F91075"/>
    <w:rsid w:val="00FA03EB"/>
    <w:rsid w:val="00FB1ECC"/>
    <w:rsid w:val="00FC3A20"/>
    <w:rsid w:val="00FD60A7"/>
    <w:rsid w:val="00FE0B26"/>
    <w:rsid w:val="00FE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7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41</Pages>
  <Words>3051</Words>
  <Characters>17397</Characters>
  <Application>Microsoft Office Word</Application>
  <DocSecurity>0</DocSecurity>
  <Lines>144</Lines>
  <Paragraphs>40</Paragraphs>
  <ScaleCrop>false</ScaleCrop>
  <Company>P R C</Company>
  <LinksUpToDate>false</LinksUpToDate>
  <CharactersWithSpaces>20408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227</cp:revision>
  <cp:lastPrinted>2020-05-29T08:50:00Z</cp:lastPrinted>
  <dcterms:created xsi:type="dcterms:W3CDTF">2020-05-20T01:57:00Z</dcterms:created>
  <dcterms:modified xsi:type="dcterms:W3CDTF">2020-11-30T02:00:00Z</dcterms:modified>
</cp:coreProperties>
</file>