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967AD" w14:textId="77777777" w:rsidR="00175046" w:rsidRDefault="00175046">
      <w:pPr>
        <w:adjustRightInd w:val="0"/>
        <w:spacing w:before="120" w:after="120" w:line="360" w:lineRule="auto"/>
        <w:jc w:val="center"/>
        <w:textAlignment w:val="baseline"/>
        <w:rPr>
          <w:rFonts w:ascii="Arial" w:eastAsia="黑体" w:hAnsi="Arial" w:cs="Times New Roman"/>
          <w:b/>
          <w:bCs/>
          <w:kern w:val="0"/>
          <w:sz w:val="84"/>
          <w:szCs w:val="24"/>
        </w:rPr>
      </w:pPr>
    </w:p>
    <w:p w14:paraId="516B0182" w14:textId="77777777" w:rsidR="00175046" w:rsidRDefault="00175046">
      <w:pPr>
        <w:adjustRightInd w:val="0"/>
        <w:spacing w:before="120" w:after="120" w:line="360" w:lineRule="auto"/>
        <w:jc w:val="center"/>
        <w:textAlignment w:val="baseline"/>
        <w:rPr>
          <w:rFonts w:ascii="Arial" w:eastAsia="黑体" w:hAnsi="Arial" w:cs="Times New Roman"/>
          <w:b/>
          <w:bCs/>
          <w:kern w:val="0"/>
          <w:sz w:val="84"/>
          <w:szCs w:val="24"/>
        </w:rPr>
      </w:pPr>
    </w:p>
    <w:p w14:paraId="1125B1C5" w14:textId="77777777" w:rsidR="00175046" w:rsidRDefault="000B3EDE">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14:paraId="6E21885D" w14:textId="77777777" w:rsidR="00175046" w:rsidRDefault="000B3EDE">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14:paraId="177941A9" w14:textId="77777777" w:rsidR="00175046" w:rsidRDefault="000B3EDE">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精密空调项目</w:t>
      </w:r>
    </w:p>
    <w:p w14:paraId="21D8BD33" w14:textId="77777777" w:rsidR="00175046" w:rsidRDefault="000B3EDE">
      <w:pPr>
        <w:adjustRightInd w:val="0"/>
        <w:spacing w:before="120" w:after="120" w:line="360" w:lineRule="auto"/>
        <w:ind w:firstLineChars="595" w:firstLine="1911"/>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CG202202</w:t>
      </w:r>
    </w:p>
    <w:p w14:paraId="12DF07F9"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1141A903"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1EFD8B7E"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7FDD2B79"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62D9C4D4"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5760ED3A"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3C79BFB5"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25BC6357"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473BB940"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593EB260"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554DFCD1" w14:textId="77777777" w:rsidR="00175046" w:rsidRDefault="00175046">
      <w:pPr>
        <w:adjustRightInd w:val="0"/>
        <w:spacing w:line="360" w:lineRule="auto"/>
        <w:jc w:val="left"/>
        <w:textAlignment w:val="baseline"/>
        <w:rPr>
          <w:rFonts w:ascii="宋体" w:eastAsia="宋体" w:hAnsi="宋体" w:cs="Times New Roman"/>
          <w:kern w:val="0"/>
          <w:sz w:val="24"/>
          <w:szCs w:val="24"/>
        </w:rPr>
      </w:pPr>
    </w:p>
    <w:p w14:paraId="2BE8C601" w14:textId="77777777" w:rsidR="00175046" w:rsidRDefault="000B3EDE">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14:paraId="1C00D34E" w14:textId="77777777" w:rsidR="00175046" w:rsidRDefault="000B3EDE">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二〇二二年</w:t>
      </w:r>
      <w:r w:rsidR="00043453">
        <w:rPr>
          <w:rFonts w:ascii="Arial" w:eastAsia="宋体" w:hAnsi="Arial" w:cs="Times New Roman" w:hint="eastAsia"/>
          <w:b/>
          <w:kern w:val="0"/>
          <w:sz w:val="24"/>
          <w:szCs w:val="24"/>
        </w:rPr>
        <w:t>五</w:t>
      </w:r>
      <w:r>
        <w:rPr>
          <w:rFonts w:ascii="Arial" w:eastAsia="宋体" w:hAnsi="Arial" w:cs="Times New Roman" w:hint="eastAsia"/>
          <w:b/>
          <w:kern w:val="0"/>
          <w:sz w:val="24"/>
          <w:szCs w:val="24"/>
        </w:rPr>
        <w:t>月</w:t>
      </w:r>
    </w:p>
    <w:p w14:paraId="66B720FD" w14:textId="77777777" w:rsidR="00175046" w:rsidRDefault="00175046">
      <w:pPr>
        <w:adjustRightInd w:val="0"/>
        <w:spacing w:before="120" w:after="120" w:line="360" w:lineRule="auto"/>
        <w:jc w:val="center"/>
        <w:textAlignment w:val="baseline"/>
        <w:rPr>
          <w:rFonts w:ascii="Arial" w:eastAsia="宋体" w:hAnsi="Arial" w:cs="Times New Roman"/>
          <w:kern w:val="0"/>
          <w:sz w:val="24"/>
          <w:szCs w:val="24"/>
        </w:rPr>
      </w:pPr>
    </w:p>
    <w:p w14:paraId="1A7978F5" w14:textId="77777777" w:rsidR="00175046" w:rsidRDefault="000B3EDE">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513029200"/>
      <w:bookmarkStart w:id="2" w:name="_Toc16938516"/>
      <w:bookmarkStart w:id="3" w:name="_Toc20823272"/>
      <w:bookmarkStart w:id="4" w:name="_Toc479757206"/>
      <w:bookmarkStart w:id="5" w:name="_Toc523127445"/>
      <w:r>
        <w:rPr>
          <w:rFonts w:ascii="黑体" w:eastAsia="黑体" w:hAnsi="Arial" w:cs="Times New Roman" w:hint="eastAsia"/>
          <w:b/>
          <w:sz w:val="44"/>
          <w:szCs w:val="21"/>
        </w:rPr>
        <w:lastRenderedPageBreak/>
        <w:t>总  目  录</w:t>
      </w:r>
    </w:p>
    <w:p w14:paraId="412209D3" w14:textId="77777777" w:rsidR="00175046" w:rsidRDefault="00175046">
      <w:pPr>
        <w:spacing w:line="480" w:lineRule="auto"/>
        <w:rPr>
          <w:rFonts w:ascii="仿宋_GB2312" w:eastAsia="仿宋_GB2312" w:hAnsi="Arial" w:cs="Times New Roman"/>
          <w:b/>
          <w:sz w:val="28"/>
          <w:szCs w:val="21"/>
        </w:rPr>
      </w:pPr>
    </w:p>
    <w:p w14:paraId="51DFADAE" w14:textId="77777777" w:rsidR="00175046" w:rsidRDefault="000B3EDE">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14:paraId="0D16D7BD"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14:paraId="405F13E0"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18</w:t>
      </w:r>
    </w:p>
    <w:p w14:paraId="1A8A4448"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22</w:t>
      </w:r>
    </w:p>
    <w:p w14:paraId="456A31B5"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26</w:t>
      </w:r>
    </w:p>
    <w:p w14:paraId="1601C566" w14:textId="77777777" w:rsidR="00175046" w:rsidRDefault="000B3EDE">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29</w:t>
      </w:r>
    </w:p>
    <w:p w14:paraId="5CFE88F5" w14:textId="77777777" w:rsidR="00175046" w:rsidRDefault="00175046">
      <w:pPr>
        <w:spacing w:line="480" w:lineRule="auto"/>
        <w:jc w:val="center"/>
        <w:outlineLvl w:val="0"/>
        <w:rPr>
          <w:rFonts w:ascii="Times New Roman" w:eastAsia="宋体" w:hAnsi="Times New Roman" w:cs="Times New Roman"/>
          <w:szCs w:val="21"/>
        </w:rPr>
      </w:pPr>
    </w:p>
    <w:p w14:paraId="2BD913F8" w14:textId="77777777" w:rsidR="00175046" w:rsidRDefault="00175046">
      <w:pPr>
        <w:rPr>
          <w:rFonts w:ascii="Times New Roman" w:eastAsia="宋体" w:hAnsi="Times New Roman" w:cs="Times New Roman"/>
          <w:szCs w:val="21"/>
        </w:rPr>
      </w:pPr>
    </w:p>
    <w:p w14:paraId="41DFD953" w14:textId="77777777" w:rsidR="00175046" w:rsidRDefault="00175046">
      <w:pPr>
        <w:rPr>
          <w:rFonts w:ascii="Times New Roman" w:eastAsia="宋体" w:hAnsi="Times New Roman" w:cs="Times New Roman"/>
          <w:szCs w:val="21"/>
        </w:rPr>
      </w:pPr>
    </w:p>
    <w:p w14:paraId="43A122E3" w14:textId="77777777" w:rsidR="00175046" w:rsidRDefault="00175046">
      <w:pPr>
        <w:rPr>
          <w:rFonts w:ascii="Times New Roman" w:eastAsia="宋体" w:hAnsi="Times New Roman" w:cs="Times New Roman"/>
          <w:szCs w:val="21"/>
        </w:rPr>
      </w:pPr>
    </w:p>
    <w:p w14:paraId="17C44139" w14:textId="77777777" w:rsidR="00175046" w:rsidRDefault="00175046">
      <w:pPr>
        <w:rPr>
          <w:rFonts w:ascii="Times New Roman" w:eastAsia="宋体" w:hAnsi="Times New Roman" w:cs="Times New Roman"/>
          <w:szCs w:val="21"/>
        </w:rPr>
      </w:pPr>
    </w:p>
    <w:p w14:paraId="5F06EA9E" w14:textId="77777777" w:rsidR="00175046" w:rsidRDefault="00175046">
      <w:pPr>
        <w:rPr>
          <w:rFonts w:ascii="Times New Roman" w:eastAsia="宋体" w:hAnsi="Times New Roman" w:cs="Times New Roman"/>
          <w:szCs w:val="21"/>
        </w:rPr>
      </w:pPr>
    </w:p>
    <w:p w14:paraId="2763911B" w14:textId="77777777" w:rsidR="00175046" w:rsidRDefault="00175046">
      <w:pPr>
        <w:rPr>
          <w:rFonts w:ascii="Times New Roman" w:eastAsia="宋体" w:hAnsi="Times New Roman" w:cs="Times New Roman"/>
          <w:szCs w:val="21"/>
        </w:rPr>
      </w:pPr>
    </w:p>
    <w:p w14:paraId="31C28D41" w14:textId="77777777" w:rsidR="00175046" w:rsidRDefault="00175046">
      <w:pPr>
        <w:rPr>
          <w:rFonts w:ascii="Times New Roman" w:eastAsia="宋体" w:hAnsi="Times New Roman" w:cs="Times New Roman"/>
          <w:szCs w:val="21"/>
        </w:rPr>
      </w:pPr>
    </w:p>
    <w:p w14:paraId="0FB1C54B" w14:textId="77777777" w:rsidR="00175046" w:rsidRDefault="00175046">
      <w:pPr>
        <w:rPr>
          <w:rFonts w:ascii="Times New Roman" w:eastAsia="宋体" w:hAnsi="Times New Roman" w:cs="Times New Roman"/>
          <w:szCs w:val="21"/>
        </w:rPr>
      </w:pPr>
    </w:p>
    <w:p w14:paraId="31EA7715" w14:textId="77777777" w:rsidR="00175046" w:rsidRDefault="00175046">
      <w:pPr>
        <w:rPr>
          <w:rFonts w:ascii="Times New Roman" w:eastAsia="宋体" w:hAnsi="Times New Roman" w:cs="Times New Roman"/>
          <w:szCs w:val="21"/>
        </w:rPr>
      </w:pPr>
    </w:p>
    <w:p w14:paraId="0AE73A3F" w14:textId="77777777" w:rsidR="00175046" w:rsidRDefault="00175046">
      <w:pPr>
        <w:rPr>
          <w:rFonts w:ascii="Times New Roman" w:eastAsia="宋体" w:hAnsi="Times New Roman" w:cs="Times New Roman"/>
          <w:szCs w:val="21"/>
        </w:rPr>
      </w:pPr>
    </w:p>
    <w:p w14:paraId="63B23FA7" w14:textId="77777777" w:rsidR="00175046" w:rsidRDefault="00175046">
      <w:pPr>
        <w:rPr>
          <w:rFonts w:ascii="Times New Roman" w:eastAsia="宋体" w:hAnsi="Times New Roman" w:cs="Times New Roman"/>
          <w:szCs w:val="21"/>
        </w:rPr>
      </w:pPr>
    </w:p>
    <w:p w14:paraId="4840CF6C" w14:textId="77777777" w:rsidR="00175046" w:rsidRDefault="00175046">
      <w:pPr>
        <w:rPr>
          <w:rFonts w:ascii="Times New Roman" w:eastAsia="宋体" w:hAnsi="Times New Roman" w:cs="Times New Roman"/>
          <w:szCs w:val="21"/>
        </w:rPr>
      </w:pPr>
    </w:p>
    <w:p w14:paraId="79622F55" w14:textId="77777777" w:rsidR="00175046" w:rsidRDefault="00175046">
      <w:pPr>
        <w:rPr>
          <w:rFonts w:ascii="Times New Roman" w:eastAsia="宋体" w:hAnsi="Times New Roman" w:cs="Times New Roman"/>
          <w:szCs w:val="21"/>
        </w:rPr>
      </w:pPr>
    </w:p>
    <w:p w14:paraId="46BECC8F" w14:textId="77777777" w:rsidR="00175046" w:rsidRDefault="00175046">
      <w:pPr>
        <w:rPr>
          <w:rFonts w:ascii="Times New Roman" w:eastAsia="宋体" w:hAnsi="Times New Roman" w:cs="Times New Roman"/>
          <w:szCs w:val="21"/>
        </w:rPr>
      </w:pPr>
    </w:p>
    <w:p w14:paraId="20BA6D62" w14:textId="77777777" w:rsidR="00175046" w:rsidRDefault="00175046">
      <w:pPr>
        <w:rPr>
          <w:rFonts w:ascii="Times New Roman" w:eastAsia="宋体" w:hAnsi="Times New Roman" w:cs="Times New Roman"/>
          <w:szCs w:val="21"/>
        </w:rPr>
      </w:pPr>
    </w:p>
    <w:p w14:paraId="2B02FD81" w14:textId="77777777" w:rsidR="00175046" w:rsidRDefault="00175046">
      <w:pPr>
        <w:rPr>
          <w:rFonts w:ascii="Times New Roman" w:eastAsia="宋体" w:hAnsi="Times New Roman" w:cs="Times New Roman"/>
          <w:szCs w:val="21"/>
        </w:rPr>
      </w:pPr>
    </w:p>
    <w:p w14:paraId="2CC3FA7B" w14:textId="77777777" w:rsidR="00175046" w:rsidRDefault="00175046">
      <w:pPr>
        <w:rPr>
          <w:rFonts w:ascii="Times New Roman" w:eastAsia="宋体" w:hAnsi="Times New Roman" w:cs="Times New Roman"/>
          <w:szCs w:val="21"/>
        </w:rPr>
      </w:pPr>
    </w:p>
    <w:p w14:paraId="756D187F" w14:textId="77777777" w:rsidR="00175046" w:rsidRDefault="00175046">
      <w:pPr>
        <w:rPr>
          <w:rFonts w:ascii="Times New Roman" w:eastAsia="宋体" w:hAnsi="Times New Roman" w:cs="Times New Roman"/>
          <w:szCs w:val="21"/>
        </w:rPr>
      </w:pPr>
    </w:p>
    <w:p w14:paraId="7551BBD7" w14:textId="77777777" w:rsidR="00175046" w:rsidRDefault="00175046">
      <w:pPr>
        <w:rPr>
          <w:rFonts w:ascii="Times New Roman" w:eastAsia="宋体" w:hAnsi="Times New Roman" w:cs="Times New Roman"/>
          <w:szCs w:val="21"/>
        </w:rPr>
      </w:pPr>
    </w:p>
    <w:p w14:paraId="5BA0231C" w14:textId="77777777" w:rsidR="00175046" w:rsidRDefault="00175046">
      <w:pPr>
        <w:rPr>
          <w:rFonts w:ascii="Times New Roman" w:eastAsia="宋体" w:hAnsi="Times New Roman" w:cs="Times New Roman"/>
          <w:szCs w:val="21"/>
        </w:rPr>
      </w:pPr>
    </w:p>
    <w:p w14:paraId="296FDAB1" w14:textId="77777777" w:rsidR="00175046" w:rsidRDefault="00175046">
      <w:pPr>
        <w:rPr>
          <w:rFonts w:ascii="Times New Roman" w:eastAsia="宋体" w:hAnsi="Times New Roman" w:cs="Times New Roman"/>
          <w:szCs w:val="21"/>
        </w:rPr>
      </w:pPr>
    </w:p>
    <w:p w14:paraId="432572E5" w14:textId="77777777" w:rsidR="00175046" w:rsidRDefault="00175046">
      <w:pPr>
        <w:rPr>
          <w:rFonts w:ascii="Times New Roman" w:eastAsia="宋体" w:hAnsi="Times New Roman" w:cs="Times New Roman"/>
          <w:szCs w:val="21"/>
        </w:rPr>
      </w:pPr>
    </w:p>
    <w:p w14:paraId="0EB596AF" w14:textId="77777777" w:rsidR="00175046" w:rsidRDefault="00175046">
      <w:pPr>
        <w:rPr>
          <w:rFonts w:ascii="Times New Roman" w:eastAsia="宋体" w:hAnsi="Times New Roman" w:cs="Times New Roman"/>
          <w:szCs w:val="21"/>
        </w:rPr>
      </w:pPr>
    </w:p>
    <w:bookmarkEnd w:id="0"/>
    <w:p w14:paraId="676262BB" w14:textId="77777777" w:rsidR="00175046" w:rsidRDefault="000B3EDE">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14:paraId="447291C0" w14:textId="77777777" w:rsidR="00175046" w:rsidRDefault="000B3EDE">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南京医科大学附属口腔医院就本院信息中心所需的精密空调项目进行公开采购，现欢迎符合条件的合格供应商参与。</w:t>
      </w:r>
    </w:p>
    <w:p w14:paraId="7A4E4937" w14:textId="77777777" w:rsidR="00175046" w:rsidRDefault="000B3EDE">
      <w:pPr>
        <w:snapToGrid w:val="0"/>
        <w:spacing w:beforeLines="50" w:before="120" w:line="360" w:lineRule="auto"/>
        <w:ind w:firstLineChars="176" w:firstLine="424"/>
        <w:rPr>
          <w:rFonts w:ascii="宋体" w:eastAsia="宋体" w:hAnsi="宋体" w:cs="Times New Roman"/>
          <w:szCs w:val="21"/>
        </w:rPr>
      </w:pPr>
      <w:r>
        <w:rPr>
          <w:rFonts w:ascii="宋体" w:eastAsia="宋体" w:hAnsi="宋体" w:cs="Times New Roman" w:hint="eastAsia"/>
          <w:b/>
          <w:bCs/>
          <w:sz w:val="24"/>
          <w:szCs w:val="21"/>
        </w:rPr>
        <w:t>一、采购项目编号</w:t>
      </w:r>
      <w:r>
        <w:rPr>
          <w:rFonts w:ascii="宋体" w:eastAsia="宋体" w:hAnsi="宋体" w:cs="Times New Roman" w:hint="eastAsia"/>
          <w:sz w:val="24"/>
          <w:szCs w:val="21"/>
        </w:rPr>
        <w:t>：</w:t>
      </w:r>
      <w:r>
        <w:rPr>
          <w:rFonts w:ascii="Times New Roman" w:eastAsia="宋体" w:hAnsi="Times New Roman" w:cs="Times New Roman" w:hint="eastAsia"/>
          <w:b/>
          <w:bCs/>
          <w:sz w:val="24"/>
          <w:szCs w:val="24"/>
        </w:rPr>
        <w:t>CG202202</w:t>
      </w:r>
    </w:p>
    <w:p w14:paraId="285BB459" w14:textId="77777777" w:rsidR="00175046" w:rsidRDefault="000B3EDE">
      <w:pPr>
        <w:widowControl/>
        <w:adjustRightInd w:val="0"/>
        <w:snapToGrid w:val="0"/>
        <w:spacing w:beforeLines="20" w:before="48"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二、采购项目名称及预算金额</w:t>
      </w:r>
    </w:p>
    <w:p w14:paraId="61228D6D" w14:textId="77777777" w:rsidR="00175046" w:rsidRDefault="000B3EDE">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1、项目名称：精密空调</w:t>
      </w:r>
    </w:p>
    <w:p w14:paraId="0598794D" w14:textId="77777777" w:rsidR="00175046" w:rsidRDefault="000B3EDE">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2、数量：</w:t>
      </w:r>
      <w:proofErr w:type="gramStart"/>
      <w:r>
        <w:rPr>
          <w:rFonts w:ascii="宋体" w:eastAsia="宋体" w:hAnsi="宋体" w:cs="宋体" w:hint="eastAsia"/>
          <w:bCs/>
          <w:kern w:val="0"/>
          <w:sz w:val="24"/>
          <w:szCs w:val="24"/>
        </w:rPr>
        <w:t>房间级</w:t>
      </w:r>
      <w:proofErr w:type="gramEnd"/>
      <w:r>
        <w:rPr>
          <w:rFonts w:ascii="宋体" w:eastAsia="宋体" w:hAnsi="宋体" w:cs="宋体" w:hint="eastAsia"/>
          <w:bCs/>
          <w:kern w:val="0"/>
          <w:sz w:val="24"/>
          <w:szCs w:val="24"/>
        </w:rPr>
        <w:t>机房精密空调一套</w:t>
      </w:r>
    </w:p>
    <w:p w14:paraId="45722543" w14:textId="77777777" w:rsidR="00175046" w:rsidRDefault="000B3EDE">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3、本项目采购预算为</w:t>
      </w:r>
      <w:r>
        <w:rPr>
          <w:rFonts w:ascii="宋体" w:eastAsia="宋体" w:hAnsi="宋体" w:cs="宋体" w:hint="eastAsia"/>
          <w:bCs/>
          <w:kern w:val="0"/>
          <w:sz w:val="24"/>
          <w:szCs w:val="24"/>
          <w:u w:val="single"/>
        </w:rPr>
        <w:t xml:space="preserve"> 19.9</w:t>
      </w:r>
      <w:r>
        <w:rPr>
          <w:rFonts w:ascii="宋体" w:eastAsia="宋体" w:hAnsi="宋体" w:cs="宋体" w:hint="eastAsia"/>
          <w:bCs/>
          <w:kern w:val="0"/>
          <w:sz w:val="24"/>
          <w:szCs w:val="24"/>
        </w:rPr>
        <w:t>万元。</w:t>
      </w:r>
    </w:p>
    <w:p w14:paraId="470C4E36" w14:textId="77777777" w:rsidR="00175046" w:rsidRDefault="000B3EDE">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14:paraId="3E214369" w14:textId="77777777" w:rsidR="00175046" w:rsidRDefault="00175046">
      <w:pPr>
        <w:tabs>
          <w:tab w:val="left" w:pos="900"/>
        </w:tabs>
        <w:snapToGrid w:val="0"/>
        <w:spacing w:line="360" w:lineRule="auto"/>
        <w:ind w:firstLineChars="200" w:firstLine="482"/>
        <w:rPr>
          <w:rFonts w:ascii="宋体" w:eastAsia="宋体" w:hAnsi="宋体" w:cs="Times New Roman"/>
          <w:b/>
          <w:bCs/>
          <w:sz w:val="24"/>
          <w:szCs w:val="21"/>
        </w:rPr>
      </w:pPr>
    </w:p>
    <w:p w14:paraId="1D23EC29" w14:textId="77777777" w:rsidR="00175046" w:rsidRDefault="000B3EDE">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三、供应商应具备下列资格条件</w:t>
      </w:r>
    </w:p>
    <w:p w14:paraId="0627B2A5" w14:textId="77777777" w:rsidR="00175046" w:rsidRDefault="000B3EDE">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（一）供应商须提供以下有效材料：</w:t>
      </w:r>
    </w:p>
    <w:p w14:paraId="3BFD1DF0" w14:textId="77777777" w:rsidR="00175046" w:rsidRDefault="000B3EDE">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14:paraId="78724A4A" w14:textId="77777777" w:rsidR="00175046" w:rsidRDefault="000B3EDE">
      <w:pPr>
        <w:tabs>
          <w:tab w:val="left" w:pos="900"/>
        </w:tabs>
        <w:snapToGrid w:val="0"/>
        <w:spacing w:line="360" w:lineRule="auto"/>
        <w:ind w:firstLineChars="200" w:firstLine="480"/>
        <w:rPr>
          <w:rFonts w:ascii="宋体" w:eastAsia="宋体" w:hAnsi="宋体" w:cs="宋体"/>
          <w:kern w:val="0"/>
          <w:sz w:val="24"/>
          <w:szCs w:val="24"/>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2、2019或2020年度的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w:t>
      </w:r>
    </w:p>
    <w:p w14:paraId="5398EB5F" w14:textId="77777777" w:rsidR="00175046" w:rsidRDefault="000B3EDE">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14:paraId="2C8A8A55" w14:textId="77777777" w:rsidR="00175046" w:rsidRDefault="000B3EDE">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14:paraId="59E9AB28" w14:textId="77777777" w:rsidR="00175046" w:rsidRDefault="000B3EDE">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14:paraId="7457F3EC" w14:textId="77777777" w:rsidR="00175046" w:rsidRDefault="000B3EDE">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14:paraId="6D358F21" w14:textId="77777777" w:rsidR="00175046" w:rsidRDefault="000B3EDE">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14:paraId="3AC0E27E" w14:textId="77777777" w:rsidR="00175046" w:rsidRDefault="000B3EDE">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14BDDF35" w14:textId="77777777" w:rsidR="00175046" w:rsidRDefault="000B3EDE">
      <w:pPr>
        <w:snapToGrid w:val="0"/>
        <w:spacing w:line="360" w:lineRule="auto"/>
        <w:ind w:firstLineChars="400" w:firstLine="960"/>
        <w:rPr>
          <w:rFonts w:ascii="宋体" w:eastAsia="宋体" w:hAnsi="宋体" w:cs="宋体"/>
          <w:sz w:val="24"/>
          <w:szCs w:val="24"/>
        </w:rPr>
      </w:pPr>
      <w:r>
        <w:rPr>
          <w:rFonts w:ascii="宋体" w:hAnsi="宋体" w:cs="宋体" w:hint="eastAsia"/>
          <w:kern w:val="0"/>
          <w:sz w:val="24"/>
          <w:szCs w:val="24"/>
        </w:rPr>
        <w:t>4、</w:t>
      </w:r>
      <w:r>
        <w:rPr>
          <w:rFonts w:ascii="宋体" w:eastAsia="宋体" w:hAnsi="宋体" w:cs="宋体" w:hint="eastAsia"/>
          <w:sz w:val="24"/>
          <w:szCs w:val="24"/>
        </w:rPr>
        <w:t>响应供应商认为有必要提供的其他相关声明及文件。</w:t>
      </w:r>
    </w:p>
    <w:p w14:paraId="5328A927" w14:textId="77777777" w:rsidR="00175046" w:rsidRDefault="000B3EDE">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14:paraId="59EE2026" w14:textId="77777777" w:rsidR="00175046" w:rsidRDefault="000B3EDE">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14:paraId="1F54299F" w14:textId="77777777" w:rsidR="00175046" w:rsidRPr="00E915AB" w:rsidRDefault="000B3EDE">
      <w:pPr>
        <w:spacing w:line="360" w:lineRule="auto"/>
        <w:ind w:firstLineChars="200" w:firstLine="480"/>
        <w:rPr>
          <w:rFonts w:ascii="仿宋_GB2312" w:eastAsia="宋体" w:hAnsi="宋体" w:cs="Arial"/>
          <w:sz w:val="24"/>
          <w:szCs w:val="21"/>
        </w:rPr>
      </w:pPr>
      <w:r w:rsidRPr="00E915AB">
        <w:rPr>
          <w:rFonts w:ascii="仿宋_GB2312" w:eastAsia="宋体" w:hAnsi="宋体" w:cs="Arial" w:hint="eastAsia"/>
          <w:sz w:val="24"/>
          <w:szCs w:val="21"/>
        </w:rPr>
        <w:t>（四）本项目</w:t>
      </w:r>
      <w:r w:rsidRPr="00E915AB">
        <w:rPr>
          <w:rFonts w:ascii="仿宋_GB2312" w:eastAsia="宋体" w:hAnsi="宋体" w:cs="Arial" w:hint="eastAsia"/>
          <w:sz w:val="24"/>
          <w:szCs w:val="21"/>
          <w:u w:val="single"/>
        </w:rPr>
        <w:t>不接受</w:t>
      </w:r>
      <w:r w:rsidRPr="00E915AB">
        <w:rPr>
          <w:rFonts w:ascii="仿宋_GB2312" w:eastAsia="宋体" w:hAnsi="宋体" w:cs="Arial" w:hint="eastAsia"/>
          <w:sz w:val="24"/>
          <w:szCs w:val="21"/>
        </w:rPr>
        <w:t>进口产品响应。</w:t>
      </w:r>
    </w:p>
    <w:p w14:paraId="7ACD8E1A" w14:textId="77777777" w:rsidR="00175046" w:rsidRPr="00E915AB" w:rsidRDefault="000B3EDE">
      <w:pPr>
        <w:spacing w:line="360" w:lineRule="auto"/>
        <w:ind w:firstLineChars="200" w:firstLine="480"/>
        <w:rPr>
          <w:rFonts w:ascii="宋体" w:eastAsia="宋体" w:hAnsi="宋体" w:cs="宋体"/>
          <w:sz w:val="24"/>
          <w:szCs w:val="24"/>
        </w:rPr>
      </w:pPr>
      <w:r w:rsidRPr="00E915AB">
        <w:rPr>
          <w:rFonts w:ascii="仿宋_GB2312" w:eastAsia="宋体" w:hAnsi="宋体" w:cs="Arial" w:hint="eastAsia"/>
          <w:sz w:val="24"/>
          <w:szCs w:val="21"/>
        </w:rPr>
        <w:t>（五）</w:t>
      </w:r>
      <w:r w:rsidRPr="00E915AB">
        <w:rPr>
          <w:rFonts w:ascii="宋体" w:eastAsia="宋体" w:hAnsi="宋体" w:cs="宋体" w:hint="eastAsia"/>
          <w:sz w:val="24"/>
          <w:szCs w:val="24"/>
        </w:rPr>
        <w:t>自行勘察现场及答疑：本项目统一现场勘察：</w:t>
      </w:r>
    </w:p>
    <w:p w14:paraId="3AD17761" w14:textId="5F67091A" w:rsidR="00175046" w:rsidRDefault="000B3EDE">
      <w:pPr>
        <w:spacing w:line="360" w:lineRule="auto"/>
        <w:ind w:firstLineChars="200" w:firstLine="480"/>
        <w:rPr>
          <w:rFonts w:ascii="宋体" w:eastAsia="宋体" w:hAnsi="宋体" w:cs="宋体"/>
          <w:sz w:val="24"/>
          <w:szCs w:val="24"/>
        </w:rPr>
      </w:pPr>
      <w:r w:rsidRPr="00E915AB">
        <w:rPr>
          <w:rFonts w:ascii="宋体" w:eastAsia="宋体" w:hAnsi="宋体" w:cs="宋体" w:hint="eastAsia"/>
          <w:sz w:val="24"/>
          <w:szCs w:val="24"/>
        </w:rPr>
        <w:t>1、签到时间：2022 年</w:t>
      </w:r>
      <w:r w:rsidR="00307228" w:rsidRPr="00E915AB">
        <w:rPr>
          <w:rFonts w:ascii="宋体" w:eastAsia="宋体" w:hAnsi="宋体" w:cs="宋体" w:hint="eastAsia"/>
          <w:sz w:val="24"/>
          <w:szCs w:val="24"/>
        </w:rPr>
        <w:t>5月2</w:t>
      </w:r>
      <w:r w:rsidR="009428A9">
        <w:rPr>
          <w:rFonts w:ascii="宋体" w:eastAsia="宋体" w:hAnsi="宋体" w:cs="宋体" w:hint="eastAsia"/>
          <w:sz w:val="24"/>
          <w:szCs w:val="24"/>
        </w:rPr>
        <w:t>5</w:t>
      </w:r>
      <w:r w:rsidR="00307228" w:rsidRPr="00E915AB">
        <w:rPr>
          <w:rFonts w:ascii="宋体" w:eastAsia="宋体" w:hAnsi="宋体" w:cs="宋体" w:hint="eastAsia"/>
          <w:sz w:val="24"/>
          <w:szCs w:val="24"/>
        </w:rPr>
        <w:t>日，上午9:00</w:t>
      </w:r>
      <w:r w:rsidR="00307228" w:rsidRPr="00E915AB">
        <w:rPr>
          <w:rFonts w:ascii="宋体" w:eastAsia="宋体" w:hAnsi="宋体" w:cs="宋体"/>
          <w:sz w:val="24"/>
          <w:szCs w:val="24"/>
        </w:rPr>
        <w:t>—</w:t>
      </w:r>
      <w:r w:rsidR="00307228" w:rsidRPr="00E915AB">
        <w:rPr>
          <w:rFonts w:ascii="宋体" w:eastAsia="宋体" w:hAnsi="宋体" w:cs="宋体" w:hint="eastAsia"/>
          <w:sz w:val="24"/>
          <w:szCs w:val="24"/>
        </w:rPr>
        <w:t>11:00</w:t>
      </w:r>
      <w:r>
        <w:rPr>
          <w:rFonts w:ascii="宋体" w:eastAsia="宋体" w:hAnsi="宋体" w:cs="宋体" w:hint="eastAsia"/>
          <w:sz w:val="24"/>
          <w:szCs w:val="24"/>
        </w:rPr>
        <w:t xml:space="preserve">  </w:t>
      </w:r>
    </w:p>
    <w:p w14:paraId="10DD8880" w14:textId="77777777" w:rsidR="00175046" w:rsidRDefault="000B3E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2、勘察地址：南京医科大学附属口腔医院</w:t>
      </w:r>
    </w:p>
    <w:p w14:paraId="1DCA5C30" w14:textId="77777777" w:rsidR="00175046" w:rsidRDefault="000B3E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3、联系人（联系电话）：陈伟 025-69593126</w:t>
      </w:r>
    </w:p>
    <w:p w14:paraId="773F4E10" w14:textId="77777777" w:rsidR="00175046" w:rsidRDefault="000B3E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各潜在投标供应商集中勘察现场时，供应商应授权代表，持本人身份证、携带企业法人营业执照原件，同时提供营业执照复印件并加盖公章并签到。供应商请务必对项目现场和周围环境进行仔细认真地查勘，在随后的采购中，对现场资料和数据所</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的推论、解释和结论及由此造成的后果由供应商负责。踏勘现场所发生的费用由投标人自行承担。</w:t>
      </w:r>
    </w:p>
    <w:p w14:paraId="52A2B798" w14:textId="77777777" w:rsidR="00175046" w:rsidRDefault="00175046">
      <w:pPr>
        <w:spacing w:line="360" w:lineRule="auto"/>
        <w:rPr>
          <w:rFonts w:ascii="Calibri" w:eastAsia="宋体" w:hAnsi="Calibri" w:cs="宋体"/>
          <w:b/>
          <w:i/>
          <w:szCs w:val="21"/>
          <w:u w:val="single"/>
        </w:rPr>
      </w:pPr>
    </w:p>
    <w:p w14:paraId="476A1EC1" w14:textId="77777777" w:rsidR="00175046" w:rsidRDefault="000B3EDE">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14:paraId="4D2AB877" w14:textId="77777777" w:rsidR="00175046" w:rsidRDefault="000B3EDE">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14:paraId="7AF38BB6" w14:textId="77777777" w:rsidR="00175046" w:rsidRDefault="00175046">
      <w:pPr>
        <w:tabs>
          <w:tab w:val="left" w:pos="900"/>
        </w:tabs>
        <w:snapToGrid w:val="0"/>
        <w:spacing w:line="360" w:lineRule="auto"/>
        <w:ind w:firstLineChars="200" w:firstLine="482"/>
        <w:rPr>
          <w:rFonts w:ascii="宋体" w:eastAsia="宋体" w:hAnsi="宋体" w:cs="Times New Roman"/>
          <w:b/>
          <w:bCs/>
          <w:sz w:val="24"/>
          <w:szCs w:val="24"/>
        </w:rPr>
      </w:pPr>
    </w:p>
    <w:p w14:paraId="6C43C731" w14:textId="77777777" w:rsidR="00175046" w:rsidRPr="00632BA3" w:rsidRDefault="000B3EDE">
      <w:pPr>
        <w:tabs>
          <w:tab w:val="left" w:pos="900"/>
        </w:tabs>
        <w:snapToGrid w:val="0"/>
        <w:spacing w:line="360" w:lineRule="auto"/>
        <w:ind w:firstLineChars="200" w:firstLine="482"/>
        <w:rPr>
          <w:rFonts w:ascii="宋体" w:eastAsia="宋体" w:hAnsi="宋体" w:cs="Times New Roman"/>
          <w:b/>
          <w:bCs/>
          <w:sz w:val="24"/>
          <w:szCs w:val="24"/>
        </w:rPr>
      </w:pPr>
      <w:r w:rsidRPr="00632BA3">
        <w:rPr>
          <w:rFonts w:ascii="宋体" w:eastAsia="宋体" w:hAnsi="宋体" w:cs="Times New Roman" w:hint="eastAsia"/>
          <w:b/>
          <w:bCs/>
          <w:sz w:val="24"/>
          <w:szCs w:val="21"/>
        </w:rPr>
        <w:t>五、响应文件接收信息</w:t>
      </w:r>
    </w:p>
    <w:p w14:paraId="7F3D8939" w14:textId="762282D3" w:rsidR="00175046" w:rsidRPr="00632BA3"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响应文件接收时间：</w:t>
      </w:r>
      <w:r w:rsidR="00BA2C82" w:rsidRPr="00632BA3">
        <w:rPr>
          <w:rFonts w:ascii="Times New Roman" w:eastAsia="宋体" w:hAnsi="宋体" w:cs="Times New Roman" w:hint="eastAsia"/>
          <w:sz w:val="24"/>
          <w:szCs w:val="24"/>
        </w:rPr>
        <w:t>2022</w:t>
      </w:r>
      <w:r w:rsidR="00BA2C82" w:rsidRPr="00632BA3">
        <w:rPr>
          <w:rFonts w:ascii="Times New Roman" w:eastAsia="宋体" w:hAnsi="宋体" w:cs="Times New Roman" w:hint="eastAsia"/>
          <w:sz w:val="24"/>
          <w:szCs w:val="24"/>
        </w:rPr>
        <w:t>年</w:t>
      </w:r>
      <w:r w:rsidR="00BA2C82" w:rsidRPr="00632BA3">
        <w:rPr>
          <w:rFonts w:ascii="Times New Roman" w:eastAsia="宋体" w:hAnsi="宋体" w:cs="Times New Roman" w:hint="eastAsia"/>
          <w:sz w:val="24"/>
          <w:szCs w:val="24"/>
        </w:rPr>
        <w:t>5</w:t>
      </w:r>
      <w:r w:rsidR="00BA2C82" w:rsidRPr="00632BA3">
        <w:rPr>
          <w:rFonts w:ascii="Times New Roman" w:eastAsia="宋体" w:hAnsi="宋体" w:cs="Times New Roman" w:hint="eastAsia"/>
          <w:sz w:val="24"/>
          <w:szCs w:val="24"/>
        </w:rPr>
        <w:t>月</w:t>
      </w:r>
      <w:r w:rsidR="00BA2C82" w:rsidRPr="00632BA3">
        <w:rPr>
          <w:rFonts w:ascii="Times New Roman" w:eastAsia="宋体" w:hAnsi="宋体" w:cs="Times New Roman" w:hint="eastAsia"/>
          <w:sz w:val="24"/>
          <w:szCs w:val="24"/>
        </w:rPr>
        <w:t>31</w:t>
      </w:r>
      <w:r w:rsidR="00BA2C82" w:rsidRPr="00632BA3">
        <w:rPr>
          <w:rFonts w:ascii="Times New Roman" w:eastAsia="宋体" w:hAnsi="宋体" w:cs="Times New Roman" w:hint="eastAsia"/>
          <w:sz w:val="24"/>
          <w:szCs w:val="24"/>
        </w:rPr>
        <w:t>日下午</w:t>
      </w:r>
      <w:r w:rsidR="00BA2C82" w:rsidRPr="00632BA3">
        <w:rPr>
          <w:rFonts w:ascii="Times New Roman" w:eastAsia="宋体" w:hAnsi="宋体" w:cs="Times New Roman" w:hint="eastAsia"/>
          <w:sz w:val="24"/>
          <w:szCs w:val="24"/>
        </w:rPr>
        <w:t>14</w:t>
      </w:r>
      <w:r w:rsidR="00BA2C82" w:rsidRPr="00632BA3">
        <w:rPr>
          <w:rFonts w:ascii="Times New Roman" w:eastAsia="宋体" w:hAnsi="宋体" w:cs="Times New Roman" w:hint="eastAsia"/>
          <w:sz w:val="24"/>
          <w:szCs w:val="24"/>
        </w:rPr>
        <w:t>：</w:t>
      </w:r>
      <w:r w:rsidR="00BA2C82" w:rsidRPr="00632BA3">
        <w:rPr>
          <w:rFonts w:ascii="Times New Roman" w:eastAsia="宋体" w:hAnsi="宋体" w:cs="Times New Roman" w:hint="eastAsia"/>
          <w:sz w:val="24"/>
          <w:szCs w:val="24"/>
        </w:rPr>
        <w:t>00--14</w:t>
      </w:r>
      <w:r w:rsidR="00BA2C82" w:rsidRPr="00632BA3">
        <w:rPr>
          <w:rFonts w:ascii="Times New Roman" w:eastAsia="宋体" w:hAnsi="宋体" w:cs="Times New Roman" w:hint="eastAsia"/>
          <w:sz w:val="24"/>
          <w:szCs w:val="24"/>
        </w:rPr>
        <w:t>：</w:t>
      </w:r>
      <w:r w:rsidR="00BA2C82" w:rsidRPr="00632BA3">
        <w:rPr>
          <w:rFonts w:ascii="Times New Roman" w:eastAsia="宋体" w:hAnsi="宋体" w:cs="Times New Roman" w:hint="eastAsia"/>
          <w:sz w:val="24"/>
          <w:szCs w:val="24"/>
        </w:rPr>
        <w:t>30</w:t>
      </w:r>
    </w:p>
    <w:p w14:paraId="76C65B98" w14:textId="675A6044" w:rsidR="00175046" w:rsidRPr="00632BA3"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响应文件接收截止时间：</w:t>
      </w:r>
      <w:r w:rsidR="00BA2C82" w:rsidRPr="00632BA3">
        <w:rPr>
          <w:rFonts w:ascii="Times New Roman" w:eastAsia="宋体" w:hAnsi="宋体" w:cs="Times New Roman" w:hint="eastAsia"/>
          <w:sz w:val="24"/>
          <w:szCs w:val="24"/>
        </w:rPr>
        <w:t>2022</w:t>
      </w:r>
      <w:r w:rsidR="00BA2C82" w:rsidRPr="00632BA3">
        <w:rPr>
          <w:rFonts w:ascii="Times New Roman" w:eastAsia="宋体" w:hAnsi="宋体" w:cs="Times New Roman" w:hint="eastAsia"/>
          <w:sz w:val="24"/>
          <w:szCs w:val="24"/>
        </w:rPr>
        <w:t>年</w:t>
      </w:r>
      <w:r w:rsidR="00BA2C82" w:rsidRPr="00632BA3">
        <w:rPr>
          <w:rFonts w:ascii="Times New Roman" w:eastAsia="宋体" w:hAnsi="宋体" w:cs="Times New Roman" w:hint="eastAsia"/>
          <w:sz w:val="24"/>
          <w:szCs w:val="24"/>
        </w:rPr>
        <w:t>5</w:t>
      </w:r>
      <w:r w:rsidR="00BA2C82" w:rsidRPr="00632BA3">
        <w:rPr>
          <w:rFonts w:ascii="Times New Roman" w:eastAsia="宋体" w:hAnsi="宋体" w:cs="Times New Roman" w:hint="eastAsia"/>
          <w:sz w:val="24"/>
          <w:szCs w:val="24"/>
        </w:rPr>
        <w:t>月</w:t>
      </w:r>
      <w:r w:rsidR="00BA2C82" w:rsidRPr="00632BA3">
        <w:rPr>
          <w:rFonts w:ascii="Times New Roman" w:eastAsia="宋体" w:hAnsi="宋体" w:cs="Times New Roman" w:hint="eastAsia"/>
          <w:sz w:val="24"/>
          <w:szCs w:val="24"/>
        </w:rPr>
        <w:t>31</w:t>
      </w:r>
      <w:r w:rsidR="00BA2C82" w:rsidRPr="00632BA3">
        <w:rPr>
          <w:rFonts w:ascii="Times New Roman" w:eastAsia="宋体" w:hAnsi="宋体" w:cs="Times New Roman" w:hint="eastAsia"/>
          <w:sz w:val="24"/>
          <w:szCs w:val="24"/>
        </w:rPr>
        <w:t>日下午</w:t>
      </w:r>
      <w:r w:rsidR="00BA2C82" w:rsidRPr="00632BA3">
        <w:rPr>
          <w:rFonts w:ascii="Times New Roman" w:eastAsia="宋体" w:hAnsi="宋体" w:cs="Times New Roman" w:hint="eastAsia"/>
          <w:sz w:val="24"/>
          <w:szCs w:val="24"/>
        </w:rPr>
        <w:t>14</w:t>
      </w:r>
      <w:r w:rsidR="00BA2C82" w:rsidRPr="00632BA3">
        <w:rPr>
          <w:rFonts w:ascii="Times New Roman" w:eastAsia="宋体" w:hAnsi="宋体" w:cs="Times New Roman" w:hint="eastAsia"/>
          <w:sz w:val="24"/>
          <w:szCs w:val="24"/>
        </w:rPr>
        <w:t>：</w:t>
      </w:r>
      <w:r w:rsidR="00BA2C82" w:rsidRPr="00632BA3">
        <w:rPr>
          <w:rFonts w:ascii="Times New Roman" w:eastAsia="宋体" w:hAnsi="宋体" w:cs="Times New Roman" w:hint="eastAsia"/>
          <w:sz w:val="24"/>
          <w:szCs w:val="24"/>
        </w:rPr>
        <w:t>30</w:t>
      </w:r>
    </w:p>
    <w:p w14:paraId="32B4DB38" w14:textId="77777777" w:rsidR="00175046" w:rsidRPr="00632BA3"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响应文件接收地点：</w:t>
      </w:r>
      <w:r w:rsidRPr="00632BA3">
        <w:rPr>
          <w:rFonts w:ascii="宋体" w:eastAsia="宋体" w:hAnsi="宋体" w:cs="Times New Roman"/>
          <w:sz w:val="24"/>
          <w:szCs w:val="21"/>
        </w:rPr>
        <w:t>南京市</w:t>
      </w:r>
      <w:r w:rsidRPr="00632BA3">
        <w:rPr>
          <w:rFonts w:ascii="宋体" w:eastAsia="宋体" w:hAnsi="宋体" w:cs="Times New Roman" w:hint="eastAsia"/>
          <w:sz w:val="24"/>
          <w:szCs w:val="21"/>
        </w:rPr>
        <w:t>上海路1号 南京医科大学附属口腔医院新综合楼13楼1301室</w:t>
      </w:r>
    </w:p>
    <w:p w14:paraId="5F4AB6B4" w14:textId="77777777" w:rsidR="00175046" w:rsidRPr="00632BA3"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响应文件接收人：</w:t>
      </w:r>
      <w:r w:rsidRPr="00632BA3">
        <w:rPr>
          <w:rFonts w:ascii="Times New Roman" w:eastAsia="宋体" w:hAnsi="宋体" w:cs="Times New Roman" w:hint="eastAsia"/>
          <w:sz w:val="24"/>
          <w:szCs w:val="24"/>
        </w:rPr>
        <w:t>李育</w:t>
      </w:r>
    </w:p>
    <w:p w14:paraId="504FFC8B" w14:textId="77777777" w:rsidR="00175046" w:rsidRPr="00632BA3" w:rsidRDefault="000B3ED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32BA3">
        <w:rPr>
          <w:rFonts w:ascii="宋体" w:eastAsia="宋体" w:hAnsi="宋体" w:cs="Times New Roman" w:hint="eastAsia"/>
          <w:b/>
          <w:bCs/>
          <w:sz w:val="24"/>
          <w:szCs w:val="21"/>
        </w:rPr>
        <w:t>六、开标有关信息</w:t>
      </w:r>
    </w:p>
    <w:p w14:paraId="27984294" w14:textId="112C04B2" w:rsidR="00175046" w:rsidRPr="00632BA3" w:rsidRDefault="000B3ED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32BA3">
        <w:rPr>
          <w:rFonts w:ascii="Times New Roman" w:eastAsia="宋体" w:hAnsi="宋体" w:cs="Times New Roman" w:hint="eastAsia"/>
          <w:sz w:val="24"/>
          <w:szCs w:val="24"/>
        </w:rPr>
        <w:t>开标时间：</w:t>
      </w:r>
      <w:r w:rsidR="00BA2C82" w:rsidRPr="00632BA3">
        <w:rPr>
          <w:rFonts w:ascii="Times New Roman" w:eastAsia="宋体" w:hAnsi="宋体" w:cs="Times New Roman" w:hint="eastAsia"/>
          <w:sz w:val="24"/>
          <w:szCs w:val="24"/>
        </w:rPr>
        <w:t>2022</w:t>
      </w:r>
      <w:r w:rsidR="00BA2C82" w:rsidRPr="00632BA3">
        <w:rPr>
          <w:rFonts w:ascii="Times New Roman" w:eastAsia="宋体" w:hAnsi="宋体" w:cs="Times New Roman" w:hint="eastAsia"/>
          <w:sz w:val="24"/>
          <w:szCs w:val="24"/>
        </w:rPr>
        <w:t>年</w:t>
      </w:r>
      <w:r w:rsidR="00BA2C82" w:rsidRPr="00632BA3">
        <w:rPr>
          <w:rFonts w:ascii="Times New Roman" w:eastAsia="宋体" w:hAnsi="宋体" w:cs="Times New Roman" w:hint="eastAsia"/>
          <w:sz w:val="24"/>
          <w:szCs w:val="24"/>
        </w:rPr>
        <w:t>5</w:t>
      </w:r>
      <w:r w:rsidR="00BA2C82" w:rsidRPr="00632BA3">
        <w:rPr>
          <w:rFonts w:ascii="Times New Roman" w:eastAsia="宋体" w:hAnsi="宋体" w:cs="Times New Roman" w:hint="eastAsia"/>
          <w:sz w:val="24"/>
          <w:szCs w:val="24"/>
        </w:rPr>
        <w:t>月</w:t>
      </w:r>
      <w:r w:rsidR="00BA2C82" w:rsidRPr="00632BA3">
        <w:rPr>
          <w:rFonts w:ascii="Times New Roman" w:eastAsia="宋体" w:hAnsi="宋体" w:cs="Times New Roman" w:hint="eastAsia"/>
          <w:sz w:val="24"/>
          <w:szCs w:val="24"/>
        </w:rPr>
        <w:t>31</w:t>
      </w:r>
      <w:r w:rsidR="00BA2C82" w:rsidRPr="00632BA3">
        <w:rPr>
          <w:rFonts w:ascii="Times New Roman" w:eastAsia="宋体" w:hAnsi="宋体" w:cs="Times New Roman" w:hint="eastAsia"/>
          <w:sz w:val="24"/>
          <w:szCs w:val="24"/>
        </w:rPr>
        <w:t>日下午</w:t>
      </w:r>
      <w:r w:rsidR="00BA2C82" w:rsidRPr="00632BA3">
        <w:rPr>
          <w:rFonts w:ascii="Times New Roman" w:eastAsia="宋体" w:hAnsi="宋体" w:cs="Times New Roman" w:hint="eastAsia"/>
          <w:sz w:val="24"/>
          <w:szCs w:val="24"/>
        </w:rPr>
        <w:t>14</w:t>
      </w:r>
      <w:r w:rsidR="00BA2C82" w:rsidRPr="00632BA3">
        <w:rPr>
          <w:rFonts w:ascii="Times New Roman" w:eastAsia="宋体" w:hAnsi="宋体" w:cs="Times New Roman" w:hint="eastAsia"/>
          <w:sz w:val="24"/>
          <w:szCs w:val="24"/>
        </w:rPr>
        <w:t>：</w:t>
      </w:r>
      <w:r w:rsidR="00BA2C82" w:rsidRPr="00632BA3">
        <w:rPr>
          <w:rFonts w:ascii="Times New Roman" w:eastAsia="宋体" w:hAnsi="宋体" w:cs="Times New Roman" w:hint="eastAsia"/>
          <w:sz w:val="24"/>
          <w:szCs w:val="24"/>
        </w:rPr>
        <w:t>30</w:t>
      </w:r>
    </w:p>
    <w:p w14:paraId="173EF8B1" w14:textId="77777777" w:rsidR="00175046" w:rsidRDefault="000B3EDE">
      <w:pPr>
        <w:snapToGrid w:val="0"/>
        <w:spacing w:line="360" w:lineRule="auto"/>
        <w:ind w:firstLineChars="200" w:firstLine="480"/>
        <w:rPr>
          <w:rFonts w:ascii="宋体" w:eastAsia="宋体" w:hAnsi="宋体" w:cs="Times New Roman"/>
          <w:sz w:val="24"/>
          <w:szCs w:val="21"/>
        </w:rPr>
      </w:pPr>
      <w:r w:rsidRPr="00632BA3">
        <w:rPr>
          <w:rFonts w:ascii="宋体" w:eastAsia="宋体" w:hAnsi="宋体" w:cs="Times New Roman" w:hint="eastAsia"/>
          <w:sz w:val="24"/>
          <w:szCs w:val="21"/>
        </w:rPr>
        <w:t>开标地点：</w:t>
      </w:r>
      <w:r w:rsidRPr="00632BA3">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14:paraId="65D7585E" w14:textId="77777777" w:rsidR="00175046" w:rsidRDefault="000B3EDE">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6938590"/>
      <w:bookmarkStart w:id="7" w:name="_Toc120614244"/>
      <w:bookmarkStart w:id="8" w:name="_Hlt16619350"/>
      <w:bookmarkStart w:id="9" w:name="_Toc20823346"/>
      <w:bookmarkStart w:id="10" w:name="_Toc479757211"/>
      <w:bookmarkStart w:id="11" w:name="_Toc462564139"/>
      <w:bookmarkEnd w:id="1"/>
      <w:bookmarkEnd w:id="2"/>
      <w:bookmarkEnd w:id="3"/>
      <w:bookmarkEnd w:id="4"/>
      <w:bookmarkEnd w:id="5"/>
      <w:r>
        <w:rPr>
          <w:rFonts w:ascii="宋体" w:eastAsia="宋体" w:hAnsi="宋体" w:cs="Times New Roman" w:hint="eastAsia"/>
          <w:b/>
          <w:bCs/>
          <w:sz w:val="24"/>
          <w:szCs w:val="21"/>
        </w:rPr>
        <w:t>七、本次采购联系事项</w:t>
      </w:r>
    </w:p>
    <w:p w14:paraId="11660596" w14:textId="77777777" w:rsidR="00175046" w:rsidRDefault="000B3EDE">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14:paraId="11F11380" w14:textId="77777777" w:rsidR="00175046" w:rsidRDefault="000B3EDE">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14:paraId="6885DE54" w14:textId="77777777" w:rsidR="00175046" w:rsidRDefault="000B3EDE">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14:paraId="72AF2BA2" w14:textId="77777777" w:rsidR="00175046" w:rsidRDefault="000B3EDE">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14:paraId="4529CE00" w14:textId="77777777" w:rsidR="00175046" w:rsidRPr="00080102" w:rsidRDefault="000B3EDE">
      <w:pPr>
        <w:snapToGrid w:val="0"/>
        <w:spacing w:line="360" w:lineRule="auto"/>
        <w:ind w:firstLineChars="200" w:firstLine="482"/>
        <w:rPr>
          <w:rFonts w:ascii="宋体" w:eastAsia="宋体" w:hAnsi="宋体" w:cs="Times New Roman"/>
          <w:b/>
          <w:bCs/>
          <w:color w:val="000000"/>
          <w:sz w:val="24"/>
          <w:szCs w:val="21"/>
        </w:rPr>
      </w:pPr>
      <w:r w:rsidRPr="00080102">
        <w:rPr>
          <w:rFonts w:ascii="宋体" w:eastAsia="宋体" w:hAnsi="宋体" w:cs="Times New Roman" w:hint="eastAsia"/>
          <w:b/>
          <w:bCs/>
          <w:color w:val="000000"/>
          <w:sz w:val="24"/>
          <w:szCs w:val="21"/>
        </w:rPr>
        <w:t>九、本次采购响应保证金</w:t>
      </w:r>
    </w:p>
    <w:p w14:paraId="6FD0C26B" w14:textId="77777777" w:rsidR="00175046" w:rsidRPr="00080102" w:rsidRDefault="000B3EDE">
      <w:pPr>
        <w:snapToGrid w:val="0"/>
        <w:spacing w:line="360" w:lineRule="auto"/>
        <w:ind w:firstLineChars="200" w:firstLine="480"/>
        <w:rPr>
          <w:rFonts w:ascii="宋体" w:eastAsia="宋体" w:hAnsi="宋体" w:cs="Times New Roman"/>
          <w:bCs/>
          <w:color w:val="000000"/>
          <w:sz w:val="24"/>
          <w:szCs w:val="21"/>
        </w:rPr>
      </w:pPr>
      <w:r w:rsidRPr="00080102">
        <w:rPr>
          <w:rFonts w:ascii="宋体" w:eastAsia="宋体" w:hAnsi="宋体" w:cs="Times New Roman" w:hint="eastAsia"/>
          <w:bCs/>
          <w:color w:val="000000"/>
          <w:sz w:val="24"/>
          <w:szCs w:val="21"/>
        </w:rPr>
        <w:t>本项目不收取保证金。</w:t>
      </w:r>
    </w:p>
    <w:p w14:paraId="36BF7CB5" w14:textId="77777777" w:rsidR="00175046" w:rsidRDefault="000B3EDE">
      <w:pPr>
        <w:snapToGrid w:val="0"/>
        <w:spacing w:line="360" w:lineRule="auto"/>
        <w:ind w:firstLineChars="200" w:firstLine="482"/>
        <w:rPr>
          <w:rFonts w:ascii="宋体" w:eastAsia="宋体" w:hAnsi="宋体" w:cs="Times New Roman"/>
          <w:b/>
          <w:bCs/>
          <w:color w:val="000000"/>
          <w:sz w:val="24"/>
          <w:szCs w:val="21"/>
        </w:rPr>
      </w:pPr>
      <w:r w:rsidRPr="00080102">
        <w:rPr>
          <w:rFonts w:ascii="宋体" w:eastAsia="宋体" w:hAnsi="宋体" w:cs="Times New Roman" w:hint="eastAsia"/>
          <w:b/>
          <w:bCs/>
          <w:color w:val="000000"/>
          <w:sz w:val="24"/>
          <w:szCs w:val="21"/>
        </w:rPr>
        <w:t>十、其他</w:t>
      </w:r>
    </w:p>
    <w:p w14:paraId="6B1FECB7" w14:textId="77777777" w:rsidR="00175046" w:rsidRDefault="000B3EDE">
      <w:pPr>
        <w:spacing w:line="360" w:lineRule="auto"/>
        <w:ind w:firstLineChars="200" w:firstLine="480"/>
        <w:jc w:val="left"/>
        <w:rPr>
          <w:rFonts w:ascii="宋体" w:eastAsia="宋体" w:hAnsi="宋体" w:cs="Times New Roman"/>
          <w:bCs/>
          <w:sz w:val="24"/>
          <w:szCs w:val="24"/>
        </w:rPr>
      </w:pPr>
      <w:bookmarkStart w:id="12" w:name="_Toc20823314"/>
      <w:bookmarkStart w:id="13" w:name="_Toc513029242"/>
      <w:bookmarkStart w:id="14" w:name="_Toc120614221"/>
      <w:bookmarkStart w:id="15" w:name="_Toc16938558"/>
      <w:bookmarkStart w:id="16" w:name="_Toc479757207"/>
      <w:bookmarkStart w:id="17" w:name="_Toc120614211"/>
      <w:bookmarkStart w:id="18" w:name="_Toc444669970"/>
      <w:r>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42C914D4" w14:textId="77777777" w:rsidR="00175046" w:rsidRDefault="000B3EDE">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lastRenderedPageBreak/>
        <w:t xml:space="preserve">第二章  </w:t>
      </w:r>
      <w:bookmarkStart w:id="19" w:name="_Toc120614213"/>
      <w:bookmarkStart w:id="20" w:name="_Toc20823274"/>
      <w:bookmarkStart w:id="21" w:name="_Toc16938518"/>
      <w:bookmarkStart w:id="22" w:name="_Toc513029202"/>
      <w:r>
        <w:rPr>
          <w:rFonts w:ascii="黑体" w:eastAsia="黑体" w:hAnsi="Arial" w:cs="Times New Roman" w:hint="eastAsia"/>
          <w:b/>
          <w:bCs/>
          <w:sz w:val="44"/>
          <w:szCs w:val="44"/>
        </w:rPr>
        <w:t>响应人须知</w:t>
      </w:r>
      <w:bookmarkEnd w:id="19"/>
      <w:bookmarkEnd w:id="20"/>
      <w:bookmarkEnd w:id="21"/>
      <w:bookmarkEnd w:id="22"/>
    </w:p>
    <w:p w14:paraId="3730D5AB"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Pr>
          <w:rFonts w:ascii="Times New Roman" w:eastAsia="宋体" w:hAnsi="Times New Roman" w:cs="Times New Roman" w:hint="eastAsia"/>
          <w:b/>
          <w:bCs/>
          <w:sz w:val="32"/>
          <w:szCs w:val="32"/>
        </w:rPr>
        <w:t>一、总则</w:t>
      </w:r>
      <w:bookmarkEnd w:id="23"/>
      <w:bookmarkEnd w:id="24"/>
      <w:bookmarkEnd w:id="25"/>
      <w:bookmarkEnd w:id="26"/>
    </w:p>
    <w:p w14:paraId="6781D3FD"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20823276"/>
      <w:bookmarkStart w:id="31" w:name="_Toc513029204"/>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14:paraId="7AAE8D10" w14:textId="77777777" w:rsidR="00175046" w:rsidRDefault="000B3EDE">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14:paraId="15669E32"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20823277"/>
      <w:bookmarkStart w:id="34" w:name="_Toc16938521"/>
      <w:r>
        <w:rPr>
          <w:rFonts w:ascii="宋体" w:eastAsia="宋体" w:hAnsi="宋体" w:cs="Times New Roman" w:hint="eastAsia"/>
          <w:b/>
          <w:sz w:val="28"/>
          <w:szCs w:val="28"/>
        </w:rPr>
        <w:t>2、合格的响应人</w:t>
      </w:r>
      <w:bookmarkEnd w:id="32"/>
      <w:bookmarkEnd w:id="33"/>
      <w:bookmarkEnd w:id="34"/>
    </w:p>
    <w:p w14:paraId="1CCF8F8D"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14:paraId="61C2CE37"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14:paraId="096E0474"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35" w:name="_Toc16938522"/>
      <w:bookmarkStart w:id="36" w:name="_Toc20823278"/>
      <w:bookmarkStart w:id="37" w:name="_Toc513029206"/>
      <w:r>
        <w:rPr>
          <w:rFonts w:ascii="宋体" w:eastAsia="宋体" w:hAnsi="宋体" w:cs="Times New Roman" w:hint="eastAsia"/>
          <w:b/>
          <w:sz w:val="28"/>
          <w:szCs w:val="28"/>
        </w:rPr>
        <w:t>3、适用法律</w:t>
      </w:r>
      <w:bookmarkEnd w:id="35"/>
      <w:bookmarkEnd w:id="36"/>
      <w:bookmarkEnd w:id="37"/>
    </w:p>
    <w:p w14:paraId="5CAD7BE7"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14:paraId="06773BBE"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38" w:name="_Toc20823279"/>
      <w:bookmarkStart w:id="39" w:name="_Toc16938523"/>
      <w:bookmarkStart w:id="40" w:name="_Toc513029207"/>
      <w:bookmarkStart w:id="41" w:name="_Toc462564067"/>
      <w:r>
        <w:rPr>
          <w:rFonts w:ascii="宋体" w:eastAsia="宋体" w:hAnsi="宋体" w:cs="Times New Roman" w:hint="eastAsia"/>
          <w:b/>
          <w:sz w:val="28"/>
          <w:szCs w:val="28"/>
        </w:rPr>
        <w:t>4、响应费用</w:t>
      </w:r>
      <w:bookmarkEnd w:id="38"/>
      <w:bookmarkEnd w:id="39"/>
      <w:bookmarkEnd w:id="40"/>
      <w:bookmarkEnd w:id="41"/>
    </w:p>
    <w:p w14:paraId="273B8DF0"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32C10695"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14:paraId="3226462A"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14:paraId="015E9067"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16938525"/>
      <w:bookmarkStart w:id="43" w:name="_Toc20823281"/>
      <w:bookmarkStart w:id="44" w:name="_Toc513029209"/>
      <w:bookmarkStart w:id="45" w:name="_Toc120614215"/>
    </w:p>
    <w:p w14:paraId="23D67C69"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14:paraId="766F9C70"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46" w:name="_Toc20823282"/>
      <w:bookmarkStart w:id="47" w:name="_Toc513029210"/>
      <w:bookmarkStart w:id="48" w:name="_Toc16938526"/>
      <w:r>
        <w:rPr>
          <w:rFonts w:ascii="宋体" w:eastAsia="宋体" w:hAnsi="宋体" w:cs="Times New Roman" w:hint="eastAsia"/>
          <w:b/>
          <w:sz w:val="28"/>
          <w:szCs w:val="28"/>
        </w:rPr>
        <w:t>6、采购文件构成</w:t>
      </w:r>
      <w:bookmarkEnd w:id="46"/>
      <w:bookmarkEnd w:id="47"/>
      <w:bookmarkEnd w:id="48"/>
    </w:p>
    <w:p w14:paraId="32D1674B"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14:paraId="26746803"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14:paraId="5AC704AB"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14:paraId="200AFC33"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14:paraId="6079EF77"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（4）项目需求</w:t>
      </w:r>
    </w:p>
    <w:p w14:paraId="40E49840" w14:textId="77777777" w:rsidR="00175046" w:rsidRDefault="000B3EDE">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14:paraId="1CB197EF"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14:paraId="641E66A4"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14:paraId="7D5491F8"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bookmarkStart w:id="49" w:name="_Toc20823283"/>
      <w:bookmarkStart w:id="50" w:name="_Toc513029211"/>
      <w:bookmarkStart w:id="51" w:name="_Toc462564070"/>
      <w:bookmarkStart w:id="52" w:name="_Toc16938527"/>
    </w:p>
    <w:p w14:paraId="3070C29E"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7、采购文件的澄清</w:t>
      </w:r>
      <w:bookmarkEnd w:id="49"/>
      <w:bookmarkEnd w:id="50"/>
      <w:bookmarkEnd w:id="51"/>
      <w:bookmarkEnd w:id="52"/>
    </w:p>
    <w:p w14:paraId="70E6F40C"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16938528"/>
      <w:bookmarkStart w:id="55" w:name="_Toc513029212"/>
      <w:bookmarkStart w:id="56" w:name="_Toc20823284"/>
    </w:p>
    <w:p w14:paraId="672D6997"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8、采购文件的修改</w:t>
      </w:r>
      <w:bookmarkEnd w:id="53"/>
      <w:bookmarkEnd w:id="54"/>
      <w:bookmarkEnd w:id="55"/>
      <w:bookmarkEnd w:id="56"/>
    </w:p>
    <w:p w14:paraId="5438C229"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8.1 在响应截止时间前，采购中心可以对采购文件进行修改。</w:t>
      </w:r>
    </w:p>
    <w:p w14:paraId="207D85D9"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8.2 采购中心有权推迟响应截止日期和开标日期。</w:t>
      </w:r>
    </w:p>
    <w:p w14:paraId="0A849F57"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57" w:name="_Toc462564072"/>
      <w:bookmarkStart w:id="58" w:name="_Toc120614216"/>
      <w:bookmarkStart w:id="59" w:name="_Toc513029213"/>
      <w:bookmarkStart w:id="60" w:name="_Toc16938529"/>
      <w:bookmarkStart w:id="61" w:name="_Toc20823285"/>
    </w:p>
    <w:p w14:paraId="1CE1875A" w14:textId="77777777" w:rsidR="00175046" w:rsidRDefault="000B3EDE">
      <w:pPr>
        <w:spacing w:line="500" w:lineRule="exact"/>
        <w:ind w:firstLineChars="200" w:firstLine="643"/>
        <w:rPr>
          <w:rFonts w:ascii="宋体" w:eastAsia="宋体" w:hAnsi="宋体" w:cs="Times New Roman"/>
          <w:sz w:val="24"/>
          <w:szCs w:val="21"/>
        </w:rPr>
      </w:pPr>
      <w:r>
        <w:rPr>
          <w:rFonts w:ascii="Times New Roman" w:eastAsia="宋体" w:hAnsi="Times New Roman" w:cs="Times New Roman" w:hint="eastAsia"/>
          <w:b/>
          <w:bCs/>
          <w:sz w:val="32"/>
          <w:szCs w:val="32"/>
        </w:rPr>
        <w:t>三、响应文件的编制</w:t>
      </w:r>
      <w:bookmarkStart w:id="62" w:name="_Toc513029214"/>
      <w:bookmarkStart w:id="63" w:name="_Toc16938530"/>
      <w:bookmarkStart w:id="64" w:name="_Toc20823286"/>
      <w:bookmarkStart w:id="65" w:name="_Toc462564073"/>
      <w:bookmarkEnd w:id="57"/>
      <w:bookmarkEnd w:id="58"/>
      <w:bookmarkEnd w:id="59"/>
      <w:bookmarkEnd w:id="60"/>
      <w:bookmarkEnd w:id="61"/>
    </w:p>
    <w:p w14:paraId="13124AC2"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9、响应文件的语言及度量衡单位</w:t>
      </w:r>
      <w:bookmarkEnd w:id="62"/>
      <w:bookmarkEnd w:id="63"/>
      <w:bookmarkEnd w:id="64"/>
      <w:bookmarkEnd w:id="65"/>
    </w:p>
    <w:p w14:paraId="3FCABDC2"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5FDE87AD"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9.2 除技术性能另有规定外，响应文件所使用的度量衡单位，均须采用国家法定计量单位。</w:t>
      </w:r>
      <w:bookmarkStart w:id="66" w:name="_Toc16938531"/>
      <w:bookmarkStart w:id="67" w:name="_Toc462564074"/>
      <w:bookmarkStart w:id="68" w:name="_Toc20823287"/>
      <w:bookmarkStart w:id="69" w:name="_Toc513029215"/>
    </w:p>
    <w:p w14:paraId="7707EDA2"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10、响应文件构成</w:t>
      </w:r>
      <w:bookmarkEnd w:id="66"/>
      <w:bookmarkEnd w:id="67"/>
      <w:bookmarkEnd w:id="68"/>
      <w:bookmarkEnd w:id="69"/>
    </w:p>
    <w:p w14:paraId="06344E60"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1FAF695B"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10.2 响应人应将响应文件按顺序装订成册，并编制响应文件资料目录。</w:t>
      </w:r>
      <w:bookmarkStart w:id="70" w:name="_Hlt26668975"/>
      <w:bookmarkStart w:id="71" w:name="_Hlt26954838"/>
      <w:bookmarkStart w:id="72" w:name="_Hlt26670360"/>
      <w:bookmarkStart w:id="73" w:name="_Toc14577357"/>
      <w:bookmarkStart w:id="74" w:name="_Toc49090509"/>
      <w:bookmarkStart w:id="75" w:name="_Toc513029219"/>
      <w:bookmarkStart w:id="76" w:name="_Toc14577354"/>
      <w:bookmarkStart w:id="77" w:name="_Toc513029216"/>
      <w:bookmarkStart w:id="78" w:name="_Toc49090507"/>
      <w:bookmarkEnd w:id="70"/>
      <w:bookmarkEnd w:id="71"/>
      <w:bookmarkEnd w:id="72"/>
    </w:p>
    <w:p w14:paraId="27698F8B" w14:textId="77777777" w:rsidR="00175046" w:rsidRDefault="000B3EDE">
      <w:pPr>
        <w:spacing w:line="500" w:lineRule="exact"/>
        <w:ind w:firstLineChars="200" w:firstLine="562"/>
        <w:rPr>
          <w:rFonts w:ascii="宋体" w:eastAsia="宋体" w:hAnsi="宋体" w:cs="Times New Roman"/>
          <w:sz w:val="24"/>
          <w:szCs w:val="21"/>
        </w:rPr>
      </w:pPr>
      <w:r>
        <w:rPr>
          <w:rFonts w:ascii="宋体" w:eastAsia="宋体" w:hAnsi="宋体" w:cs="Times New Roman" w:hint="eastAsia"/>
          <w:b/>
          <w:sz w:val="28"/>
          <w:szCs w:val="28"/>
        </w:rPr>
        <w:t>11、证明响应人资格及符合采购文件要求的文件</w:t>
      </w:r>
      <w:bookmarkEnd w:id="73"/>
      <w:bookmarkEnd w:id="74"/>
      <w:bookmarkEnd w:id="75"/>
    </w:p>
    <w:p w14:paraId="17B485EA"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14:paraId="03822140" w14:textId="77777777" w:rsidR="00175046" w:rsidRDefault="000B3EDE">
      <w:pPr>
        <w:spacing w:line="500" w:lineRule="exact"/>
        <w:ind w:firstLineChars="200" w:firstLine="480"/>
        <w:rPr>
          <w:rFonts w:ascii="宋体" w:eastAsia="宋体" w:hAnsi="宋体" w:cs="Times New Roman"/>
          <w:sz w:val="24"/>
          <w:szCs w:val="21"/>
        </w:rPr>
      </w:pPr>
      <w:r>
        <w:rPr>
          <w:rFonts w:ascii="宋体" w:eastAsia="宋体" w:hAnsi="宋体" w:cs="Times New Roman" w:hint="eastAsia"/>
          <w:bCs/>
          <w:sz w:val="24"/>
          <w:szCs w:val="28"/>
        </w:rPr>
        <w:t>11.2 响应人应提交证明其有资格参加响应和成交后有能力独立履行合同的文件。</w:t>
      </w:r>
    </w:p>
    <w:p w14:paraId="3242536A" w14:textId="77777777" w:rsidR="00175046" w:rsidRDefault="000B3EDE">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11.3 响应人除必须具有履行合同所需提供的货物以及服务的能力外，还必须具备相应的财务、技术方面的能力。</w:t>
      </w:r>
    </w:p>
    <w:p w14:paraId="3586E811"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11.4 响应人应提交根据合同要求提供的证明产品质量合格以及符合采购文件规定的证明文件。</w:t>
      </w:r>
    </w:p>
    <w:p w14:paraId="1381B6DC"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11.5 证明响应人所提供货物与采购文件的要求相一致的文件可以是手册、图纸、文字资料和数据。</w:t>
      </w:r>
      <w:bookmarkStart w:id="80" w:name="_Toc14577355"/>
      <w:bookmarkStart w:id="81" w:name="_Toc49090508"/>
      <w:bookmarkEnd w:id="76"/>
      <w:bookmarkEnd w:id="77"/>
      <w:bookmarkEnd w:id="78"/>
    </w:p>
    <w:p w14:paraId="7250D1DD"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14:paraId="218FF11D"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2A21B9AE"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14:paraId="6ADD2160"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14:paraId="40563F8F"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14:paraId="47D12924"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3E241BE6"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14:paraId="0A4F2DE2"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14:paraId="1A9FFD16"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14:paraId="06BD017F"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1BEF2A13"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14:paraId="412DD293" w14:textId="77777777" w:rsidR="00175046" w:rsidRDefault="000B3EDE">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15F429AC" w14:textId="77777777" w:rsidR="00175046" w:rsidRDefault="000B3EDE">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14:paraId="52EF5DE9"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14:paraId="43F296DA"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14:paraId="4C91EF8D"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14:paraId="159FE392"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13.3 培训计划；</w:t>
      </w:r>
    </w:p>
    <w:p w14:paraId="31EA085E"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14:paraId="7A4FDE0E"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14:paraId="6506AC1B"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82" w:name="_Hlt26670403"/>
      <w:bookmarkStart w:id="83" w:name="_Hlt26670482"/>
      <w:bookmarkStart w:id="84" w:name="_Hlt26668983"/>
      <w:bookmarkStart w:id="85" w:name="_Hlt26954840"/>
      <w:bookmarkStart w:id="86" w:name="_Hlt26954848"/>
      <w:bookmarkStart w:id="87" w:name="_Hlt26954846"/>
      <w:bookmarkStart w:id="88" w:name="_Hlt26954844"/>
      <w:bookmarkStart w:id="89" w:name="_Hlt26670486"/>
      <w:bookmarkStart w:id="90" w:name="_Hlt26670425"/>
      <w:bookmarkStart w:id="91" w:name="_Hlt26670399"/>
      <w:bookmarkStart w:id="92" w:name="_Hlt26954842"/>
      <w:bookmarkStart w:id="93" w:name="_Hlt26954731"/>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eastAsia="宋体" w:hAnsi="宋体" w:cs="Times New Roman" w:hint="eastAsia"/>
          <w:b/>
          <w:sz w:val="28"/>
          <w:szCs w:val="28"/>
        </w:rPr>
        <w:t>14、服务承诺及售后服务机构、人员的情况介绍</w:t>
      </w:r>
    </w:p>
    <w:p w14:paraId="4C056CBD"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14.1 响应人的服务承诺应按不低于采购文件中商务要求的标准。</w:t>
      </w:r>
    </w:p>
    <w:p w14:paraId="07295BD7"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58B4FE07"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14:paraId="328231DA"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14:paraId="47BF53D5"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11FFF1D7"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14:paraId="22ED8851" w14:textId="77777777" w:rsidR="00175046" w:rsidRPr="00905DA8" w:rsidRDefault="000B3EDE">
      <w:pPr>
        <w:keepNext/>
        <w:keepLines/>
        <w:spacing w:line="360" w:lineRule="auto"/>
        <w:ind w:firstLineChars="150" w:firstLine="360"/>
        <w:outlineLvl w:val="3"/>
        <w:rPr>
          <w:rFonts w:ascii="宋体" w:eastAsia="宋体" w:hAnsi="宋体" w:cs="Times New Roman"/>
          <w:sz w:val="24"/>
          <w:szCs w:val="24"/>
        </w:rPr>
      </w:pPr>
      <w:r w:rsidRPr="00905DA8">
        <w:rPr>
          <w:rFonts w:ascii="宋体" w:eastAsia="宋体" w:hAnsi="宋体" w:cs="Times New Roman" w:hint="eastAsia"/>
          <w:sz w:val="24"/>
          <w:szCs w:val="24"/>
        </w:rPr>
        <w:t>本项目不收取响应保证金。</w:t>
      </w:r>
    </w:p>
    <w:p w14:paraId="0D9362A5"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94" w:name="_Hlt26670489"/>
      <w:bookmarkStart w:id="95" w:name="_Hlt26954850"/>
      <w:bookmarkStart w:id="96" w:name="_Hlt26954734"/>
      <w:bookmarkStart w:id="97" w:name="_Toc49090511"/>
      <w:bookmarkStart w:id="98" w:name="_Toc14577360"/>
      <w:bookmarkEnd w:id="94"/>
      <w:bookmarkEnd w:id="95"/>
      <w:bookmarkEnd w:id="96"/>
      <w:r w:rsidRPr="00905DA8">
        <w:rPr>
          <w:rFonts w:ascii="宋体" w:eastAsia="宋体" w:hAnsi="宋体" w:cs="Times New Roman" w:hint="eastAsia"/>
          <w:b/>
          <w:sz w:val="28"/>
          <w:szCs w:val="28"/>
        </w:rPr>
        <w:t>17、响应有效期</w:t>
      </w:r>
      <w:bookmarkEnd w:id="97"/>
      <w:bookmarkEnd w:id="98"/>
    </w:p>
    <w:p w14:paraId="6A3C17E6"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1E6DC918"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74C85ED4"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49090512"/>
      <w:bookmarkStart w:id="102" w:name="_Toc14577361"/>
      <w:bookmarkEnd w:id="99"/>
      <w:bookmarkEnd w:id="100"/>
      <w:r>
        <w:rPr>
          <w:rFonts w:ascii="宋体" w:eastAsia="宋体" w:hAnsi="宋体" w:cs="Times New Roman" w:hint="eastAsia"/>
          <w:b/>
          <w:sz w:val="28"/>
          <w:szCs w:val="28"/>
        </w:rPr>
        <w:t>18、响应文件份数和签署</w:t>
      </w:r>
      <w:bookmarkEnd w:id="101"/>
      <w:bookmarkEnd w:id="102"/>
    </w:p>
    <w:p w14:paraId="45EAE54C"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5F6B7F3B"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39FCE67B" w14:textId="77777777" w:rsidR="00175046" w:rsidRDefault="000B3EDE">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3622D3AD"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120614217"/>
      <w:bookmarkStart w:id="104" w:name="_Toc513029224"/>
      <w:bookmarkStart w:id="105" w:name="_Toc20823296"/>
      <w:bookmarkStart w:id="106" w:name="_Toc16938540"/>
      <w:r>
        <w:rPr>
          <w:rFonts w:ascii="Times New Roman" w:eastAsia="宋体" w:hAnsi="Times New Roman" w:cs="Times New Roman" w:hint="eastAsia"/>
          <w:b/>
          <w:bCs/>
          <w:sz w:val="32"/>
          <w:szCs w:val="32"/>
        </w:rPr>
        <w:lastRenderedPageBreak/>
        <w:t>四、响应文件的递交</w:t>
      </w:r>
      <w:bookmarkStart w:id="107" w:name="_Toc20823297"/>
      <w:bookmarkStart w:id="108" w:name="_Toc16938541"/>
      <w:bookmarkStart w:id="109" w:name="_Toc513029225"/>
      <w:bookmarkStart w:id="110" w:name="_Toc462564084"/>
      <w:bookmarkEnd w:id="103"/>
      <w:bookmarkEnd w:id="104"/>
      <w:bookmarkEnd w:id="105"/>
      <w:bookmarkEnd w:id="106"/>
    </w:p>
    <w:p w14:paraId="711F6943"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7"/>
      <w:bookmarkEnd w:id="108"/>
      <w:bookmarkEnd w:id="109"/>
      <w:bookmarkEnd w:id="110"/>
    </w:p>
    <w:p w14:paraId="5D16323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19.1 响应人应将响应文件正本和所有副本密封，不论响应人成交与否，响应文件均不退回。</w:t>
      </w:r>
    </w:p>
    <w:p w14:paraId="37923497"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14:paraId="7EF843F1"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14:paraId="15537282"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14:paraId="3D5CA5BE"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16938542"/>
      <w:bookmarkStart w:id="112" w:name="_Toc513029226"/>
      <w:bookmarkStart w:id="113" w:name="_Toc20823298"/>
    </w:p>
    <w:p w14:paraId="264F2C90"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1"/>
      <w:bookmarkEnd w:id="112"/>
      <w:bookmarkEnd w:id="113"/>
    </w:p>
    <w:p w14:paraId="466D4F2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14:paraId="6A835A6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513029227"/>
      <w:bookmarkStart w:id="115" w:name="_Toc16938543"/>
      <w:bookmarkStart w:id="116" w:name="_Toc20823299"/>
    </w:p>
    <w:p w14:paraId="4C2FC7DB"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4"/>
      <w:bookmarkEnd w:id="115"/>
      <w:bookmarkEnd w:id="116"/>
      <w:r>
        <w:rPr>
          <w:rFonts w:ascii="宋体" w:eastAsia="宋体" w:hAnsi="宋体" w:cs="Times New Roman" w:hint="eastAsia"/>
          <w:b/>
          <w:sz w:val="28"/>
          <w:szCs w:val="28"/>
        </w:rPr>
        <w:t>的递交</w:t>
      </w:r>
    </w:p>
    <w:p w14:paraId="6012FD5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7" w:name="_Toc513029228"/>
      <w:bookmarkStart w:id="118" w:name="_Toc20823300"/>
      <w:bookmarkStart w:id="119" w:name="_Toc16938544"/>
    </w:p>
    <w:p w14:paraId="538ECCB3"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7"/>
      <w:bookmarkEnd w:id="118"/>
      <w:bookmarkEnd w:id="119"/>
    </w:p>
    <w:p w14:paraId="284FC8C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17D6DE7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2920BF4A"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14:paraId="685747B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7767C691"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20823301"/>
      <w:bookmarkStart w:id="122" w:name="_Toc16938545"/>
      <w:bookmarkStart w:id="123" w:name="_Toc120614218"/>
      <w:r>
        <w:rPr>
          <w:rFonts w:ascii="Times New Roman" w:eastAsia="宋体" w:hAnsi="Times New Roman" w:cs="Times New Roman" w:hint="eastAsia"/>
          <w:b/>
          <w:bCs/>
          <w:sz w:val="32"/>
          <w:szCs w:val="32"/>
        </w:rPr>
        <w:t>五、</w:t>
      </w:r>
      <w:bookmarkEnd w:id="120"/>
      <w:bookmarkEnd w:id="121"/>
      <w:bookmarkEnd w:id="122"/>
      <w:bookmarkEnd w:id="123"/>
      <w:r>
        <w:rPr>
          <w:rFonts w:ascii="Times New Roman" w:eastAsia="宋体" w:hAnsi="Times New Roman" w:cs="Times New Roman" w:hint="eastAsia"/>
          <w:b/>
          <w:bCs/>
          <w:sz w:val="32"/>
          <w:szCs w:val="32"/>
        </w:rPr>
        <w:t>采购评审</w:t>
      </w:r>
    </w:p>
    <w:p w14:paraId="6339AF9F"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24" w:name="_Toc16938546"/>
      <w:bookmarkStart w:id="125" w:name="_Toc20823302"/>
      <w:bookmarkStart w:id="126" w:name="_Toc513029230"/>
      <w:r>
        <w:rPr>
          <w:rFonts w:ascii="宋体" w:eastAsia="宋体" w:hAnsi="宋体" w:cs="Times New Roman" w:hint="eastAsia"/>
          <w:b/>
          <w:sz w:val="28"/>
          <w:szCs w:val="28"/>
        </w:rPr>
        <w:t>23、</w:t>
      </w:r>
      <w:bookmarkEnd w:id="124"/>
      <w:bookmarkEnd w:id="125"/>
      <w:bookmarkEnd w:id="126"/>
      <w:r>
        <w:rPr>
          <w:rFonts w:ascii="宋体" w:eastAsia="宋体" w:hAnsi="宋体" w:cs="Times New Roman" w:hint="eastAsia"/>
          <w:b/>
          <w:sz w:val="28"/>
          <w:szCs w:val="28"/>
        </w:rPr>
        <w:t>组织</w:t>
      </w:r>
    </w:p>
    <w:p w14:paraId="371345D9"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796B5C9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14:paraId="26CAEC2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14:paraId="51D1BCE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14:paraId="7647C61F"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27" w:name="_Toc513029231"/>
      <w:bookmarkStart w:id="128" w:name="_Toc20823303"/>
      <w:bookmarkStart w:id="129" w:name="_Toc16938547"/>
      <w:r>
        <w:rPr>
          <w:rFonts w:ascii="宋体" w:eastAsia="宋体" w:hAnsi="宋体" w:cs="Times New Roman" w:hint="eastAsia"/>
          <w:b/>
          <w:sz w:val="28"/>
          <w:szCs w:val="28"/>
        </w:rPr>
        <w:t>24、评审程序</w:t>
      </w:r>
    </w:p>
    <w:p w14:paraId="3A8890E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14:paraId="242C5260"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14:paraId="5360FFE5" w14:textId="77777777" w:rsidR="00175046" w:rsidRDefault="000B3EDE">
      <w:pPr>
        <w:keepNext/>
        <w:keepLines/>
        <w:spacing w:line="360" w:lineRule="auto"/>
        <w:ind w:firstLineChars="150" w:firstLine="360"/>
        <w:outlineLvl w:val="3"/>
        <w:rPr>
          <w:rFonts w:ascii="宋体" w:hAnsi="宋体" w:cs="宋体"/>
          <w:sz w:val="24"/>
          <w:szCs w:val="24"/>
        </w:rPr>
      </w:pPr>
      <w:r>
        <w:rPr>
          <w:rFonts w:ascii="宋体" w:eastAsia="宋体" w:hAnsi="宋体" w:cs="Times New Roman" w:hint="eastAsia"/>
          <w:bCs/>
          <w:sz w:val="24"/>
          <w:szCs w:val="24"/>
        </w:rPr>
        <w:t xml:space="preserve">24.3 </w:t>
      </w:r>
      <w:r>
        <w:rPr>
          <w:rFonts w:ascii="宋体" w:hAnsi="宋体" w:cs="宋体" w:hint="eastAsia"/>
          <w:sz w:val="24"/>
          <w:szCs w:val="24"/>
        </w:rPr>
        <w:t>评审小组出于项目需求与实施考虑，可以集中与单一供应商分别进行商谈。</w:t>
      </w:r>
    </w:p>
    <w:p w14:paraId="4B45D7EC" w14:textId="77777777" w:rsidR="00175046" w:rsidRDefault="000B3EDE">
      <w:pPr>
        <w:autoSpaceDE w:val="0"/>
        <w:autoSpaceDN w:val="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51794982" w14:textId="77777777" w:rsidR="00175046" w:rsidRDefault="000B3EDE">
      <w:pPr>
        <w:autoSpaceDE w:val="0"/>
        <w:autoSpaceDN w:val="0"/>
        <w:adjustRightInd w:val="0"/>
        <w:snapToGrid w:val="0"/>
        <w:spacing w:line="360" w:lineRule="auto"/>
        <w:ind w:firstLine="420"/>
        <w:rPr>
          <w:rFonts w:ascii="宋体" w:hAnsi="宋体" w:cs="宋体"/>
          <w:sz w:val="24"/>
          <w:szCs w:val="24"/>
        </w:rPr>
      </w:pPr>
      <w:r>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505D2B9" w14:textId="77777777" w:rsidR="00175046" w:rsidRDefault="000B3EDE">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14:paraId="3B71DC86"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14:paraId="1A25C7F0" w14:textId="77777777" w:rsidR="00175046" w:rsidRDefault="000B3EDE">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14:paraId="36741210"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14:paraId="1DE5BB6B" w14:textId="77777777" w:rsidR="00175046" w:rsidRDefault="00175046">
      <w:pPr>
        <w:autoSpaceDE w:val="0"/>
        <w:autoSpaceDN w:val="0"/>
        <w:adjustRightInd w:val="0"/>
        <w:snapToGrid w:val="0"/>
        <w:spacing w:line="360" w:lineRule="auto"/>
        <w:ind w:firstLineChars="150" w:firstLine="360"/>
        <w:rPr>
          <w:rFonts w:ascii="宋体" w:hAnsi="宋体" w:cs="宋体"/>
          <w:sz w:val="24"/>
          <w:szCs w:val="24"/>
          <w:highlight w:val="yellow"/>
        </w:rPr>
      </w:pPr>
    </w:p>
    <w:p w14:paraId="1153B5EA" w14:textId="77777777" w:rsidR="00175046" w:rsidRDefault="000B3EDE">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27"/>
    <w:bookmarkEnd w:id="128"/>
    <w:bookmarkEnd w:id="129"/>
    <w:p w14:paraId="537694C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07361D57"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14:paraId="421048EE"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14:paraId="05CAA064" w14:textId="77777777" w:rsidR="00175046" w:rsidRDefault="000B3EDE">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14:paraId="4977CC35"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30" w:name="_Toc16938548"/>
      <w:bookmarkStart w:id="131" w:name="_Toc20823304"/>
      <w:bookmarkStart w:id="132" w:name="_Toc513029232"/>
      <w:r>
        <w:rPr>
          <w:rFonts w:ascii="宋体" w:eastAsia="宋体" w:hAnsi="宋体" w:cs="Times New Roman" w:hint="eastAsia"/>
          <w:b/>
          <w:sz w:val="28"/>
          <w:szCs w:val="28"/>
        </w:rPr>
        <w:t>26．响应的澄清</w:t>
      </w:r>
      <w:bookmarkEnd w:id="130"/>
      <w:bookmarkEnd w:id="131"/>
      <w:bookmarkEnd w:id="132"/>
    </w:p>
    <w:p w14:paraId="13E1E9B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5CCFF0D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305830E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14:paraId="4258762A"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33" w:name="_Toc513029233"/>
      <w:bookmarkStart w:id="134" w:name="_Toc20823305"/>
      <w:bookmarkStart w:id="135" w:name="_Toc16938549"/>
      <w:r>
        <w:rPr>
          <w:rFonts w:ascii="宋体" w:eastAsia="宋体" w:hAnsi="宋体" w:cs="Times New Roman" w:hint="eastAsia"/>
          <w:b/>
          <w:sz w:val="28"/>
          <w:szCs w:val="28"/>
        </w:rPr>
        <w:t>27、对响应文件的初审</w:t>
      </w:r>
      <w:bookmarkEnd w:id="133"/>
      <w:bookmarkEnd w:id="134"/>
      <w:bookmarkEnd w:id="135"/>
    </w:p>
    <w:p w14:paraId="56BA133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14:paraId="3B7FABF3"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2BF45EFF"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14:paraId="58ED2EAF"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14:paraId="1E24C572" w14:textId="77777777" w:rsidR="00175046" w:rsidRDefault="000B3EDE">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14:paraId="03B7600A" w14:textId="77777777" w:rsidR="00175046" w:rsidRDefault="00175046">
      <w:pPr>
        <w:keepNext/>
        <w:keepLines/>
        <w:spacing w:line="360" w:lineRule="auto"/>
        <w:ind w:firstLineChars="150" w:firstLine="360"/>
        <w:outlineLvl w:val="3"/>
        <w:rPr>
          <w:rFonts w:ascii="宋体" w:eastAsia="宋体" w:hAnsi="宋体" w:cs="Times New Roman"/>
          <w:bCs/>
          <w:sz w:val="24"/>
          <w:szCs w:val="24"/>
        </w:rPr>
      </w:pPr>
    </w:p>
    <w:p w14:paraId="2CEC06E6" w14:textId="77777777" w:rsidR="00175046" w:rsidRDefault="000B3EDE">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14:paraId="75D15FEC"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7C59CDA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14:paraId="1C346A4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14:paraId="21DCCB3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14:paraId="2E6D4FD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14:paraId="329C571A"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14:paraId="32C6472E" w14:textId="77777777" w:rsidR="00175046" w:rsidRDefault="000B3EDE">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14:paraId="7BA5752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158CDB1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57BD237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16938550"/>
      <w:bookmarkStart w:id="138" w:name="_Toc513029234"/>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0E069BF2" w14:textId="77777777" w:rsidR="00175046" w:rsidRDefault="000B3EDE">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2E99553A"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36"/>
      <w:bookmarkEnd w:id="137"/>
      <w:bookmarkEnd w:id="138"/>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14:paraId="4B67626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bookmarkStart w:id="139" w:name="_Toc20823307"/>
      <w:bookmarkStart w:id="140" w:name="_Toc513029235"/>
      <w:bookmarkStart w:id="141" w:name="_Toc16938551"/>
      <w:r>
        <w:rPr>
          <w:rFonts w:ascii="宋体" w:eastAsia="宋体" w:hAnsi="宋体" w:cs="Times New Roman" w:hint="eastAsia"/>
          <w:bCs/>
          <w:sz w:val="24"/>
          <w:szCs w:val="24"/>
        </w:rPr>
        <w:t>28.1 无效响应条款</w:t>
      </w:r>
    </w:p>
    <w:p w14:paraId="58368BB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14:paraId="3F9BC3B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14:paraId="55AF9566"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28.1.3响应人在报价时采用选择性报价的。</w:t>
      </w:r>
    </w:p>
    <w:p w14:paraId="4C034F0F"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14:paraId="35FCC69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14:paraId="3D5B8E62"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14:paraId="7C72254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420D39A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1068ED12"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14:paraId="245B90A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67C80FBB"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14:paraId="01106F5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14:paraId="6E8B7653"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出现影响采购公正的违法、违规行为的。</w:t>
      </w:r>
    </w:p>
    <w:p w14:paraId="774750AD"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因重大变故，采购任务取消的。</w:t>
      </w:r>
    </w:p>
    <w:p w14:paraId="05EEF24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评标委员会认定采购文件存在歧义、重大缺陷导致评审工作无法进行。</w:t>
      </w:r>
    </w:p>
    <w:p w14:paraId="3AD0C018"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756624B1"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Pr>
          <w:rFonts w:ascii="Times New Roman" w:eastAsia="宋体" w:hAnsi="Times New Roman" w:cs="Times New Roman" w:hint="eastAsia"/>
          <w:b/>
          <w:bCs/>
          <w:sz w:val="32"/>
          <w:szCs w:val="32"/>
        </w:rPr>
        <w:t>六、</w:t>
      </w:r>
      <w:bookmarkEnd w:id="139"/>
      <w:bookmarkEnd w:id="140"/>
      <w:bookmarkEnd w:id="141"/>
      <w:r>
        <w:rPr>
          <w:rFonts w:ascii="Times New Roman" w:eastAsia="宋体" w:hAnsi="Times New Roman" w:cs="Times New Roman" w:hint="eastAsia"/>
          <w:b/>
          <w:bCs/>
          <w:sz w:val="32"/>
          <w:szCs w:val="32"/>
        </w:rPr>
        <w:t>定标</w:t>
      </w:r>
      <w:bookmarkEnd w:id="142"/>
    </w:p>
    <w:p w14:paraId="6A9AA18B"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Pr>
          <w:rFonts w:ascii="宋体" w:eastAsia="宋体" w:hAnsi="宋体" w:cs="Times New Roman" w:hint="eastAsia"/>
          <w:b/>
          <w:sz w:val="28"/>
          <w:szCs w:val="28"/>
        </w:rPr>
        <w:t>29、</w:t>
      </w:r>
      <w:bookmarkEnd w:id="143"/>
      <w:r>
        <w:rPr>
          <w:rFonts w:ascii="宋体" w:eastAsia="宋体" w:hAnsi="宋体" w:cs="Times New Roman" w:hint="eastAsia"/>
          <w:b/>
          <w:sz w:val="28"/>
          <w:szCs w:val="28"/>
        </w:rPr>
        <w:t>确定</w:t>
      </w:r>
      <w:bookmarkEnd w:id="144"/>
      <w:bookmarkEnd w:id="145"/>
      <w:r>
        <w:rPr>
          <w:rFonts w:ascii="宋体" w:eastAsia="宋体" w:hAnsi="宋体" w:cs="Times New Roman" w:hint="eastAsia"/>
          <w:b/>
          <w:sz w:val="28"/>
          <w:szCs w:val="28"/>
        </w:rPr>
        <w:t>成交单位</w:t>
      </w:r>
    </w:p>
    <w:p w14:paraId="49344C74"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7665DAC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14:paraId="3C85E512"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29.3 采购中心将在“南京医科大学附属口腔医院网”发布成交公告，公告期限为1个工作日。</w:t>
      </w:r>
    </w:p>
    <w:p w14:paraId="77B1BDF9"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14:paraId="78D202DF"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14:paraId="2BC52A50"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29.4.2 向采购人、采购中心行贿或者提供其他不正当利益的。</w:t>
      </w:r>
    </w:p>
    <w:p w14:paraId="45F4F7EF"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14:paraId="61D8607E"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14:paraId="44FAA55A"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14:paraId="5EA656E5"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14:paraId="2E6069EE"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6" w:name="_Toc200451960"/>
    </w:p>
    <w:p w14:paraId="43CCA807"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14:paraId="1D56E2D8"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14:paraId="29494B31"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14:paraId="7BD65EA7"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14:paraId="69FA3449"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14:paraId="3EB4CC08"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14:paraId="39041DE2" w14:textId="77777777" w:rsidR="00175046" w:rsidRDefault="000B3EDE">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14:paraId="6DFB2BCF" w14:textId="77777777" w:rsidR="00175046" w:rsidRDefault="000B3ED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513029236"/>
      <w:bookmarkStart w:id="150" w:name="_Toc16938552"/>
      <w:bookmarkEnd w:id="146"/>
      <w:r>
        <w:rPr>
          <w:rFonts w:ascii="Times New Roman" w:eastAsia="宋体" w:hAnsi="Times New Roman" w:cs="Times New Roman" w:hint="eastAsia"/>
          <w:b/>
          <w:bCs/>
          <w:sz w:val="32"/>
          <w:szCs w:val="32"/>
        </w:rPr>
        <w:t>七、授予合同</w:t>
      </w:r>
      <w:bookmarkEnd w:id="147"/>
    </w:p>
    <w:p w14:paraId="57CC93B1"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bookmarkStart w:id="151" w:name="_Toc20823309"/>
      <w:bookmarkStart w:id="152" w:name="_Toc16938553"/>
      <w:bookmarkStart w:id="153" w:name="_Toc513029237"/>
      <w:bookmarkEnd w:id="148"/>
      <w:bookmarkEnd w:id="149"/>
      <w:bookmarkEnd w:id="150"/>
      <w:r>
        <w:rPr>
          <w:rFonts w:ascii="宋体" w:eastAsia="宋体" w:hAnsi="宋体" w:cs="Times New Roman" w:hint="eastAsia"/>
          <w:b/>
          <w:sz w:val="28"/>
          <w:szCs w:val="28"/>
        </w:rPr>
        <w:t>30、签订合同</w:t>
      </w:r>
    </w:p>
    <w:p w14:paraId="5E4AD1EE"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77646F20"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14:paraId="63080C65" w14:textId="77777777" w:rsidR="00175046" w:rsidRDefault="000B3EDE">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6D05C94" w14:textId="77777777" w:rsidR="00175046" w:rsidRDefault="000B3EDE">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14:paraId="427C6418"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31、询问</w:t>
      </w:r>
    </w:p>
    <w:p w14:paraId="3918CDC0" w14:textId="77777777" w:rsidR="00175046" w:rsidRDefault="000B3EDE">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14:paraId="079A2136"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14:paraId="3EF8BBA8"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14:paraId="6743E7DB" w14:textId="77777777" w:rsidR="00175046" w:rsidRDefault="000B3EDE">
      <w:pPr>
        <w:autoSpaceDE w:val="0"/>
        <w:autoSpaceDN w:val="0"/>
        <w:adjustRightInd w:val="0"/>
        <w:snapToGrid w:val="0"/>
        <w:spacing w:line="360" w:lineRule="auto"/>
        <w:ind w:firstLineChars="200" w:firstLine="480"/>
        <w:rPr>
          <w:snapToGrid w:val="0"/>
          <w:sz w:val="24"/>
        </w:rPr>
      </w:pPr>
      <w:r>
        <w:rPr>
          <w:rFonts w:cs="宋体" w:hint="eastAsia"/>
          <w:sz w:val="24"/>
          <w:lang w:val="zh-CN"/>
        </w:rPr>
        <w:lastRenderedPageBreak/>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14:paraId="3322B5DE" w14:textId="77777777" w:rsidR="00175046" w:rsidRDefault="000B3EDE">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14:paraId="55A7E269"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14:paraId="24A5AB0A"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14:paraId="029F70C2"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14:paraId="39B578F3"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14:paraId="01EDDE25" w14:textId="77777777" w:rsidR="00175046" w:rsidRDefault="000B3EDE">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14:paraId="1D6FF015" w14:textId="77777777" w:rsidR="00175046" w:rsidRDefault="000B3EDE">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14:paraId="6A5A29C6" w14:textId="77777777" w:rsidR="00175046" w:rsidRDefault="000B3EDE">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14:paraId="2001811A" w14:textId="77777777" w:rsidR="00175046" w:rsidRDefault="000B3EDE">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14:paraId="74C272B2" w14:textId="77777777" w:rsidR="00175046" w:rsidRDefault="00175046">
      <w:pPr>
        <w:autoSpaceDE w:val="0"/>
        <w:autoSpaceDN w:val="0"/>
        <w:adjustRightInd w:val="0"/>
        <w:snapToGrid w:val="0"/>
        <w:spacing w:line="360" w:lineRule="auto"/>
        <w:ind w:firstLine="420"/>
        <w:rPr>
          <w:rFonts w:cs="宋体"/>
          <w:sz w:val="24"/>
          <w:lang w:val="zh-CN"/>
        </w:rPr>
      </w:pPr>
    </w:p>
    <w:p w14:paraId="62B715F7" w14:textId="77777777" w:rsidR="00175046" w:rsidRDefault="00175046">
      <w:pPr>
        <w:keepNext/>
        <w:keepLines/>
        <w:spacing w:line="360" w:lineRule="auto"/>
        <w:ind w:firstLineChars="150" w:firstLine="360"/>
        <w:outlineLvl w:val="3"/>
        <w:rPr>
          <w:rFonts w:ascii="宋体" w:eastAsia="宋体" w:hAnsi="宋体" w:cs="Times New Roman"/>
          <w:bCs/>
          <w:sz w:val="24"/>
          <w:szCs w:val="24"/>
        </w:rPr>
      </w:pPr>
    </w:p>
    <w:bookmarkEnd w:id="151"/>
    <w:bookmarkEnd w:id="152"/>
    <w:bookmarkEnd w:id="153"/>
    <w:p w14:paraId="24D295F3" w14:textId="77777777" w:rsidR="00175046" w:rsidRDefault="000B3EDE">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14:paraId="3DCF505D" w14:textId="77777777" w:rsidR="00175046" w:rsidRDefault="000B3EDE">
      <w:pPr>
        <w:spacing w:line="500" w:lineRule="exact"/>
        <w:ind w:firstLineChars="200" w:firstLine="480"/>
        <w:rPr>
          <w:rFonts w:ascii="宋体" w:eastAsia="宋体" w:hAnsi="宋体" w:cs="Times New Roman"/>
          <w:bCs/>
          <w:sz w:val="24"/>
          <w:szCs w:val="21"/>
        </w:rPr>
      </w:pPr>
      <w:bookmarkStart w:id="154" w:name="_Toc20823315"/>
      <w:bookmarkStart w:id="155" w:name="_Toc513029243"/>
      <w:bookmarkStart w:id="156" w:name="_Toc16938559"/>
      <w:r>
        <w:rPr>
          <w:rFonts w:ascii="宋体" w:eastAsia="宋体" w:hAnsi="宋体" w:cs="Times New Roman" w:hint="eastAsia"/>
          <w:bCs/>
          <w:sz w:val="24"/>
          <w:szCs w:val="21"/>
        </w:rPr>
        <w:t>以下为成交后</w:t>
      </w:r>
      <w:proofErr w:type="gramStart"/>
      <w:r>
        <w:rPr>
          <w:rFonts w:ascii="宋体" w:eastAsia="宋体" w:hAnsi="宋体" w:cs="Times New Roman" w:hint="eastAsia"/>
          <w:bCs/>
          <w:sz w:val="24"/>
          <w:szCs w:val="21"/>
        </w:rPr>
        <w:t>签定</w:t>
      </w:r>
      <w:proofErr w:type="gramEnd"/>
      <w:r>
        <w:rPr>
          <w:rFonts w:ascii="宋体" w:eastAsia="宋体" w:hAnsi="宋体" w:cs="Times New Roman" w:hint="eastAsia"/>
          <w:bCs/>
          <w:sz w:val="24"/>
          <w:szCs w:val="21"/>
        </w:rPr>
        <w:t>本项目合同的通用条款，成交人不得提出实质性的修改，关于专用条款将由采购人与成交人结合本项目具体情况协商后签订。</w:t>
      </w:r>
    </w:p>
    <w:p w14:paraId="554AC564" w14:textId="77777777" w:rsidR="00175046" w:rsidRDefault="00175046">
      <w:pPr>
        <w:spacing w:line="500" w:lineRule="exact"/>
        <w:ind w:firstLineChars="200" w:firstLine="480"/>
        <w:rPr>
          <w:rFonts w:ascii="宋体" w:eastAsia="宋体" w:hAnsi="宋体" w:cs="Times New Roman"/>
          <w:bCs/>
          <w:sz w:val="24"/>
          <w:szCs w:val="21"/>
        </w:rPr>
      </w:pPr>
    </w:p>
    <w:bookmarkEnd w:id="154"/>
    <w:bookmarkEnd w:id="155"/>
    <w:bookmarkEnd w:id="156"/>
    <w:p w14:paraId="308383B7" w14:textId="77777777" w:rsidR="00175046" w:rsidRDefault="000B3EDE">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14:paraId="4060DD05" w14:textId="77777777" w:rsidR="00175046" w:rsidRDefault="000B3EDE">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14:paraId="5F0BE4FA" w14:textId="77777777" w:rsidR="00175046" w:rsidRDefault="000B3EDE">
      <w:pPr>
        <w:snapToGrid w:val="0"/>
        <w:spacing w:line="360" w:lineRule="auto"/>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采购合同（货物）</w:t>
      </w:r>
    </w:p>
    <w:p w14:paraId="665C34B1"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项目名称： </w:t>
      </w:r>
    </w:p>
    <w:p w14:paraId="7A5E5D63"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项目编号：                   采购单号：                 使用科室：</w:t>
      </w:r>
    </w:p>
    <w:p w14:paraId="11319F2C"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甲方：（买方）南京医科大学附属口腔医院</w:t>
      </w:r>
    </w:p>
    <w:p w14:paraId="37B4065E"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纳税人识别号：12320000466007140G</w:t>
      </w:r>
    </w:p>
    <w:p w14:paraId="10652482" w14:textId="77777777" w:rsidR="00175046" w:rsidRDefault="000B3EDE">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乙方：（卖方）</w:t>
      </w:r>
    </w:p>
    <w:p w14:paraId="13365955" w14:textId="77777777" w:rsidR="00175046" w:rsidRDefault="000B3EDE">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纳税人识别号：</w:t>
      </w:r>
    </w:p>
    <w:p w14:paraId="270DDE02"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一、采购标的</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72"/>
        <w:gridCol w:w="1881"/>
        <w:gridCol w:w="938"/>
        <w:gridCol w:w="1555"/>
        <w:gridCol w:w="1711"/>
      </w:tblGrid>
      <w:tr w:rsidR="00175046" w14:paraId="05A08E85" w14:textId="77777777">
        <w:trPr>
          <w:trHeight w:val="480"/>
        </w:trPr>
        <w:tc>
          <w:tcPr>
            <w:tcW w:w="897" w:type="dxa"/>
            <w:tcBorders>
              <w:top w:val="single" w:sz="4" w:space="0" w:color="auto"/>
              <w:left w:val="single" w:sz="4" w:space="0" w:color="auto"/>
              <w:bottom w:val="single" w:sz="4" w:space="0" w:color="auto"/>
              <w:right w:val="single" w:sz="4" w:space="0" w:color="auto"/>
            </w:tcBorders>
            <w:vAlign w:val="center"/>
          </w:tcPr>
          <w:p w14:paraId="5A0ABB2E"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472" w:type="dxa"/>
            <w:tcBorders>
              <w:top w:val="single" w:sz="4" w:space="0" w:color="auto"/>
              <w:left w:val="single" w:sz="4" w:space="0" w:color="auto"/>
              <w:bottom w:val="single" w:sz="4" w:space="0" w:color="auto"/>
              <w:right w:val="single" w:sz="4" w:space="0" w:color="auto"/>
            </w:tcBorders>
            <w:vAlign w:val="center"/>
          </w:tcPr>
          <w:p w14:paraId="68BBC659"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名称</w:t>
            </w:r>
          </w:p>
        </w:tc>
        <w:tc>
          <w:tcPr>
            <w:tcW w:w="1881" w:type="dxa"/>
            <w:tcBorders>
              <w:top w:val="single" w:sz="4" w:space="0" w:color="auto"/>
              <w:left w:val="single" w:sz="4" w:space="0" w:color="auto"/>
              <w:bottom w:val="single" w:sz="4" w:space="0" w:color="auto"/>
              <w:right w:val="single" w:sz="4" w:space="0" w:color="auto"/>
            </w:tcBorders>
            <w:vAlign w:val="center"/>
          </w:tcPr>
          <w:p w14:paraId="06B54117"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品牌规格型号</w:t>
            </w:r>
          </w:p>
        </w:tc>
        <w:tc>
          <w:tcPr>
            <w:tcW w:w="938" w:type="dxa"/>
            <w:tcBorders>
              <w:top w:val="single" w:sz="4" w:space="0" w:color="auto"/>
              <w:left w:val="single" w:sz="4" w:space="0" w:color="auto"/>
              <w:bottom w:val="single" w:sz="4" w:space="0" w:color="auto"/>
              <w:right w:val="single" w:sz="4" w:space="0" w:color="auto"/>
            </w:tcBorders>
            <w:vAlign w:val="center"/>
          </w:tcPr>
          <w:p w14:paraId="728ED363"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555" w:type="dxa"/>
            <w:tcBorders>
              <w:top w:val="single" w:sz="4" w:space="0" w:color="auto"/>
              <w:left w:val="single" w:sz="4" w:space="0" w:color="auto"/>
              <w:bottom w:val="single" w:sz="4" w:space="0" w:color="auto"/>
              <w:right w:val="single" w:sz="4" w:space="0" w:color="auto"/>
            </w:tcBorders>
            <w:vAlign w:val="center"/>
          </w:tcPr>
          <w:p w14:paraId="6C507A78"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单价/元</w:t>
            </w:r>
          </w:p>
        </w:tc>
        <w:tc>
          <w:tcPr>
            <w:tcW w:w="1711" w:type="dxa"/>
            <w:tcBorders>
              <w:top w:val="single" w:sz="4" w:space="0" w:color="auto"/>
              <w:left w:val="single" w:sz="4" w:space="0" w:color="auto"/>
              <w:bottom w:val="single" w:sz="4" w:space="0" w:color="auto"/>
              <w:right w:val="single" w:sz="4" w:space="0" w:color="auto"/>
            </w:tcBorders>
            <w:vAlign w:val="center"/>
          </w:tcPr>
          <w:p w14:paraId="66773106"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总价/元</w:t>
            </w:r>
          </w:p>
        </w:tc>
      </w:tr>
      <w:tr w:rsidR="00175046" w14:paraId="0EFD8385" w14:textId="77777777">
        <w:trPr>
          <w:trHeight w:val="431"/>
        </w:trPr>
        <w:tc>
          <w:tcPr>
            <w:tcW w:w="897" w:type="dxa"/>
            <w:tcBorders>
              <w:top w:val="single" w:sz="4" w:space="0" w:color="auto"/>
              <w:left w:val="single" w:sz="4" w:space="0" w:color="auto"/>
              <w:bottom w:val="single" w:sz="4" w:space="0" w:color="auto"/>
              <w:right w:val="single" w:sz="4" w:space="0" w:color="auto"/>
            </w:tcBorders>
            <w:vAlign w:val="center"/>
          </w:tcPr>
          <w:p w14:paraId="7B8847E6" w14:textId="77777777" w:rsidR="00175046" w:rsidRDefault="000B3EDE">
            <w:pPr>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2472" w:type="dxa"/>
            <w:tcBorders>
              <w:top w:val="single" w:sz="4" w:space="0" w:color="auto"/>
              <w:left w:val="single" w:sz="4" w:space="0" w:color="auto"/>
              <w:bottom w:val="single" w:sz="4" w:space="0" w:color="auto"/>
              <w:right w:val="single" w:sz="4" w:space="0" w:color="auto"/>
            </w:tcBorders>
            <w:vAlign w:val="center"/>
          </w:tcPr>
          <w:p w14:paraId="363B3C9D" w14:textId="77777777" w:rsidR="00175046" w:rsidRDefault="00175046">
            <w:pPr>
              <w:snapToGrid w:val="0"/>
              <w:spacing w:line="360" w:lineRule="auto"/>
              <w:jc w:val="center"/>
              <w:rPr>
                <w:rFonts w:ascii="宋体" w:eastAsia="宋体" w:hAnsi="宋体"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14:paraId="199128D5" w14:textId="77777777" w:rsidR="00175046" w:rsidRDefault="00175046">
            <w:pPr>
              <w:snapToGrid w:val="0"/>
              <w:spacing w:line="360" w:lineRule="auto"/>
              <w:jc w:val="center"/>
              <w:rPr>
                <w:rFonts w:ascii="宋体" w:eastAsia="宋体" w:hAnsi="宋体"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70D82607" w14:textId="77777777" w:rsidR="00175046" w:rsidRDefault="00175046">
            <w:pPr>
              <w:snapToGrid w:val="0"/>
              <w:spacing w:line="360" w:lineRule="auto"/>
              <w:jc w:val="center"/>
              <w:rPr>
                <w:rFonts w:ascii="宋体" w:eastAsia="宋体" w:hAnsi="宋体"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2F37D2A8" w14:textId="77777777" w:rsidR="00175046" w:rsidRDefault="00175046">
            <w:pPr>
              <w:snapToGrid w:val="0"/>
              <w:spacing w:line="360" w:lineRule="auto"/>
              <w:jc w:val="center"/>
              <w:rPr>
                <w:rFonts w:ascii="宋体" w:eastAsia="宋体" w:hAnsi="宋体"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14:paraId="0B99311B" w14:textId="77777777" w:rsidR="00175046" w:rsidRDefault="00175046">
            <w:pPr>
              <w:snapToGrid w:val="0"/>
              <w:spacing w:line="360" w:lineRule="auto"/>
              <w:jc w:val="center"/>
              <w:rPr>
                <w:rFonts w:ascii="宋体" w:eastAsia="宋体" w:hAnsi="宋体" w:cs="Times New Roman"/>
                <w:sz w:val="24"/>
                <w:szCs w:val="24"/>
              </w:rPr>
            </w:pPr>
          </w:p>
        </w:tc>
      </w:tr>
      <w:tr w:rsidR="00175046" w14:paraId="5DA97E98" w14:textId="77777777">
        <w:trPr>
          <w:trHeight w:val="431"/>
        </w:trPr>
        <w:tc>
          <w:tcPr>
            <w:tcW w:w="897" w:type="dxa"/>
            <w:tcBorders>
              <w:top w:val="single" w:sz="4" w:space="0" w:color="auto"/>
              <w:left w:val="single" w:sz="4" w:space="0" w:color="auto"/>
              <w:bottom w:val="single" w:sz="4" w:space="0" w:color="auto"/>
              <w:right w:val="single" w:sz="4" w:space="0" w:color="auto"/>
            </w:tcBorders>
            <w:vAlign w:val="center"/>
          </w:tcPr>
          <w:p w14:paraId="2EAB4D53" w14:textId="77777777" w:rsidR="00175046" w:rsidRDefault="00175046">
            <w:pPr>
              <w:snapToGrid w:val="0"/>
              <w:spacing w:line="360" w:lineRule="auto"/>
              <w:jc w:val="center"/>
              <w:rPr>
                <w:rFonts w:ascii="宋体" w:eastAsia="宋体" w:hAnsi="宋体" w:cs="Times New Roman"/>
                <w:sz w:val="24"/>
                <w:szCs w:val="24"/>
              </w:rPr>
            </w:pPr>
          </w:p>
        </w:tc>
        <w:tc>
          <w:tcPr>
            <w:tcW w:w="2472" w:type="dxa"/>
            <w:tcBorders>
              <w:top w:val="single" w:sz="4" w:space="0" w:color="auto"/>
              <w:left w:val="single" w:sz="4" w:space="0" w:color="auto"/>
              <w:bottom w:val="single" w:sz="4" w:space="0" w:color="auto"/>
              <w:right w:val="single" w:sz="4" w:space="0" w:color="auto"/>
            </w:tcBorders>
            <w:vAlign w:val="center"/>
          </w:tcPr>
          <w:p w14:paraId="7CC231FB" w14:textId="77777777" w:rsidR="00175046" w:rsidRDefault="00175046">
            <w:pPr>
              <w:snapToGrid w:val="0"/>
              <w:spacing w:line="360" w:lineRule="auto"/>
              <w:jc w:val="center"/>
              <w:rPr>
                <w:rFonts w:ascii="宋体" w:eastAsia="宋体" w:hAnsi="宋体"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14:paraId="4104594D" w14:textId="77777777" w:rsidR="00175046" w:rsidRDefault="00175046">
            <w:pPr>
              <w:snapToGrid w:val="0"/>
              <w:spacing w:line="360" w:lineRule="auto"/>
              <w:jc w:val="center"/>
              <w:rPr>
                <w:rFonts w:ascii="宋体" w:eastAsia="宋体" w:hAnsi="宋体"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14:paraId="5EE2C732" w14:textId="77777777" w:rsidR="00175046" w:rsidRDefault="00175046">
            <w:pPr>
              <w:snapToGrid w:val="0"/>
              <w:spacing w:line="360" w:lineRule="auto"/>
              <w:jc w:val="center"/>
              <w:rPr>
                <w:rFonts w:ascii="宋体" w:eastAsia="宋体" w:hAnsi="宋体"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3D00BC67" w14:textId="77777777" w:rsidR="00175046" w:rsidRDefault="00175046">
            <w:pPr>
              <w:snapToGrid w:val="0"/>
              <w:spacing w:line="360" w:lineRule="auto"/>
              <w:jc w:val="center"/>
              <w:rPr>
                <w:rFonts w:ascii="宋体" w:eastAsia="宋体" w:hAnsi="宋体"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14:paraId="6048A331" w14:textId="77777777" w:rsidR="00175046" w:rsidRDefault="00175046">
            <w:pPr>
              <w:snapToGrid w:val="0"/>
              <w:spacing w:line="360" w:lineRule="auto"/>
              <w:jc w:val="center"/>
              <w:rPr>
                <w:rFonts w:ascii="宋体" w:eastAsia="宋体" w:hAnsi="宋体" w:cs="Times New Roman"/>
                <w:sz w:val="24"/>
                <w:szCs w:val="24"/>
              </w:rPr>
            </w:pPr>
          </w:p>
        </w:tc>
      </w:tr>
    </w:tbl>
    <w:p w14:paraId="4A6A675B" w14:textId="77777777" w:rsidR="00175046" w:rsidRDefault="000B3EDE">
      <w:pPr>
        <w:snapToGrid w:val="0"/>
        <w:spacing w:line="360" w:lineRule="auto"/>
        <w:rPr>
          <w:rFonts w:ascii="Times New Roman" w:eastAsia="宋体" w:hAnsi="Times New Roman" w:cs="Times New Roman"/>
          <w:szCs w:val="21"/>
        </w:rPr>
      </w:pPr>
      <w:r>
        <w:rPr>
          <w:rFonts w:ascii="宋体" w:eastAsia="宋体" w:hAnsi="宋体" w:cs="Times New Roman" w:hint="eastAsia"/>
          <w:sz w:val="24"/>
          <w:szCs w:val="24"/>
        </w:rPr>
        <w:t>1.1详细配置：见附件</w:t>
      </w:r>
    </w:p>
    <w:p w14:paraId="6F0BFB9A"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二、合同价款</w:t>
      </w:r>
    </w:p>
    <w:p w14:paraId="39C03237"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2.1本合同价款为（大写）：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圆整（￥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元）人民币。</w:t>
      </w:r>
    </w:p>
    <w:p w14:paraId="1D5337C8"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2.2本合同价款包含乙方提供合同约定产品和服务的报酬及乙方提供合同中产品和服务所支出的所有费用，甲方在上述合同价款之外不再向乙方支付其他任何费用。</w:t>
      </w:r>
    </w:p>
    <w:p w14:paraId="1C8FB84B"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三、技术资料</w:t>
      </w:r>
    </w:p>
    <w:p w14:paraId="509DD768"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3.1乙方应按采购文件及响应文件中规定的时间向甲方提供使用货物的有关技术资料。</w:t>
      </w:r>
    </w:p>
    <w:p w14:paraId="525D9988"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6BD7CDB2" w14:textId="77777777" w:rsidR="00175046" w:rsidRDefault="000B3EDE">
      <w:pPr>
        <w:snapToGrid w:val="0"/>
        <w:spacing w:line="360" w:lineRule="auto"/>
        <w:ind w:left="412" w:hangingChars="171" w:hanging="412"/>
        <w:rPr>
          <w:rFonts w:ascii="宋体" w:eastAsia="宋体" w:hAnsi="宋体" w:cs="Times New Roman"/>
          <w:b/>
          <w:sz w:val="24"/>
          <w:szCs w:val="24"/>
        </w:rPr>
      </w:pPr>
      <w:r>
        <w:rPr>
          <w:rFonts w:ascii="宋体" w:eastAsia="宋体" w:hAnsi="宋体" w:cs="Times New Roman" w:hint="eastAsia"/>
          <w:b/>
          <w:sz w:val="24"/>
          <w:szCs w:val="24"/>
        </w:rPr>
        <w:t>四、知识产权</w:t>
      </w:r>
    </w:p>
    <w:p w14:paraId="50FB16F4" w14:textId="77777777" w:rsidR="00175046" w:rsidRDefault="000B3EDE">
      <w:pPr>
        <w:spacing w:line="360" w:lineRule="auto"/>
        <w:rPr>
          <w:rFonts w:ascii="宋体" w:eastAsia="宋体" w:hAnsi="宋体" w:cs="Times New Roman"/>
          <w:sz w:val="24"/>
          <w:szCs w:val="21"/>
        </w:rPr>
      </w:pPr>
      <w:r>
        <w:rPr>
          <w:rFonts w:ascii="Times New Roman" w:eastAsia="宋体" w:hAnsi="宋体" w:cs="Times New Roman"/>
          <w:sz w:val="24"/>
          <w:szCs w:val="24"/>
        </w:rPr>
        <w:t>4.1</w:t>
      </w:r>
      <w:r>
        <w:rPr>
          <w:rFonts w:ascii="Times New Roman" w:eastAsia="宋体" w:hAnsi="宋体" w:cs="Times New Roman" w:hint="eastAsia"/>
          <w:sz w:val="24"/>
          <w:szCs w:val="24"/>
        </w:rPr>
        <w:t>乙</w:t>
      </w:r>
      <w:r>
        <w:rPr>
          <w:rFonts w:ascii="宋体" w:eastAsia="宋体" w:hAnsi="宋体" w:cs="Times New Roman" w:hint="eastAsia"/>
          <w:sz w:val="24"/>
          <w:szCs w:val="21"/>
        </w:rPr>
        <w:t>方应保证甲方在使用、接受本合同货物和服务或其任何一部分时不受第三方提出侵犯其</w:t>
      </w:r>
      <w:r>
        <w:rPr>
          <w:rFonts w:ascii="宋体" w:eastAsia="宋体" w:hAnsi="宋体" w:cs="Times New Roman" w:hint="eastAsia"/>
          <w:sz w:val="24"/>
          <w:szCs w:val="21"/>
        </w:rPr>
        <w:lastRenderedPageBreak/>
        <w:t>专利权、版权、商标权和工业设计权等知识产权的起诉、投诉。一旦出现侵权，由乙方负全部责任（包括但不限于承担赔偿责任、甲方因此需要承担的律师费、差旅费等必要费用）。</w:t>
      </w:r>
    </w:p>
    <w:p w14:paraId="4BAC810E"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b/>
          <w:sz w:val="24"/>
          <w:szCs w:val="24"/>
        </w:rPr>
        <w:t>五、产权担保</w:t>
      </w:r>
    </w:p>
    <w:p w14:paraId="33DFDDF0" w14:textId="77777777" w:rsidR="00175046" w:rsidRDefault="000B3EDE">
      <w:pPr>
        <w:snapToGrid w:val="0"/>
        <w:spacing w:line="360" w:lineRule="auto"/>
        <w:ind w:left="408" w:hangingChars="170" w:hanging="408"/>
        <w:rPr>
          <w:rFonts w:ascii="宋体" w:eastAsia="宋体" w:hAnsi="宋体" w:cs="Times New Roman"/>
          <w:sz w:val="24"/>
          <w:szCs w:val="24"/>
        </w:rPr>
      </w:pPr>
      <w:r>
        <w:rPr>
          <w:rFonts w:ascii="宋体" w:eastAsia="宋体" w:hAnsi="宋体" w:cs="Times New Roman" w:hint="eastAsia"/>
          <w:sz w:val="24"/>
          <w:szCs w:val="24"/>
        </w:rPr>
        <w:t>5.1 乙方保证所交付的货物所有权完全属于</w:t>
      </w:r>
      <w:proofErr w:type="gramStart"/>
      <w:r>
        <w:rPr>
          <w:rFonts w:ascii="宋体" w:eastAsia="宋体" w:hAnsi="宋体" w:cs="Times New Roman" w:hint="eastAsia"/>
          <w:sz w:val="24"/>
          <w:szCs w:val="24"/>
        </w:rPr>
        <w:t>乙方且</w:t>
      </w:r>
      <w:proofErr w:type="gramEnd"/>
      <w:r>
        <w:rPr>
          <w:rFonts w:ascii="宋体" w:eastAsia="宋体" w:hAnsi="宋体" w:cs="Times New Roman" w:hint="eastAsia"/>
          <w:sz w:val="24"/>
          <w:szCs w:val="24"/>
        </w:rPr>
        <w:t>无任何抵押、质押、查扣等产权瑕疵或权利负担。</w:t>
      </w:r>
    </w:p>
    <w:p w14:paraId="2E521096" w14:textId="77777777" w:rsidR="00175046" w:rsidRDefault="000B3EDE">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六、转包或分包</w:t>
      </w:r>
    </w:p>
    <w:p w14:paraId="1D532083" w14:textId="77777777" w:rsidR="00175046" w:rsidRDefault="000B3EDE">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6.1本合同范围的货物，应由乙方直接供应，不得转让他人供应或交由他人供应；</w:t>
      </w:r>
    </w:p>
    <w:p w14:paraId="19130926" w14:textId="77777777" w:rsidR="00175046" w:rsidRDefault="000B3EDE">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6.2 除非得到甲方的书面同意，乙方不得部分分包给他人供应。</w:t>
      </w:r>
    </w:p>
    <w:p w14:paraId="0A52BC31" w14:textId="77777777" w:rsidR="00175046" w:rsidRDefault="000B3EDE">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6.3乙方违反6.1和6.2约定的，甲方有权给予终止合同。</w:t>
      </w:r>
    </w:p>
    <w:p w14:paraId="230A5EEC"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七、交货期、交货方式及交货地点</w:t>
      </w:r>
    </w:p>
    <w:p w14:paraId="5FE84346" w14:textId="77777777" w:rsidR="00175046" w:rsidRDefault="000B3EDE">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7.1 </w:t>
      </w:r>
      <w:r>
        <w:rPr>
          <w:rFonts w:ascii="Times New Roman" w:eastAsia="宋体" w:hAnsi="宋体" w:cs="Times New Roman" w:hint="eastAsia"/>
          <w:bCs/>
          <w:sz w:val="24"/>
          <w:szCs w:val="24"/>
        </w:rPr>
        <w:t>交货期：</w:t>
      </w:r>
      <w:r>
        <w:rPr>
          <w:rFonts w:ascii="Times New Roman" w:eastAsia="宋体" w:hAnsi="Times New Roman" w:cs="Times New Roman" w:hint="eastAsia"/>
          <w:sz w:val="24"/>
          <w:szCs w:val="21"/>
          <w:u w:val="single"/>
        </w:rPr>
        <w:t>合同签订后</w:t>
      </w:r>
      <w:r>
        <w:rPr>
          <w:rFonts w:ascii="Times New Roman" w:eastAsia="宋体" w:hAnsi="Times New Roman" w:cs="Times New Roman"/>
          <w:sz w:val="24"/>
          <w:szCs w:val="21"/>
          <w:u w:val="single"/>
        </w:rPr>
        <w:t xml:space="preserve">   </w:t>
      </w:r>
      <w:proofErr w:type="gramStart"/>
      <w:r>
        <w:rPr>
          <w:rFonts w:ascii="Times New Roman" w:eastAsia="宋体" w:hAnsi="Times New Roman" w:cs="Times New Roman" w:hint="eastAsia"/>
          <w:sz w:val="24"/>
          <w:szCs w:val="21"/>
          <w:u w:val="single"/>
        </w:rPr>
        <w:t>天完成</w:t>
      </w:r>
      <w:proofErr w:type="gramEnd"/>
      <w:r>
        <w:rPr>
          <w:rFonts w:ascii="Times New Roman" w:eastAsia="宋体" w:hAnsi="Times New Roman" w:cs="Times New Roman" w:hint="eastAsia"/>
          <w:sz w:val="24"/>
          <w:szCs w:val="21"/>
          <w:u w:val="single"/>
        </w:rPr>
        <w:t>全部设备到货安装。</w:t>
      </w:r>
    </w:p>
    <w:p w14:paraId="6C69AF77" w14:textId="77777777" w:rsidR="00175046" w:rsidRDefault="000B3EDE">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7.2 </w:t>
      </w:r>
      <w:r>
        <w:rPr>
          <w:rFonts w:ascii="Times New Roman" w:eastAsia="宋体" w:hAnsi="宋体" w:cs="Times New Roman" w:hint="eastAsia"/>
          <w:bCs/>
          <w:sz w:val="24"/>
          <w:szCs w:val="24"/>
        </w:rPr>
        <w:t>交货方式：</w:t>
      </w:r>
      <w:r>
        <w:rPr>
          <w:rFonts w:ascii="Times New Roman" w:eastAsia="宋体" w:hAnsi="宋体" w:cs="Times New Roman" w:hint="eastAsia"/>
          <w:bCs/>
          <w:sz w:val="24"/>
          <w:szCs w:val="24"/>
          <w:u w:val="single"/>
        </w:rPr>
        <w:t>乙方</w:t>
      </w:r>
      <w:r>
        <w:rPr>
          <w:rFonts w:ascii="Times New Roman" w:eastAsia="宋体" w:hAnsi="Times New Roman" w:cs="Times New Roman" w:hint="eastAsia"/>
          <w:sz w:val="24"/>
          <w:szCs w:val="21"/>
          <w:u w:val="single"/>
        </w:rPr>
        <w:t>应在甲方指定地点交货，并完成安装、调试</w:t>
      </w:r>
      <w:r>
        <w:rPr>
          <w:rFonts w:ascii="Times New Roman" w:eastAsia="宋体" w:hAnsi="Times New Roman" w:cs="Times New Roman" w:hint="eastAsia"/>
          <w:sz w:val="24"/>
          <w:szCs w:val="21"/>
        </w:rPr>
        <w:t>。</w:t>
      </w:r>
    </w:p>
    <w:p w14:paraId="2D7D5CAC" w14:textId="77777777" w:rsidR="00175046" w:rsidRDefault="000B3EDE">
      <w:pPr>
        <w:snapToGrid w:val="0"/>
        <w:spacing w:line="360" w:lineRule="auto"/>
        <w:rPr>
          <w:rFonts w:ascii="宋体" w:eastAsia="宋体" w:hAnsi="Courier New" w:cs="Times New Roman"/>
          <w:sz w:val="24"/>
          <w:szCs w:val="21"/>
        </w:rPr>
      </w:pPr>
      <w:r>
        <w:rPr>
          <w:rFonts w:ascii="宋体" w:eastAsia="宋体" w:hAnsi="宋体" w:cs="Times New Roman" w:hint="eastAsia"/>
          <w:bCs/>
          <w:sz w:val="24"/>
          <w:szCs w:val="24"/>
        </w:rPr>
        <w:t>7.3 交货地点：</w:t>
      </w:r>
      <w:r>
        <w:rPr>
          <w:rFonts w:ascii="宋体" w:eastAsia="宋体" w:hAnsi="Courier New" w:cs="Times New Roman" w:hint="eastAsia"/>
          <w:sz w:val="24"/>
          <w:szCs w:val="21"/>
          <w:u w:val="single"/>
        </w:rPr>
        <w:t>甲方指定地点。</w:t>
      </w:r>
    </w:p>
    <w:p w14:paraId="3D58F073"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八、价款支付</w:t>
      </w:r>
    </w:p>
    <w:p w14:paraId="180D4DF0" w14:textId="77777777" w:rsidR="00175046" w:rsidRDefault="000B3EDE">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8</w:t>
      </w:r>
      <w:r>
        <w:rPr>
          <w:rFonts w:ascii="宋体" w:eastAsia="宋体" w:hAnsi="宋体" w:cs="Times New Roman"/>
          <w:bCs/>
          <w:sz w:val="24"/>
          <w:szCs w:val="24"/>
        </w:rPr>
        <w:t xml:space="preserve">.1 </w:t>
      </w:r>
      <w:r>
        <w:rPr>
          <w:rFonts w:ascii="宋体" w:eastAsia="宋体" w:hAnsi="宋体" w:cs="Times New Roman" w:hint="eastAsia"/>
          <w:bCs/>
          <w:sz w:val="24"/>
          <w:szCs w:val="24"/>
        </w:rPr>
        <w:t>采购资金的支付方式、时间及条件</w:t>
      </w:r>
      <w:r>
        <w:rPr>
          <w:rFonts w:ascii="宋体" w:eastAsia="宋体" w:hAnsi="宋体" w:cs="Times New Roman"/>
          <w:bCs/>
          <w:sz w:val="24"/>
          <w:szCs w:val="24"/>
        </w:rPr>
        <w:t>：合同签订后</w:t>
      </w:r>
      <w:r>
        <w:rPr>
          <w:rFonts w:ascii="宋体" w:eastAsia="宋体" w:hAnsi="宋体" w:cs="Times New Roman" w:hint="eastAsia"/>
          <w:bCs/>
          <w:sz w:val="24"/>
          <w:szCs w:val="24"/>
        </w:rPr>
        <w:t>，</w:t>
      </w:r>
      <w:r>
        <w:rPr>
          <w:rFonts w:ascii="宋体" w:eastAsia="宋体" w:hAnsi="宋体" w:cs="Times New Roman"/>
          <w:bCs/>
          <w:sz w:val="24"/>
          <w:szCs w:val="24"/>
        </w:rPr>
        <w:t>货到安装正常使用满一个月后</w:t>
      </w:r>
      <w:r>
        <w:rPr>
          <w:rFonts w:ascii="宋体" w:eastAsia="宋体" w:hAnsi="宋体" w:cs="Times New Roman" w:hint="eastAsia"/>
          <w:bCs/>
          <w:sz w:val="24"/>
          <w:szCs w:val="24"/>
        </w:rPr>
        <w:t>，</w:t>
      </w:r>
      <w:r>
        <w:rPr>
          <w:rFonts w:ascii="宋体" w:eastAsia="宋体" w:hAnsi="宋体" w:cs="Times New Roman"/>
          <w:bCs/>
          <w:sz w:val="24"/>
          <w:szCs w:val="24"/>
        </w:rPr>
        <w:t>经采购人验收合格</w:t>
      </w:r>
      <w:r>
        <w:rPr>
          <w:rFonts w:ascii="宋体" w:eastAsia="宋体" w:hAnsi="宋体" w:cs="Times New Roman" w:hint="eastAsia"/>
          <w:bCs/>
          <w:sz w:val="24"/>
          <w:szCs w:val="24"/>
        </w:rPr>
        <w:t>，签署《南京医科大学附属口腔医院验收报告》后，凭发票</w:t>
      </w:r>
      <w:r>
        <w:rPr>
          <w:rFonts w:ascii="宋体" w:eastAsia="宋体" w:hAnsi="宋体" w:cs="Times New Roman"/>
          <w:bCs/>
          <w:sz w:val="24"/>
          <w:szCs w:val="24"/>
        </w:rPr>
        <w:t>支付合同总价的</w:t>
      </w:r>
      <w:r>
        <w:rPr>
          <w:rFonts w:ascii="宋体" w:eastAsia="宋体" w:hAnsi="宋体" w:cs="Times New Roman" w:hint="eastAsia"/>
          <w:bCs/>
          <w:sz w:val="24"/>
          <w:szCs w:val="24"/>
        </w:rPr>
        <w:t>90%，</w:t>
      </w:r>
    </w:p>
    <w:p w14:paraId="5173A1B7" w14:textId="77777777" w:rsidR="00175046" w:rsidRDefault="000B3EDE">
      <w:pPr>
        <w:snapToGrid w:val="0"/>
        <w:spacing w:line="360" w:lineRule="auto"/>
        <w:rPr>
          <w:rFonts w:ascii="宋体" w:eastAsia="宋体" w:hAnsi="宋体" w:cs="Times New Roman"/>
          <w:bCs/>
          <w:sz w:val="24"/>
          <w:szCs w:val="24"/>
        </w:rPr>
      </w:pPr>
      <w:r>
        <w:rPr>
          <w:rFonts w:ascii="宋体" w:eastAsia="宋体" w:hAnsi="宋体" w:cs="宋体" w:hint="eastAsia"/>
          <w:bCs/>
          <w:sz w:val="24"/>
          <w:szCs w:val="24"/>
        </w:rPr>
        <w:t>8.2</w:t>
      </w:r>
      <w:proofErr w:type="gramStart"/>
      <w:r>
        <w:rPr>
          <w:rFonts w:ascii="宋体" w:eastAsia="宋体" w:hAnsi="宋体" w:cs="宋体" w:hint="eastAsia"/>
          <w:bCs/>
          <w:sz w:val="24"/>
          <w:szCs w:val="21"/>
        </w:rPr>
        <w:t>留合同</w:t>
      </w:r>
      <w:proofErr w:type="gramEnd"/>
      <w:r>
        <w:rPr>
          <w:rFonts w:ascii="宋体" w:eastAsia="宋体" w:hAnsi="宋体" w:cs="宋体" w:hint="eastAsia"/>
          <w:bCs/>
          <w:sz w:val="24"/>
          <w:szCs w:val="21"/>
        </w:rPr>
        <w:t>总价的10%作为本项目的质保金，自采购人支付90%合同款的12个月后，产品运行正常，售后服务良好，无质量、安全和服务问题，经采购人确认，支付质保金（即合同总价的10%）。</w:t>
      </w:r>
    </w:p>
    <w:p w14:paraId="5C0FC5CA"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bCs/>
          <w:sz w:val="24"/>
          <w:szCs w:val="24"/>
        </w:rPr>
        <w:t>8.3</w:t>
      </w:r>
      <w:r>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6423CE31" w14:textId="77777777" w:rsidR="00175046" w:rsidRDefault="000B3EDE">
      <w:pPr>
        <w:snapToGrid w:val="0"/>
        <w:spacing w:line="360" w:lineRule="auto"/>
        <w:rPr>
          <w:rFonts w:ascii="宋体" w:eastAsia="宋体" w:hAnsi="宋体" w:cs="Times New Roman"/>
          <w:bCs/>
          <w:sz w:val="24"/>
          <w:szCs w:val="24"/>
        </w:rPr>
      </w:pPr>
      <w:r>
        <w:rPr>
          <w:rFonts w:ascii="宋体" w:eastAsia="宋体" w:hAnsi="宋体" w:cs="Times New Roman" w:hint="eastAsia"/>
          <w:sz w:val="24"/>
          <w:szCs w:val="24"/>
        </w:rPr>
        <w:t>8.4质保期内，</w:t>
      </w:r>
      <w:r>
        <w:rPr>
          <w:rFonts w:ascii="宋体" w:eastAsia="宋体" w:hAnsi="宋体" w:cs="Times New Roman" w:hint="eastAsia"/>
          <w:sz w:val="24"/>
          <w:szCs w:val="21"/>
        </w:rPr>
        <w:t>有质量问题时，甲方</w:t>
      </w:r>
      <w:proofErr w:type="gramStart"/>
      <w:r>
        <w:rPr>
          <w:rFonts w:ascii="宋体" w:eastAsia="宋体" w:hAnsi="宋体" w:cs="Times New Roman" w:hint="eastAsia"/>
          <w:sz w:val="24"/>
          <w:szCs w:val="21"/>
        </w:rPr>
        <w:t>暂扣质保金</w:t>
      </w:r>
      <w:proofErr w:type="gramEnd"/>
      <w:r>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质保金乙方同时须承担修复责任，如质保金不能弥补给甲方造成的经济损失，乙方还应继续赔偿甲方经济损失。</w:t>
      </w:r>
    </w:p>
    <w:p w14:paraId="4CAA18A6" w14:textId="77777777" w:rsidR="00175046" w:rsidRDefault="000B3EDE">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九、税费</w:t>
      </w:r>
    </w:p>
    <w:p w14:paraId="348072E5" w14:textId="77777777" w:rsidR="00175046" w:rsidRDefault="000B3EDE">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9.1本合同执行中相关的一切税费均由乙方负担。</w:t>
      </w:r>
    </w:p>
    <w:p w14:paraId="3EC485D2" w14:textId="77777777" w:rsidR="00175046" w:rsidRDefault="000B3EDE">
      <w:pPr>
        <w:snapToGrid w:val="0"/>
        <w:spacing w:line="360" w:lineRule="auto"/>
        <w:ind w:left="412" w:hangingChars="171" w:hanging="412"/>
        <w:rPr>
          <w:rFonts w:ascii="宋体" w:eastAsia="宋体" w:hAnsi="宋体" w:cs="Times New Roman"/>
          <w:sz w:val="24"/>
          <w:szCs w:val="24"/>
        </w:rPr>
      </w:pPr>
      <w:r>
        <w:rPr>
          <w:rFonts w:ascii="宋体" w:eastAsia="宋体" w:hAnsi="宋体" w:cs="Times New Roman" w:hint="eastAsia"/>
          <w:b/>
          <w:sz w:val="24"/>
          <w:szCs w:val="24"/>
        </w:rPr>
        <w:t>十、质量保证及售后服务</w:t>
      </w:r>
    </w:p>
    <w:p w14:paraId="144E9FD6"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10.1 乙方应按采购文件及响应文件中规定的货物性能、技术要求、质量标准向甲方提供</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年</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月</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日</w:t>
      </w:r>
      <w:r>
        <w:rPr>
          <w:rFonts w:ascii="宋体" w:eastAsia="宋体" w:hAnsi="宋体" w:cs="宋体" w:hint="eastAsia"/>
          <w:sz w:val="24"/>
          <w:szCs w:val="24"/>
        </w:rPr>
        <w:t xml:space="preserve"> 以后出厂，全新、未使用过的原装合格正品</w:t>
      </w:r>
      <w:r>
        <w:rPr>
          <w:rFonts w:ascii="宋体" w:eastAsia="宋体" w:hAnsi="宋体" w:cs="Times New Roman" w:hint="eastAsia"/>
          <w:sz w:val="24"/>
          <w:szCs w:val="24"/>
        </w:rPr>
        <w:t>，</w:t>
      </w:r>
      <w:r>
        <w:rPr>
          <w:rFonts w:ascii="宋体" w:eastAsia="宋体" w:hAnsi="宋体" w:cs="宋体" w:hint="eastAsia"/>
          <w:sz w:val="24"/>
          <w:szCs w:val="24"/>
        </w:rPr>
        <w:t>安装质量符合各项现行技术</w:t>
      </w:r>
      <w:r>
        <w:rPr>
          <w:rFonts w:ascii="宋体" w:eastAsia="宋体" w:hAnsi="宋体" w:cs="宋体" w:hint="eastAsia"/>
          <w:sz w:val="24"/>
          <w:szCs w:val="24"/>
        </w:rPr>
        <w:lastRenderedPageBreak/>
        <w:t>规范和强制性标准。</w:t>
      </w:r>
    </w:p>
    <w:p w14:paraId="2756805A"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10.2 乙方提供的货物在质保期内因货物本身的质量问题发生故障，乙方应负责免费更换。对达不到要求者，根据实际情况，根据甲方决定可按以下办法处理：</w:t>
      </w:r>
    </w:p>
    <w:p w14:paraId="3C86CB98" w14:textId="77777777" w:rsidR="00175046" w:rsidRDefault="000B3EDE">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⑴更换：由乙方承担所发生的全部费用。</w:t>
      </w:r>
    </w:p>
    <w:p w14:paraId="1A3D6A53" w14:textId="77777777" w:rsidR="00175046" w:rsidRDefault="000B3EDE">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⑵贬值处理：由甲乙双方合议定价。</w:t>
      </w:r>
    </w:p>
    <w:p w14:paraId="4124BF67" w14:textId="77777777" w:rsidR="00175046" w:rsidRDefault="000B3EDE">
      <w:pPr>
        <w:snapToGrid w:val="0"/>
        <w:spacing w:line="360" w:lineRule="auto"/>
        <w:ind w:leftChars="200" w:left="420"/>
        <w:rPr>
          <w:rFonts w:ascii="宋体" w:eastAsia="宋体" w:hAnsi="宋体" w:cs="Times New Roman"/>
          <w:sz w:val="24"/>
          <w:szCs w:val="24"/>
        </w:rPr>
      </w:pPr>
      <w:r>
        <w:rPr>
          <w:rFonts w:ascii="宋体" w:eastAsia="宋体" w:hAnsi="宋体" w:cs="Times New Roman" w:hint="eastAsia"/>
          <w:sz w:val="24"/>
          <w:szCs w:val="24"/>
        </w:rPr>
        <w:t>⑶退货处理：乙方应退还甲方支付的合同价款，同时</w:t>
      </w:r>
      <w:proofErr w:type="gramStart"/>
      <w:r>
        <w:rPr>
          <w:rFonts w:ascii="宋体" w:eastAsia="宋体" w:hAnsi="宋体" w:cs="Times New Roman" w:hint="eastAsia"/>
          <w:sz w:val="24"/>
          <w:szCs w:val="24"/>
        </w:rPr>
        <w:t>应承担该货物</w:t>
      </w:r>
      <w:proofErr w:type="gramEnd"/>
      <w:r>
        <w:rPr>
          <w:rFonts w:ascii="宋体" w:eastAsia="宋体" w:hAnsi="宋体" w:cs="Times New Roman" w:hint="eastAsia"/>
          <w:sz w:val="24"/>
          <w:szCs w:val="24"/>
        </w:rPr>
        <w:t>的运输、保险、检验、货款利息及银行手续费等费用，甲方不承担任何费用。</w:t>
      </w:r>
    </w:p>
    <w:p w14:paraId="39CFB6AC"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10.3 如在使用过程中发生质量问题，乙方在接到甲方通知后</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小时内到达甲方现场处理；乙方在</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日内无法解决故障的，应当提供备用货物。乙方响应不及时的，每次承担2000元的违约金，有3次及以上响应不及时行为的，保证金全额不予退还。</w:t>
      </w:r>
    </w:p>
    <w:p w14:paraId="709FBFAB"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10.4 在质保期内，乙方应对货物出现的质量及安全问题负责处理解决并承担一切费用。</w:t>
      </w:r>
    </w:p>
    <w:p w14:paraId="3B89057F" w14:textId="77777777" w:rsidR="00175046" w:rsidRDefault="000B3EDE">
      <w:pPr>
        <w:snapToGrid w:val="0"/>
        <w:spacing w:line="360" w:lineRule="auto"/>
        <w:ind w:left="1"/>
        <w:jc w:val="left"/>
        <w:rPr>
          <w:rFonts w:ascii="宋体" w:eastAsia="宋体" w:hAnsi="宋体" w:cs="Times New Roman"/>
          <w:sz w:val="24"/>
          <w:szCs w:val="24"/>
        </w:rPr>
      </w:pPr>
      <w:r>
        <w:rPr>
          <w:rFonts w:ascii="宋体" w:eastAsia="宋体" w:hAnsi="宋体" w:cs="Times New Roman" w:hint="eastAsia"/>
          <w:sz w:val="24"/>
          <w:szCs w:val="24"/>
        </w:rPr>
        <w:t>10.5上述的货物免费保修期为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年（自甲方验收合格，签署《</w:t>
      </w:r>
      <w:r>
        <w:rPr>
          <w:rFonts w:ascii="宋体" w:eastAsia="宋体" w:hAnsi="宋体" w:cs="Times New Roman" w:hint="eastAsia"/>
          <w:bCs/>
          <w:sz w:val="24"/>
          <w:szCs w:val="24"/>
        </w:rPr>
        <w:t>南京医科大学附属口腔医院</w:t>
      </w:r>
      <w:r>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12A4B514"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十一、调试和验收</w:t>
      </w:r>
    </w:p>
    <w:p w14:paraId="53C36EDF"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Pr>
          <w:rFonts w:ascii="宋体" w:eastAsia="宋体" w:hAnsi="宋体" w:cs="Times New Roman" w:hint="eastAsia"/>
          <w:b/>
          <w:sz w:val="24"/>
          <w:szCs w:val="24"/>
        </w:rPr>
        <w:t>初步验收不合格的不予签收</w:t>
      </w:r>
      <w:r>
        <w:rPr>
          <w:rFonts w:ascii="宋体" w:eastAsia="宋体" w:hAnsi="宋体" w:cs="Times New Roman" w:hint="eastAsia"/>
          <w:sz w:val="24"/>
          <w:szCs w:val="24"/>
        </w:rPr>
        <w:t>。</w:t>
      </w:r>
    </w:p>
    <w:p w14:paraId="0B813A1B"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11.2 乙方交货前应对产品</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779ED028" w14:textId="77777777" w:rsidR="00175046" w:rsidRDefault="000B3EDE">
      <w:pPr>
        <w:snapToGrid w:val="0"/>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11.3乙方负责对货物进行安装和调试，直到符合技术要求，并培训甲方的使用操作人员</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名合格，甲方才做最终验收，但不少于乙方提交货物并试用后30日。</w:t>
      </w:r>
    </w:p>
    <w:p w14:paraId="22A49122"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1E608FE8"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11.5 验收时乙方必须在现场，验收完毕后作出验收结果报告；验收费用由乙方承担。</w:t>
      </w:r>
    </w:p>
    <w:p w14:paraId="797D86DA"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十二、货物包装、发运及运输</w:t>
      </w:r>
    </w:p>
    <w:p w14:paraId="5FAB55A6"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4B01B644"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12.2 使用说明书、质量检验证明书、随配附件和工具以及清单一并附于货物内。</w:t>
      </w:r>
    </w:p>
    <w:p w14:paraId="1BBA3D4D"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12.3 乙方在货物发运手续办理完毕后24小时内或货到甲方48小时前通知甲方，以准备接货。</w:t>
      </w:r>
    </w:p>
    <w:p w14:paraId="52CE6A58"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12.4 货物在交付、验收合格前发生的风险均由乙方承担。</w:t>
      </w:r>
    </w:p>
    <w:p w14:paraId="53D294B9"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十三、违约责任</w:t>
      </w:r>
    </w:p>
    <w:p w14:paraId="50A0667B"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13.1 甲方无正当理由拒收货物的，甲方向乙方偿付拒收货款总值的百分之五违约金。</w:t>
      </w:r>
    </w:p>
    <w:p w14:paraId="34885E64"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13.2 甲方无故逾期验收和办理支付手续的,甲方应按逾期付款总额每日万分之五向乙方支付违约金。</w:t>
      </w:r>
    </w:p>
    <w:p w14:paraId="6E99F6C5"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39CD89B" w14:textId="77777777" w:rsidR="00175046" w:rsidRDefault="000B3EDE">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532E81A8"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十四、不可抗力事件处理</w:t>
      </w:r>
    </w:p>
    <w:p w14:paraId="3A30F195"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02B0BC05"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14.2 不可抗力事件发生后，应立即通知对方，并寄送有关权威机构出具的证明。</w:t>
      </w:r>
    </w:p>
    <w:p w14:paraId="5129CBF4"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14.3 不可抗力事件延续120天以上，双方应通过友好协商，确定是否继续履行合同。</w:t>
      </w:r>
    </w:p>
    <w:p w14:paraId="4B823C10"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十五、诉讼</w:t>
      </w:r>
    </w:p>
    <w:p w14:paraId="5E471C49"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15.1 因签订、履行本合同引发的诉讼由甲方所在地法院管辖。</w:t>
      </w:r>
    </w:p>
    <w:p w14:paraId="6914FAA1" w14:textId="77777777" w:rsidR="00175046" w:rsidRDefault="000B3EDE">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十六、合同生效及其它</w:t>
      </w:r>
    </w:p>
    <w:p w14:paraId="64DFD1B8"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16.1 本合同经双方法定代表人或授权委托代表人签字并加盖单位公章后生效。</w:t>
      </w:r>
    </w:p>
    <w:p w14:paraId="797D7ADF"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16.2本合同未尽事宜，遵照《中华人民共和国民法典》有关条文执行。</w:t>
      </w:r>
    </w:p>
    <w:p w14:paraId="5DDFC6F4"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16.3 本合同正本壹式肆份，具有同等法律效力，甲方执叁份，乙方执壹份。</w:t>
      </w:r>
    </w:p>
    <w:p w14:paraId="6CE067EA" w14:textId="77777777" w:rsidR="00175046" w:rsidRDefault="000B3EDE">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 xml:space="preserve">甲方：南京医科大学附属口腔医院      乙方(公司印章及法人印章)： </w:t>
      </w:r>
    </w:p>
    <w:p w14:paraId="77FF5DB6" w14:textId="77777777" w:rsidR="00175046" w:rsidRDefault="000B3EDE">
      <w:pPr>
        <w:snapToGrid w:val="0"/>
        <w:spacing w:line="360" w:lineRule="auto"/>
        <w:ind w:left="5760" w:hangingChars="2400" w:hanging="5760"/>
        <w:rPr>
          <w:rFonts w:ascii="宋体" w:eastAsia="宋体" w:hAnsi="宋体" w:cs="Times New Roman"/>
          <w:sz w:val="24"/>
          <w:szCs w:val="24"/>
        </w:rPr>
      </w:pPr>
      <w:r>
        <w:rPr>
          <w:rFonts w:ascii="宋体" w:eastAsia="宋体" w:hAnsi="宋体" w:cs="Times New Roman" w:hint="eastAsia"/>
          <w:sz w:val="24"/>
          <w:szCs w:val="24"/>
        </w:rPr>
        <w:t>地址：南京市汉中路136号            地址：</w:t>
      </w:r>
    </w:p>
    <w:p w14:paraId="1ABB09ED" w14:textId="77777777" w:rsidR="00175046" w:rsidRDefault="000B3EDE">
      <w:pPr>
        <w:snapToGrid w:val="0"/>
        <w:spacing w:line="360" w:lineRule="auto"/>
        <w:ind w:leftChars="2508" w:left="5747" w:hangingChars="200" w:hanging="480"/>
        <w:rPr>
          <w:rFonts w:ascii="宋体" w:eastAsia="宋体" w:hAnsi="宋体" w:cs="Times New Roman"/>
          <w:sz w:val="24"/>
          <w:szCs w:val="24"/>
        </w:rPr>
      </w:pPr>
      <w:r>
        <w:rPr>
          <w:rFonts w:ascii="宋体" w:eastAsia="宋体" w:hAnsi="宋体" w:cs="Times New Roman" w:hint="eastAsia"/>
          <w:sz w:val="24"/>
          <w:szCs w:val="24"/>
        </w:rPr>
        <w:t xml:space="preserve"> </w:t>
      </w:r>
    </w:p>
    <w:p w14:paraId="147897DA" w14:textId="77777777" w:rsidR="00175046" w:rsidRDefault="000B3EDE">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法定代表人或授权代表：              法定代表人或授权代表：</w:t>
      </w:r>
    </w:p>
    <w:p w14:paraId="716635FF" w14:textId="77777777" w:rsidR="00175046" w:rsidRDefault="000B3EDE">
      <w:pPr>
        <w:snapToGrid w:val="0"/>
        <w:spacing w:line="360" w:lineRule="auto"/>
        <w:ind w:firstLineChars="100" w:firstLine="240"/>
        <w:rPr>
          <w:rFonts w:ascii="宋体" w:eastAsia="宋体" w:hAnsi="Courier New" w:cs="Times New Roman"/>
          <w:sz w:val="24"/>
          <w:szCs w:val="24"/>
        </w:rPr>
      </w:pPr>
      <w:r>
        <w:rPr>
          <w:rFonts w:ascii="宋体" w:eastAsia="宋体" w:hAnsi="宋体" w:cs="Times New Roman" w:hint="eastAsia"/>
          <w:sz w:val="24"/>
          <w:szCs w:val="24"/>
        </w:rPr>
        <w:t xml:space="preserve">                                    联系电话：        </w:t>
      </w:r>
      <w:r>
        <w:rPr>
          <w:rFonts w:ascii="宋体" w:eastAsia="宋体" w:hAnsi="Courier New" w:cs="Times New Roman" w:hint="eastAsia"/>
          <w:sz w:val="24"/>
          <w:szCs w:val="24"/>
        </w:rPr>
        <w:t xml:space="preserve"> </w:t>
      </w:r>
    </w:p>
    <w:p w14:paraId="7932737D" w14:textId="77777777" w:rsidR="00175046" w:rsidRDefault="000B3EDE">
      <w:pPr>
        <w:snapToGrid w:val="0"/>
        <w:spacing w:line="360" w:lineRule="auto"/>
        <w:ind w:firstLine="600"/>
        <w:jc w:val="center"/>
        <w:rPr>
          <w:rFonts w:ascii="宋体" w:eastAsia="宋体" w:hAnsi="Courier New" w:cs="Times New Roman"/>
          <w:sz w:val="24"/>
          <w:szCs w:val="24"/>
        </w:rPr>
      </w:pPr>
      <w:r>
        <w:rPr>
          <w:rFonts w:ascii="宋体" w:eastAsia="宋体" w:hAnsi="Courier New" w:cs="Times New Roman" w:hint="eastAsia"/>
          <w:sz w:val="24"/>
          <w:szCs w:val="24"/>
        </w:rPr>
        <w:t xml:space="preserve">       开户银行：</w:t>
      </w:r>
      <w:r>
        <w:rPr>
          <w:rFonts w:ascii="宋体" w:eastAsia="宋体" w:hAnsi="宋体" w:cs="Times New Roman" w:hint="eastAsia"/>
          <w:sz w:val="24"/>
          <w:szCs w:val="24"/>
        </w:rPr>
        <w:t xml:space="preserve"> </w:t>
      </w:r>
    </w:p>
    <w:p w14:paraId="1F858C5B" w14:textId="77777777" w:rsidR="00175046" w:rsidRDefault="000B3EDE">
      <w:pPr>
        <w:spacing w:line="360" w:lineRule="auto"/>
        <w:rPr>
          <w:rFonts w:ascii="宋体" w:eastAsia="宋体" w:hAnsi="宋体" w:cs="Times New Roman"/>
          <w:sz w:val="24"/>
          <w:szCs w:val="24"/>
        </w:rPr>
      </w:pPr>
      <w:r>
        <w:rPr>
          <w:rFonts w:ascii="Times New Roman" w:eastAsia="宋体" w:hAnsi="宋体" w:cs="Times New Roman" w:hint="eastAsia"/>
          <w:sz w:val="24"/>
          <w:szCs w:val="24"/>
        </w:rPr>
        <w:t>联系电话：</w:t>
      </w:r>
      <w:r>
        <w:rPr>
          <w:rFonts w:ascii="Times New Roman" w:eastAsia="宋体" w:hAnsi="宋体" w:cs="Times New Roman"/>
          <w:sz w:val="24"/>
          <w:szCs w:val="24"/>
        </w:rPr>
        <w:t xml:space="preserve">69593206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银行账号：</w:t>
      </w:r>
    </w:p>
    <w:p w14:paraId="616641F8" w14:textId="77777777" w:rsidR="00175046" w:rsidRDefault="000B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Pr>
          <w:rFonts w:ascii="Courier New" w:eastAsia="宋体" w:hAnsi="Courier New" w:cs="Courier New"/>
          <w:sz w:val="20"/>
          <w:szCs w:val="20"/>
        </w:rPr>
        <w:lastRenderedPageBreak/>
        <w:t>E-mail</w:t>
      </w:r>
      <w:r>
        <w:rPr>
          <w:rFonts w:ascii="Courier New" w:eastAsia="宋体" w:hAnsi="Courier New" w:cs="Courier New" w:hint="eastAsia"/>
          <w:sz w:val="20"/>
          <w:szCs w:val="20"/>
        </w:rPr>
        <w:t>：</w:t>
      </w:r>
      <w:r>
        <w:rPr>
          <w:rFonts w:ascii="Courier New" w:eastAsia="宋体" w:hAnsi="Courier New" w:cs="Courier New"/>
          <w:sz w:val="20"/>
          <w:szCs w:val="20"/>
        </w:rPr>
        <w:t xml:space="preserve">                               E-mail</w:t>
      </w:r>
      <w:r>
        <w:rPr>
          <w:rFonts w:ascii="Courier New" w:eastAsia="宋体" w:hAnsi="Courier New" w:cs="Courier New" w:hint="eastAsia"/>
          <w:sz w:val="20"/>
          <w:szCs w:val="20"/>
        </w:rPr>
        <w:t>：</w:t>
      </w:r>
    </w:p>
    <w:p w14:paraId="2AFDA8CD" w14:textId="77777777" w:rsidR="00175046" w:rsidRDefault="000B3EDE">
      <w:pPr>
        <w:tabs>
          <w:tab w:val="left" w:pos="42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签订日期：      年    月   日       签订日期：      年     月    日</w:t>
      </w:r>
    </w:p>
    <w:p w14:paraId="604194EA" w14:textId="77777777" w:rsidR="00175046" w:rsidRDefault="00175046">
      <w:pPr>
        <w:tabs>
          <w:tab w:val="left" w:pos="420"/>
        </w:tabs>
        <w:spacing w:line="360" w:lineRule="auto"/>
        <w:jc w:val="left"/>
        <w:outlineLvl w:val="0"/>
        <w:rPr>
          <w:rFonts w:ascii="Cambria" w:eastAsia="宋体" w:hAnsi="Cambria" w:cs="Times New Roman"/>
          <w:b/>
          <w:bCs/>
          <w:sz w:val="32"/>
          <w:szCs w:val="32"/>
        </w:rPr>
      </w:pPr>
    </w:p>
    <w:p w14:paraId="4EFACA0C" w14:textId="77777777" w:rsidR="00175046" w:rsidRDefault="000B3EDE">
      <w:pPr>
        <w:tabs>
          <w:tab w:val="left" w:pos="420"/>
        </w:tabs>
        <w:spacing w:line="360" w:lineRule="auto"/>
        <w:jc w:val="center"/>
        <w:outlineLvl w:val="0"/>
        <w:rPr>
          <w:rFonts w:ascii="Cambria" w:eastAsia="宋体" w:hAnsi="Cambria" w:cs="Times New Roman"/>
          <w:b/>
          <w:bCs/>
          <w:sz w:val="32"/>
          <w:szCs w:val="32"/>
        </w:rPr>
      </w:pPr>
      <w:r>
        <w:rPr>
          <w:rFonts w:ascii="Cambria" w:eastAsia="宋体" w:hAnsi="Cambria" w:cs="Times New Roman"/>
          <w:b/>
          <w:bCs/>
          <w:sz w:val="32"/>
          <w:szCs w:val="32"/>
        </w:rPr>
        <w:br w:type="page"/>
      </w:r>
      <w:r>
        <w:rPr>
          <w:rFonts w:ascii="Cambria" w:eastAsia="宋体" w:hAnsi="Cambria" w:cs="Times New Roman" w:hint="eastAsia"/>
          <w:b/>
          <w:bCs/>
          <w:sz w:val="32"/>
          <w:szCs w:val="32"/>
        </w:rPr>
        <w:lastRenderedPageBreak/>
        <w:t>药品、耗材、设备销售廉洁诚信承诺书</w:t>
      </w:r>
    </w:p>
    <w:p w14:paraId="0625FD90" w14:textId="77777777" w:rsidR="00175046" w:rsidRDefault="000B3EDE">
      <w:pPr>
        <w:tabs>
          <w:tab w:val="left" w:pos="420"/>
        </w:tabs>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（供货企业）</w:t>
      </w:r>
    </w:p>
    <w:p w14:paraId="7A7D308F" w14:textId="77777777" w:rsidR="00175046" w:rsidRDefault="000B3EDE">
      <w:pPr>
        <w:tabs>
          <w:tab w:val="left" w:pos="420"/>
        </w:tabs>
        <w:spacing w:line="360" w:lineRule="auto"/>
        <w:rPr>
          <w:rFonts w:ascii="Times New Roman" w:eastAsia="宋体" w:hAnsi="Times New Roman" w:cs="Times New Roman"/>
          <w:szCs w:val="21"/>
        </w:rPr>
      </w:pPr>
      <w:r>
        <w:rPr>
          <w:rFonts w:ascii="Times New Roman" w:eastAsia="宋体" w:hAnsi="Times New Roman" w:cs="Times New Roman" w:hint="eastAsia"/>
          <w:szCs w:val="21"/>
        </w:rPr>
        <w:t>南京医科大学附属口腔医院：</w:t>
      </w:r>
    </w:p>
    <w:p w14:paraId="2FBCE772" w14:textId="77777777" w:rsidR="00175046" w:rsidRDefault="000B3EDE">
      <w:pPr>
        <w:tabs>
          <w:tab w:val="left" w:pos="420"/>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为响应国家卫生健康委关于规范耗材购销行为的要求，配合医院行风廉政建设工作和廉洁购销活动，做到廉洁销售，我们在此向院方郑重承诺：</w:t>
      </w:r>
    </w:p>
    <w:p w14:paraId="7D07BFE0"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hint="eastAsia"/>
          <w:szCs w:val="21"/>
        </w:rPr>
        <w:t>、在销售药品、耗材、设备过程中，不以任何名义给予医务工作人员回扣，提成，不采取任何不正当手段获取商业机会或商业利益。</w:t>
      </w:r>
    </w:p>
    <w:p w14:paraId="2D58EECF"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hint="eastAsia"/>
          <w:szCs w:val="21"/>
        </w:rPr>
        <w:t>、不向医院各科室及相关工作人员赠与或提供有价证券、现金、信用卡、购物卡、宴请、免费旅游、不报销院方个人费用。</w:t>
      </w:r>
    </w:p>
    <w:p w14:paraId="47CE4D8C"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3</w:t>
      </w:r>
      <w:r>
        <w:rPr>
          <w:rFonts w:ascii="Calibri" w:eastAsia="宋体" w:hAnsi="Calibri" w:cs="Times New Roman" w:hint="eastAsia"/>
          <w:szCs w:val="21"/>
        </w:rPr>
        <w:t>、如院方有关人员或科室主动索要提成、现金、购物卡时，及时向院方纪检监察部门反映。</w:t>
      </w:r>
    </w:p>
    <w:p w14:paraId="5081BF3D"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4</w:t>
      </w:r>
      <w:r>
        <w:rPr>
          <w:rFonts w:ascii="Calibri" w:eastAsia="宋体" w:hAnsi="Calibri" w:cs="Times New Roman" w:hint="eastAsia"/>
          <w:szCs w:val="21"/>
        </w:rPr>
        <w:t>、</w:t>
      </w:r>
      <w:proofErr w:type="gramStart"/>
      <w:r>
        <w:rPr>
          <w:rFonts w:ascii="Calibri" w:eastAsia="宋体" w:hAnsi="Calibri" w:cs="Times New Roman" w:hint="eastAsia"/>
          <w:szCs w:val="21"/>
        </w:rPr>
        <w:t>不</w:t>
      </w:r>
      <w:proofErr w:type="gramEnd"/>
      <w:r>
        <w:rPr>
          <w:rFonts w:ascii="Calibri" w:eastAsia="宋体" w:hAnsi="Calibri" w:cs="Times New Roman" w:hint="eastAsia"/>
          <w:szCs w:val="21"/>
        </w:rPr>
        <w:t>借故到院方主管领导，部门负责人及相关工作人员家中探访或向介绍人提供任何好处费。</w:t>
      </w:r>
    </w:p>
    <w:p w14:paraId="1C9256A9"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5</w:t>
      </w:r>
      <w:r>
        <w:rPr>
          <w:rFonts w:ascii="Calibri" w:eastAsia="宋体" w:hAnsi="Calibri" w:cs="Times New Roman" w:hint="eastAsia"/>
          <w:szCs w:val="21"/>
        </w:rPr>
        <w:t>、不向医院工作人员获取药品、耗材、设备使用信息，不以任何不正当手段影响医生药品、耗材、设备选择。</w:t>
      </w:r>
    </w:p>
    <w:p w14:paraId="35136085"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6</w:t>
      </w:r>
      <w:r>
        <w:rPr>
          <w:rFonts w:ascii="Calibri" w:eastAsia="宋体" w:hAnsi="Calibri" w:cs="Times New Roman" w:hint="eastAsia"/>
          <w:szCs w:val="21"/>
        </w:rPr>
        <w:t>、销售代表做到在医院指定时间和地点与相关人员商谈业务，不以任何名义或假借身份随意进入各诊疗区域诊室内进行推销。</w:t>
      </w:r>
    </w:p>
    <w:p w14:paraId="436AA0F6"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7</w:t>
      </w:r>
      <w:r>
        <w:rPr>
          <w:rFonts w:ascii="Calibri" w:eastAsia="宋体" w:hAnsi="Calibri" w:cs="Times New Roman" w:hint="eastAsia"/>
          <w:szCs w:val="21"/>
        </w:rPr>
        <w:t>、应当严格遵守有关规定，按照《政府采购法》及其实施条例，凡与采购项目的采购人员及相关人员有利害关系的，必须主动申请回避。</w:t>
      </w:r>
    </w:p>
    <w:p w14:paraId="6CADE49E" w14:textId="77777777" w:rsidR="00175046" w:rsidRDefault="000B3EDE">
      <w:pPr>
        <w:tabs>
          <w:tab w:val="left" w:pos="420"/>
        </w:tabs>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我们将严格遵守上述承诺，坚决维护健康的医疗秩序，做到廉洁守信，依法营销，并愿意接受各级各界人士监督。</w:t>
      </w:r>
    </w:p>
    <w:p w14:paraId="662866C6" w14:textId="77777777" w:rsidR="00175046" w:rsidRDefault="00175046">
      <w:pPr>
        <w:tabs>
          <w:tab w:val="left" w:pos="420"/>
        </w:tabs>
        <w:spacing w:line="360" w:lineRule="auto"/>
        <w:ind w:right="1680" w:firstLineChars="200" w:firstLine="480"/>
        <w:jc w:val="center"/>
        <w:rPr>
          <w:rFonts w:ascii="Calibri" w:eastAsia="宋体" w:hAnsi="Calibri" w:cs="Times New Roman"/>
          <w:sz w:val="24"/>
          <w:szCs w:val="21"/>
        </w:rPr>
      </w:pPr>
    </w:p>
    <w:p w14:paraId="36FBB0FE" w14:textId="77777777" w:rsidR="00175046" w:rsidRDefault="000B3EDE">
      <w:pPr>
        <w:tabs>
          <w:tab w:val="left" w:pos="420"/>
        </w:tabs>
        <w:spacing w:line="360" w:lineRule="auto"/>
        <w:ind w:right="1680" w:firstLineChars="200" w:firstLine="480"/>
        <w:jc w:val="center"/>
        <w:rPr>
          <w:rFonts w:ascii="Calibri" w:eastAsia="宋体" w:hAnsi="Calibri" w:cs="Times New Roman"/>
          <w:sz w:val="24"/>
          <w:szCs w:val="21"/>
        </w:rPr>
      </w:pPr>
      <w:r>
        <w:rPr>
          <w:rFonts w:ascii="Calibri" w:eastAsia="宋体" w:hAnsi="Calibri" w:cs="Times New Roman"/>
          <w:sz w:val="24"/>
          <w:szCs w:val="21"/>
        </w:rPr>
        <w:t xml:space="preserve">                                  </w:t>
      </w:r>
      <w:r>
        <w:rPr>
          <w:rFonts w:ascii="Calibri" w:eastAsia="宋体" w:hAnsi="Calibri" w:cs="Times New Roman" w:hint="eastAsia"/>
          <w:sz w:val="24"/>
          <w:szCs w:val="21"/>
        </w:rPr>
        <w:t>公司名称（盖章）：</w:t>
      </w:r>
    </w:p>
    <w:p w14:paraId="70C1CBCC" w14:textId="77777777" w:rsidR="00175046" w:rsidRDefault="000B3EDE">
      <w:pPr>
        <w:tabs>
          <w:tab w:val="left" w:pos="420"/>
        </w:tabs>
        <w:spacing w:line="360" w:lineRule="auto"/>
        <w:jc w:val="center"/>
        <w:outlineLvl w:val="0"/>
        <w:rPr>
          <w:rFonts w:ascii="Cambria" w:eastAsia="宋体" w:hAnsi="Cambria" w:cs="Times New Roman"/>
          <w:b/>
          <w:bCs/>
          <w:sz w:val="32"/>
          <w:szCs w:val="32"/>
        </w:rPr>
      </w:pPr>
      <w:r>
        <w:rPr>
          <w:rFonts w:ascii="Cambria" w:eastAsia="宋体" w:hAnsi="Cambria" w:cs="Times New Roman"/>
          <w:b/>
          <w:bCs/>
          <w:sz w:val="32"/>
          <w:szCs w:val="32"/>
        </w:rPr>
        <w:br w:type="page"/>
      </w:r>
      <w:r>
        <w:rPr>
          <w:rFonts w:ascii="Cambria" w:eastAsia="宋体" w:hAnsi="Cambria" w:cs="Times New Roman" w:hint="eastAsia"/>
          <w:b/>
          <w:bCs/>
          <w:sz w:val="32"/>
          <w:szCs w:val="32"/>
        </w:rPr>
        <w:lastRenderedPageBreak/>
        <w:t>药品、耗材、设备销售廉洁诚信承诺书</w:t>
      </w:r>
    </w:p>
    <w:p w14:paraId="55B454E8" w14:textId="77777777" w:rsidR="00175046" w:rsidRDefault="000B3EDE">
      <w:pPr>
        <w:tabs>
          <w:tab w:val="left" w:pos="420"/>
        </w:tabs>
        <w:spacing w:line="360" w:lineRule="auto"/>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（生产企业）</w:t>
      </w:r>
    </w:p>
    <w:p w14:paraId="022A359B" w14:textId="77777777" w:rsidR="00175046" w:rsidRDefault="000B3EDE">
      <w:pPr>
        <w:tabs>
          <w:tab w:val="left" w:pos="420"/>
        </w:tabs>
        <w:spacing w:line="360" w:lineRule="auto"/>
        <w:rPr>
          <w:rFonts w:ascii="Times New Roman" w:eastAsia="宋体" w:hAnsi="Times New Roman" w:cs="Times New Roman"/>
          <w:szCs w:val="21"/>
        </w:rPr>
      </w:pPr>
      <w:r>
        <w:rPr>
          <w:rFonts w:ascii="Times New Roman" w:eastAsia="宋体" w:hAnsi="Times New Roman" w:cs="Times New Roman" w:hint="eastAsia"/>
          <w:szCs w:val="21"/>
        </w:rPr>
        <w:t>南京医科大学附属口腔医院：</w:t>
      </w:r>
    </w:p>
    <w:p w14:paraId="28572F50" w14:textId="77777777" w:rsidR="00175046" w:rsidRDefault="000B3EDE">
      <w:pPr>
        <w:tabs>
          <w:tab w:val="left" w:pos="420"/>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为响应国家卫生健康委关于规范耗材购销行为的要求，配合医院行风廉政建设工作和廉洁购销活动，做到廉洁销售，我们在此向院方郑重承诺：</w:t>
      </w:r>
    </w:p>
    <w:p w14:paraId="33BEC5CA"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1</w:t>
      </w:r>
      <w:r>
        <w:rPr>
          <w:rFonts w:ascii="Calibri" w:eastAsia="宋体" w:hAnsi="Calibri" w:cs="Times New Roman" w:hint="eastAsia"/>
          <w:szCs w:val="21"/>
        </w:rPr>
        <w:t>、在介绍、推广药品、耗材、设备过程中，不以任何名义给予医务工作人员回扣、提成，不采取任何不正当手段获取商业机会或商业利益。</w:t>
      </w:r>
    </w:p>
    <w:p w14:paraId="38B6A9EE"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2</w:t>
      </w:r>
      <w:r>
        <w:rPr>
          <w:rFonts w:ascii="Calibri" w:eastAsia="宋体" w:hAnsi="Calibri" w:cs="Times New Roman" w:hint="eastAsia"/>
          <w:szCs w:val="21"/>
        </w:rPr>
        <w:t>、不向医院各科室及相关工作人员赠与或提供有价证券、现金、信用卡、购物卡、宴请、免费旅游、不报销院方个人费用。</w:t>
      </w:r>
    </w:p>
    <w:p w14:paraId="52A1D73E"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3</w:t>
      </w:r>
      <w:r>
        <w:rPr>
          <w:rFonts w:ascii="Calibri" w:eastAsia="宋体" w:hAnsi="Calibri" w:cs="Times New Roman" w:hint="eastAsia"/>
          <w:szCs w:val="21"/>
        </w:rPr>
        <w:t>、如院方有关人员或科室主动索要提成、现金、购物卡时，及时向院方纪检监察部门反映。</w:t>
      </w:r>
    </w:p>
    <w:p w14:paraId="25CB3FD0"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4</w:t>
      </w:r>
      <w:r>
        <w:rPr>
          <w:rFonts w:ascii="Calibri" w:eastAsia="宋体" w:hAnsi="Calibri" w:cs="Times New Roman" w:hint="eastAsia"/>
          <w:szCs w:val="21"/>
        </w:rPr>
        <w:t>、</w:t>
      </w:r>
      <w:proofErr w:type="gramStart"/>
      <w:r>
        <w:rPr>
          <w:rFonts w:ascii="Calibri" w:eastAsia="宋体" w:hAnsi="Calibri" w:cs="Times New Roman" w:hint="eastAsia"/>
          <w:szCs w:val="21"/>
        </w:rPr>
        <w:t>不</w:t>
      </w:r>
      <w:proofErr w:type="gramEnd"/>
      <w:r>
        <w:rPr>
          <w:rFonts w:ascii="Calibri" w:eastAsia="宋体" w:hAnsi="Calibri" w:cs="Times New Roman" w:hint="eastAsia"/>
          <w:szCs w:val="21"/>
        </w:rPr>
        <w:t>借故到院方主管领导，部门负责人及相关工作人员家中探访或向介绍人提供任何好处费。</w:t>
      </w:r>
    </w:p>
    <w:p w14:paraId="015BE3AF"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5</w:t>
      </w:r>
      <w:r>
        <w:rPr>
          <w:rFonts w:ascii="Calibri" w:eastAsia="宋体" w:hAnsi="Calibri" w:cs="Times New Roman" w:hint="eastAsia"/>
          <w:szCs w:val="21"/>
        </w:rPr>
        <w:t>、不向医院工作人员获取药品、耗材、设备使用信息，不以任何不正当手段影响医生耗材选择。</w:t>
      </w:r>
    </w:p>
    <w:p w14:paraId="3D3A713D"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6</w:t>
      </w:r>
      <w:r>
        <w:rPr>
          <w:rFonts w:ascii="Calibri" w:eastAsia="宋体" w:hAnsi="Calibri" w:cs="Times New Roman" w:hint="eastAsia"/>
          <w:szCs w:val="21"/>
        </w:rPr>
        <w:t>、销售代表做到在医院指定时间和地点与相关人员商谈业务，不以任何名义或假借身份随意进入各诊疗区域诊室内进行推销。</w:t>
      </w:r>
    </w:p>
    <w:p w14:paraId="061701A3" w14:textId="77777777" w:rsidR="00175046" w:rsidRDefault="000B3EDE">
      <w:pPr>
        <w:tabs>
          <w:tab w:val="left" w:pos="420"/>
        </w:tabs>
        <w:spacing w:line="360" w:lineRule="auto"/>
        <w:rPr>
          <w:rFonts w:ascii="Calibri" w:eastAsia="宋体" w:hAnsi="Calibri" w:cs="Times New Roman"/>
          <w:szCs w:val="21"/>
        </w:rPr>
      </w:pPr>
      <w:r>
        <w:rPr>
          <w:rFonts w:ascii="Calibri" w:eastAsia="宋体" w:hAnsi="Calibri" w:cs="Times New Roman"/>
          <w:szCs w:val="21"/>
        </w:rPr>
        <w:t>7</w:t>
      </w:r>
      <w:r>
        <w:rPr>
          <w:rFonts w:ascii="Calibri" w:eastAsia="宋体" w:hAnsi="Calibri" w:cs="Times New Roman" w:hint="eastAsia"/>
          <w:szCs w:val="21"/>
        </w:rPr>
        <w:t>、应当严格遵守有关规定，按照《政府采购法》及其实施条例，凡与采购项目的采购人员及相关人员有利害关系的，必须主动申请回避。</w:t>
      </w:r>
    </w:p>
    <w:p w14:paraId="3BA68C4D" w14:textId="77777777" w:rsidR="00175046" w:rsidRDefault="000B3EDE">
      <w:pPr>
        <w:tabs>
          <w:tab w:val="left" w:pos="420"/>
        </w:tabs>
        <w:spacing w:line="360" w:lineRule="auto"/>
        <w:jc w:val="left"/>
        <w:outlineLvl w:val="0"/>
        <w:rPr>
          <w:rFonts w:ascii="Times New Roman" w:eastAsia="宋体" w:hAnsi="Times New Roman" w:cs="Times New Roman"/>
          <w:szCs w:val="21"/>
        </w:rPr>
      </w:pPr>
      <w:r>
        <w:rPr>
          <w:rFonts w:ascii="Times New Roman" w:eastAsia="宋体" w:hAnsi="Times New Roman" w:cs="Times New Roman" w:hint="eastAsia"/>
          <w:szCs w:val="21"/>
        </w:rPr>
        <w:t>我们将严格遵守上述承诺，坚决维护健康的医疗秩序，做到廉洁守信，依法营销，并愿意接受各级各界人士监督。</w:t>
      </w:r>
    </w:p>
    <w:p w14:paraId="7F6147C0" w14:textId="77777777" w:rsidR="00175046" w:rsidRDefault="00175046">
      <w:pPr>
        <w:tabs>
          <w:tab w:val="left" w:pos="420"/>
        </w:tabs>
        <w:spacing w:line="360" w:lineRule="auto"/>
        <w:jc w:val="left"/>
        <w:outlineLvl w:val="0"/>
        <w:rPr>
          <w:rFonts w:ascii="Times New Roman" w:eastAsia="宋体" w:hAnsi="Times New Roman" w:cs="Times New Roman"/>
          <w:szCs w:val="21"/>
        </w:rPr>
      </w:pPr>
    </w:p>
    <w:p w14:paraId="520A9286" w14:textId="77777777" w:rsidR="00175046" w:rsidRDefault="000B3EDE">
      <w:pPr>
        <w:tabs>
          <w:tab w:val="left" w:pos="420"/>
        </w:tabs>
        <w:spacing w:line="360" w:lineRule="auto"/>
        <w:ind w:right="1680" w:firstLineChars="200" w:firstLine="480"/>
        <w:jc w:val="center"/>
        <w:rPr>
          <w:rFonts w:ascii="Calibri" w:eastAsia="宋体" w:hAnsi="Calibri" w:cs="Times New Roman"/>
          <w:sz w:val="24"/>
          <w:szCs w:val="21"/>
        </w:rPr>
      </w:pPr>
      <w:r>
        <w:rPr>
          <w:rFonts w:ascii="Calibri" w:eastAsia="宋体" w:hAnsi="Calibri" w:cs="Times New Roman"/>
          <w:sz w:val="24"/>
          <w:szCs w:val="21"/>
        </w:rPr>
        <w:t xml:space="preserve">                                     </w:t>
      </w:r>
      <w:r>
        <w:rPr>
          <w:rFonts w:ascii="Calibri" w:eastAsia="宋体" w:hAnsi="Calibri" w:cs="Times New Roman" w:hint="eastAsia"/>
          <w:sz w:val="24"/>
          <w:szCs w:val="21"/>
        </w:rPr>
        <w:t>公司名称（盖章）：</w:t>
      </w:r>
    </w:p>
    <w:p w14:paraId="7AA40F98" w14:textId="77777777" w:rsidR="00175046" w:rsidRDefault="00175046">
      <w:pPr>
        <w:tabs>
          <w:tab w:val="left" w:pos="420"/>
        </w:tabs>
        <w:spacing w:line="360" w:lineRule="auto"/>
        <w:jc w:val="center"/>
        <w:outlineLvl w:val="0"/>
        <w:rPr>
          <w:rFonts w:ascii="Times New Roman" w:eastAsia="宋体" w:hAnsi="Times New Roman" w:cs="Times New Roman"/>
          <w:sz w:val="28"/>
          <w:szCs w:val="28"/>
        </w:rPr>
      </w:pPr>
    </w:p>
    <w:p w14:paraId="02F73029" w14:textId="77777777" w:rsidR="00175046" w:rsidRDefault="00175046">
      <w:pPr>
        <w:rPr>
          <w:rFonts w:ascii="Times New Roman" w:eastAsia="宋体" w:hAnsi="Times New Roman" w:cs="Times New Roman"/>
          <w:szCs w:val="21"/>
        </w:rPr>
      </w:pPr>
    </w:p>
    <w:p w14:paraId="5FFF44C6" w14:textId="77777777" w:rsidR="00175046" w:rsidRDefault="00175046">
      <w:pPr>
        <w:tabs>
          <w:tab w:val="left" w:pos="6200"/>
        </w:tabs>
        <w:rPr>
          <w:rFonts w:ascii="Arial" w:eastAsia="宋体" w:hAnsi="Arial" w:cs="Arial"/>
          <w:b/>
          <w:sz w:val="32"/>
          <w:szCs w:val="21"/>
        </w:rPr>
        <w:sectPr w:rsidR="00175046">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14:paraId="5EFE3C64" w14:textId="77777777" w:rsidR="00175046" w:rsidRDefault="00175046">
      <w:pPr>
        <w:rPr>
          <w:rFonts w:ascii="Times New Roman" w:eastAsia="宋体" w:hAnsi="Times New Roman" w:cs="Times New Roman"/>
          <w:sz w:val="13"/>
          <w:szCs w:val="21"/>
        </w:rPr>
      </w:pPr>
      <w:bookmarkStart w:id="157" w:name="_Toc26554093"/>
      <w:bookmarkStart w:id="158" w:name="_Toc49090575"/>
      <w:bookmarkStart w:id="159" w:name="_Toc120614281"/>
    </w:p>
    <w:bookmarkEnd w:id="10"/>
    <w:bookmarkEnd w:id="11"/>
    <w:bookmarkEnd w:id="157"/>
    <w:bookmarkEnd w:id="158"/>
    <w:bookmarkEnd w:id="159"/>
    <w:p w14:paraId="5A5FBEB7" w14:textId="77777777" w:rsidR="00175046" w:rsidRDefault="000B3EDE">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第四章 项目需求</w:t>
      </w:r>
    </w:p>
    <w:p w14:paraId="26244C06" w14:textId="77777777" w:rsidR="00175046" w:rsidRDefault="00175046">
      <w:pPr>
        <w:snapToGrid w:val="0"/>
        <w:spacing w:line="360" w:lineRule="auto"/>
        <w:ind w:firstLineChars="200" w:firstLine="703"/>
        <w:rPr>
          <w:rFonts w:ascii="Times New Roman" w:eastAsia="宋体" w:hAnsi="Times New Roman" w:cs="Times New Roman"/>
          <w:b/>
          <w:sz w:val="35"/>
          <w:szCs w:val="21"/>
        </w:rPr>
      </w:pPr>
    </w:p>
    <w:p w14:paraId="598537FA" w14:textId="77777777" w:rsidR="00175046" w:rsidRDefault="000B3EDE">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项目名称：</w:t>
      </w:r>
      <w:r>
        <w:rPr>
          <w:rFonts w:ascii="宋体" w:eastAsia="宋体" w:hAnsi="宋体" w:cs="宋体" w:hint="eastAsia"/>
          <w:kern w:val="0"/>
          <w:sz w:val="24"/>
          <w:szCs w:val="24"/>
        </w:rPr>
        <w:t>南京医科大学附属口腔医院精密空调项目</w:t>
      </w:r>
    </w:p>
    <w:p w14:paraId="66C15BB1" w14:textId="77777777" w:rsidR="00175046" w:rsidRDefault="000B3EDE">
      <w:pPr>
        <w:widowControl/>
        <w:adjustRightInd w:val="0"/>
        <w:snapToGrid w:val="0"/>
        <w:spacing w:beforeLines="20" w:before="48" w:line="360" w:lineRule="auto"/>
        <w:ind w:firstLineChars="200" w:firstLine="482"/>
        <w:rPr>
          <w:rFonts w:ascii="宋体" w:eastAsia="宋体" w:hAnsi="宋体" w:cs="宋体"/>
          <w:bCs/>
          <w:kern w:val="0"/>
          <w:sz w:val="24"/>
          <w:szCs w:val="24"/>
        </w:rPr>
      </w:pPr>
      <w:r>
        <w:rPr>
          <w:rFonts w:ascii="Times New Roman" w:eastAsia="宋体" w:hAnsi="Times New Roman" w:cs="Times New Roman" w:hint="eastAsia"/>
          <w:b/>
          <w:bCs/>
          <w:sz w:val="24"/>
          <w:szCs w:val="21"/>
        </w:rPr>
        <w:t>数量：</w:t>
      </w:r>
      <w:proofErr w:type="gramStart"/>
      <w:r>
        <w:rPr>
          <w:rFonts w:ascii="Times New Roman" w:eastAsia="宋体" w:hAnsi="Times New Roman" w:cs="Times New Roman" w:hint="eastAsia"/>
          <w:bCs/>
          <w:sz w:val="24"/>
          <w:szCs w:val="21"/>
        </w:rPr>
        <w:t>房间级</w:t>
      </w:r>
      <w:proofErr w:type="gramEnd"/>
      <w:r>
        <w:rPr>
          <w:rFonts w:ascii="Times New Roman" w:eastAsia="宋体" w:hAnsi="Times New Roman" w:cs="Times New Roman" w:hint="eastAsia"/>
          <w:bCs/>
          <w:sz w:val="24"/>
          <w:szCs w:val="21"/>
        </w:rPr>
        <w:t>机房精密空调一套</w:t>
      </w:r>
    </w:p>
    <w:p w14:paraId="22E78865" w14:textId="77777777" w:rsidR="00175046" w:rsidRDefault="000B3EDE">
      <w:pPr>
        <w:tabs>
          <w:tab w:val="left" w:pos="900"/>
        </w:tabs>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预算总额：</w:t>
      </w:r>
      <w:r>
        <w:rPr>
          <w:rFonts w:ascii="Times New Roman" w:eastAsia="宋体" w:hAnsi="Times New Roman" w:cs="Times New Roman" w:hint="eastAsia"/>
          <w:bCs/>
          <w:sz w:val="24"/>
          <w:szCs w:val="21"/>
        </w:rPr>
        <w:t>19.9</w:t>
      </w:r>
      <w:r>
        <w:rPr>
          <w:rFonts w:ascii="Times New Roman" w:eastAsia="宋体" w:hAnsi="Times New Roman" w:cs="Times New Roman" w:hint="eastAsia"/>
          <w:bCs/>
          <w:sz w:val="24"/>
          <w:szCs w:val="21"/>
        </w:rPr>
        <w:t>万元</w:t>
      </w:r>
    </w:p>
    <w:p w14:paraId="27683E2B" w14:textId="77777777" w:rsidR="00175046" w:rsidRDefault="00175046">
      <w:pPr>
        <w:spacing w:line="360" w:lineRule="auto"/>
        <w:rPr>
          <w:rFonts w:ascii="宋体" w:eastAsia="宋体" w:hAnsi="宋体" w:cs="宋体"/>
          <w:bCs/>
          <w:sz w:val="24"/>
          <w:szCs w:val="24"/>
        </w:rPr>
      </w:pPr>
    </w:p>
    <w:p w14:paraId="6525C94A" w14:textId="77777777" w:rsidR="00175046" w:rsidRDefault="000B3EDE">
      <w:pPr>
        <w:keepNext/>
        <w:keepLines/>
        <w:adjustRightInd w:val="0"/>
        <w:snapToGrid w:val="0"/>
        <w:spacing w:beforeLines="50" w:before="120" w:line="440" w:lineRule="exact"/>
        <w:jc w:val="left"/>
        <w:outlineLvl w:val="1"/>
        <w:rPr>
          <w:rFonts w:ascii="宋体" w:eastAsia="宋体" w:hAnsi="宋体" w:cs="宋体"/>
          <w:bCs/>
          <w:sz w:val="24"/>
          <w:szCs w:val="24"/>
        </w:rPr>
      </w:pPr>
      <w:bookmarkStart w:id="160" w:name="_Toc30038"/>
      <w:r>
        <w:rPr>
          <w:rFonts w:ascii="宋体" w:eastAsia="宋体" w:hAnsi="宋体" w:cs="宋体" w:hint="eastAsia"/>
          <w:b/>
          <w:kern w:val="0"/>
          <w:sz w:val="24"/>
          <w:szCs w:val="24"/>
        </w:rPr>
        <w:t>一、</w:t>
      </w:r>
      <w:r>
        <w:rPr>
          <w:rFonts w:ascii="宋体" w:eastAsia="宋体" w:hAnsi="宋体" w:cs="宋体" w:hint="eastAsia"/>
          <w:b/>
          <w:kern w:val="0"/>
          <w:sz w:val="28"/>
          <w:szCs w:val="28"/>
        </w:rPr>
        <w:t>项目</w:t>
      </w:r>
      <w:bookmarkEnd w:id="160"/>
      <w:r>
        <w:rPr>
          <w:rFonts w:ascii="宋体" w:eastAsia="宋体" w:hAnsi="宋体" w:cs="宋体" w:hint="eastAsia"/>
          <w:b/>
          <w:bCs/>
          <w:sz w:val="28"/>
          <w:szCs w:val="28"/>
        </w:rPr>
        <w:t>具体参数要求：</w:t>
      </w:r>
    </w:p>
    <w:p w14:paraId="75A81BA2" w14:textId="77777777" w:rsidR="00175046" w:rsidRDefault="000B3EDE">
      <w:pPr>
        <w:keepNext/>
        <w:keepLines/>
        <w:spacing w:before="260" w:after="260" w:line="416" w:lineRule="auto"/>
        <w:outlineLvl w:val="2"/>
        <w:rPr>
          <w:rFonts w:ascii="Calibri" w:eastAsia="宋体" w:hAnsi="Calibri" w:cs="Times New Roman"/>
          <w:b/>
          <w:bCs/>
          <w:sz w:val="24"/>
          <w:szCs w:val="24"/>
        </w:rPr>
      </w:pPr>
      <w:r>
        <w:rPr>
          <w:rFonts w:ascii="Calibri" w:eastAsia="宋体" w:hAnsi="Calibri" w:cs="Times New Roman" w:hint="eastAsia"/>
          <w:b/>
          <w:bCs/>
          <w:sz w:val="24"/>
          <w:szCs w:val="24"/>
        </w:rPr>
        <w:t>（一）机房基本情况：</w:t>
      </w:r>
      <w:r>
        <w:rPr>
          <w:rFonts w:ascii="Calibri" w:eastAsia="宋体" w:hAnsi="Calibri" w:cs="Times New Roman" w:hint="eastAsia"/>
          <w:bCs/>
          <w:sz w:val="24"/>
          <w:szCs w:val="24"/>
        </w:rPr>
        <w:t>机房位于新大楼，启用备用机房。机房室外机放置在大楼顶楼，管道距离长，施工复杂。并且需要与</w:t>
      </w:r>
      <w:r w:rsidR="00573E24">
        <w:rPr>
          <w:rFonts w:ascii="Calibri" w:eastAsia="宋体" w:hAnsi="Calibri" w:cs="Times New Roman" w:hint="eastAsia"/>
          <w:bCs/>
          <w:sz w:val="24"/>
          <w:szCs w:val="24"/>
        </w:rPr>
        <w:t>采购</w:t>
      </w:r>
      <w:proofErr w:type="gramStart"/>
      <w:r w:rsidR="00573E24">
        <w:rPr>
          <w:rFonts w:ascii="Calibri" w:eastAsia="宋体" w:hAnsi="Calibri" w:cs="Times New Roman" w:hint="eastAsia"/>
          <w:bCs/>
          <w:sz w:val="24"/>
          <w:szCs w:val="24"/>
        </w:rPr>
        <w:t>方现</w:t>
      </w:r>
      <w:r>
        <w:rPr>
          <w:rFonts w:ascii="Calibri" w:eastAsia="宋体" w:hAnsi="Calibri" w:cs="Times New Roman" w:hint="eastAsia"/>
          <w:bCs/>
          <w:sz w:val="24"/>
          <w:szCs w:val="24"/>
        </w:rPr>
        <w:t>有</w:t>
      </w:r>
      <w:proofErr w:type="gramEnd"/>
      <w:r>
        <w:rPr>
          <w:rFonts w:ascii="Calibri" w:eastAsia="宋体" w:hAnsi="Calibri" w:cs="Times New Roman" w:hint="eastAsia"/>
          <w:bCs/>
          <w:sz w:val="24"/>
          <w:szCs w:val="24"/>
        </w:rPr>
        <w:t>空调</w:t>
      </w:r>
      <w:r w:rsidR="00E55ABA">
        <w:rPr>
          <w:rFonts w:ascii="Calibri" w:eastAsia="宋体" w:hAnsi="Calibri" w:cs="Times New Roman" w:hint="eastAsia"/>
          <w:bCs/>
          <w:sz w:val="24"/>
          <w:szCs w:val="24"/>
        </w:rPr>
        <w:t>（</w:t>
      </w:r>
      <w:r w:rsidR="00E55ABA" w:rsidRPr="00E55ABA">
        <w:rPr>
          <w:rFonts w:ascii="Calibri" w:eastAsia="宋体" w:hAnsi="Calibri" w:cs="Times New Roman" w:hint="eastAsia"/>
          <w:bCs/>
          <w:sz w:val="24"/>
          <w:szCs w:val="24"/>
        </w:rPr>
        <w:t>维</w:t>
      </w:r>
      <w:proofErr w:type="gramStart"/>
      <w:r w:rsidR="00E55ABA" w:rsidRPr="00E55ABA">
        <w:rPr>
          <w:rFonts w:ascii="Calibri" w:eastAsia="宋体" w:hAnsi="Calibri" w:cs="Times New Roman" w:hint="eastAsia"/>
          <w:bCs/>
          <w:sz w:val="24"/>
          <w:szCs w:val="24"/>
        </w:rPr>
        <w:t>谛</w:t>
      </w:r>
      <w:proofErr w:type="gramEnd"/>
      <w:r w:rsidR="00E55ABA" w:rsidRPr="00E55ABA">
        <w:rPr>
          <w:rFonts w:ascii="Calibri" w:eastAsia="宋体" w:hAnsi="Calibri" w:cs="Times New Roman" w:hint="eastAsia"/>
          <w:bCs/>
          <w:sz w:val="24"/>
          <w:szCs w:val="24"/>
        </w:rPr>
        <w:t>DME</w:t>
      </w:r>
      <w:r w:rsidR="00E55ABA" w:rsidRPr="00E55ABA">
        <w:rPr>
          <w:rFonts w:ascii="Calibri" w:eastAsia="宋体" w:hAnsi="Calibri" w:cs="Times New Roman" w:hint="eastAsia"/>
          <w:bCs/>
          <w:sz w:val="24"/>
          <w:szCs w:val="24"/>
        </w:rPr>
        <w:t>及</w:t>
      </w:r>
      <w:r w:rsidR="00E55ABA" w:rsidRPr="00E55ABA">
        <w:rPr>
          <w:rFonts w:ascii="Calibri" w:eastAsia="宋体" w:hAnsi="Calibri" w:cs="Times New Roman" w:hint="eastAsia"/>
          <w:bCs/>
          <w:sz w:val="24"/>
          <w:szCs w:val="24"/>
        </w:rPr>
        <w:t>CRV</w:t>
      </w:r>
      <w:r w:rsidR="00E55ABA" w:rsidRPr="00E55ABA">
        <w:rPr>
          <w:rFonts w:ascii="Calibri" w:eastAsia="宋体" w:hAnsi="Calibri" w:cs="Times New Roman" w:hint="eastAsia"/>
          <w:bCs/>
          <w:sz w:val="24"/>
          <w:szCs w:val="24"/>
        </w:rPr>
        <w:t>系列</w:t>
      </w:r>
      <w:r w:rsidR="00E55ABA">
        <w:rPr>
          <w:rFonts w:ascii="Calibri" w:eastAsia="宋体" w:hAnsi="Calibri" w:cs="Times New Roman" w:hint="eastAsia"/>
          <w:bCs/>
          <w:sz w:val="24"/>
          <w:szCs w:val="24"/>
        </w:rPr>
        <w:t>）</w:t>
      </w:r>
      <w:r w:rsidR="00D85C48">
        <w:rPr>
          <w:rFonts w:ascii="Calibri" w:eastAsia="宋体" w:hAnsi="Calibri" w:cs="Times New Roman" w:hint="eastAsia"/>
          <w:bCs/>
          <w:sz w:val="24"/>
          <w:szCs w:val="24"/>
        </w:rPr>
        <w:t>形成</w:t>
      </w:r>
      <w:r>
        <w:rPr>
          <w:rFonts w:ascii="Calibri" w:eastAsia="宋体" w:hAnsi="Calibri" w:cs="Times New Roman" w:hint="eastAsia"/>
          <w:bCs/>
          <w:sz w:val="24"/>
          <w:szCs w:val="24"/>
        </w:rPr>
        <w:t>智能联动系统。根据现场勘查增加</w:t>
      </w:r>
      <w:proofErr w:type="gramStart"/>
      <w:r>
        <w:rPr>
          <w:rFonts w:ascii="Calibri" w:eastAsia="宋体" w:hAnsi="Calibri" w:cs="Times New Roman" w:hint="eastAsia"/>
          <w:bCs/>
          <w:sz w:val="24"/>
          <w:szCs w:val="24"/>
        </w:rPr>
        <w:t>一</w:t>
      </w:r>
      <w:proofErr w:type="gramEnd"/>
      <w:r>
        <w:rPr>
          <w:rFonts w:ascii="Calibri" w:eastAsia="宋体" w:hAnsi="Calibri" w:cs="Times New Roman" w:hint="eastAsia"/>
          <w:bCs/>
          <w:sz w:val="24"/>
          <w:szCs w:val="24"/>
        </w:rPr>
        <w:t>台上送风精密空调与现有空调通过</w:t>
      </w:r>
      <w:r>
        <w:rPr>
          <w:rFonts w:ascii="Calibri" w:eastAsia="宋体" w:hAnsi="Calibri" w:cs="Times New Roman" w:hint="eastAsia"/>
          <w:bCs/>
          <w:sz w:val="24"/>
          <w:szCs w:val="24"/>
        </w:rPr>
        <w:t>ICOM</w:t>
      </w:r>
      <w:r>
        <w:rPr>
          <w:rFonts w:ascii="Calibri" w:eastAsia="宋体" w:hAnsi="Calibri" w:cs="Times New Roman" w:hint="eastAsia"/>
          <w:bCs/>
          <w:sz w:val="24"/>
          <w:szCs w:val="24"/>
        </w:rPr>
        <w:t>智能控制器形成备份冗余的智能空调系统，确保机房设备正常使用。</w:t>
      </w:r>
    </w:p>
    <w:p w14:paraId="4D390A71" w14:textId="77777777" w:rsidR="00175046" w:rsidRDefault="000B3EDE">
      <w:pPr>
        <w:spacing w:line="360" w:lineRule="auto"/>
        <w:rPr>
          <w:rFonts w:asciiTheme="minorEastAsia" w:hAnsiTheme="minorEastAsia"/>
          <w:b/>
          <w:sz w:val="28"/>
        </w:rPr>
      </w:pPr>
      <w:r>
        <w:rPr>
          <w:rFonts w:hint="eastAsia"/>
          <w:b/>
          <w:bCs/>
        </w:rPr>
        <w:t>（二）</w:t>
      </w:r>
      <w:r>
        <w:rPr>
          <w:rFonts w:asciiTheme="minorEastAsia" w:hAnsiTheme="minorEastAsia" w:hint="eastAsia"/>
          <w:b/>
          <w:sz w:val="28"/>
        </w:rPr>
        <w:t>具体参数</w:t>
      </w:r>
    </w:p>
    <w:p w14:paraId="20525CCE" w14:textId="77777777" w:rsidR="00175046" w:rsidRDefault="000B3EDE">
      <w:pPr>
        <w:spacing w:line="360" w:lineRule="auto"/>
        <w:ind w:firstLineChars="100" w:firstLine="241"/>
        <w:rPr>
          <w:rFonts w:ascii="宋体" w:eastAsia="宋体" w:hAnsi="宋体" w:cs="Times New Roman"/>
          <w:b/>
          <w:i/>
          <w:sz w:val="24"/>
          <w:szCs w:val="24"/>
          <w:u w:val="single"/>
        </w:rPr>
      </w:pPr>
      <w:r>
        <w:rPr>
          <w:rFonts w:ascii="宋体" w:eastAsia="宋体" w:hAnsi="宋体" w:cs="Times New Roman" w:hint="eastAsia"/>
          <w:b/>
          <w:i/>
          <w:sz w:val="24"/>
          <w:szCs w:val="24"/>
          <w:u w:val="single"/>
        </w:rPr>
        <w:t>1、本次空调机组选型要求：</w:t>
      </w:r>
      <w:proofErr w:type="gramStart"/>
      <w:r>
        <w:rPr>
          <w:rFonts w:ascii="宋体" w:eastAsia="宋体" w:hAnsi="宋体" w:cs="Times New Roman" w:hint="eastAsia"/>
          <w:b/>
          <w:i/>
          <w:sz w:val="24"/>
          <w:szCs w:val="24"/>
          <w:u w:val="single"/>
        </w:rPr>
        <w:t>总冷量</w:t>
      </w:r>
      <w:proofErr w:type="gramEnd"/>
      <w:r>
        <w:rPr>
          <w:rFonts w:ascii="宋体" w:eastAsia="宋体" w:hAnsi="宋体" w:cs="Times New Roman" w:hint="eastAsia"/>
          <w:b/>
          <w:i/>
          <w:sz w:val="24"/>
          <w:szCs w:val="24"/>
          <w:u w:val="single"/>
        </w:rPr>
        <w:t>≥</w:t>
      </w:r>
      <w:r>
        <w:rPr>
          <w:rFonts w:ascii="宋体" w:eastAsia="宋体" w:hAnsi="宋体" w:cs="Times New Roman"/>
          <w:b/>
          <w:i/>
          <w:sz w:val="24"/>
          <w:szCs w:val="24"/>
          <w:u w:val="single"/>
        </w:rPr>
        <w:t>30KW，送风方式：上送风，风量≥10000m³/h，需提供彩页或样本等证明材料并加盖公章</w:t>
      </w:r>
      <w:r>
        <w:rPr>
          <w:rFonts w:ascii="宋体" w:eastAsia="宋体" w:hAnsi="宋体" w:cs="Times New Roman" w:hint="eastAsia"/>
          <w:b/>
          <w:i/>
          <w:sz w:val="24"/>
          <w:szCs w:val="24"/>
          <w:u w:val="single"/>
        </w:rPr>
        <w:t>。</w:t>
      </w:r>
    </w:p>
    <w:p w14:paraId="12BF16D1" w14:textId="77777777" w:rsidR="00175046" w:rsidRDefault="000B3EDE">
      <w:pPr>
        <w:spacing w:line="360" w:lineRule="auto"/>
        <w:ind w:firstLineChars="100" w:firstLine="241"/>
        <w:rPr>
          <w:rFonts w:ascii="宋体" w:eastAsia="宋体" w:hAnsi="宋体" w:cs="Times New Roman"/>
          <w:b/>
          <w:i/>
          <w:sz w:val="24"/>
          <w:szCs w:val="24"/>
          <w:u w:val="single"/>
        </w:rPr>
      </w:pPr>
      <w:r>
        <w:rPr>
          <w:rFonts w:ascii="宋体" w:eastAsia="宋体" w:hAnsi="宋体" w:cs="Times New Roman" w:hint="eastAsia"/>
          <w:b/>
          <w:i/>
          <w:sz w:val="24"/>
          <w:szCs w:val="24"/>
          <w:u w:val="single"/>
        </w:rPr>
        <w:t>2、采用A</w:t>
      </w:r>
      <w:r>
        <w:rPr>
          <w:rFonts w:ascii="宋体" w:eastAsia="宋体" w:hAnsi="宋体" w:cs="Times New Roman"/>
          <w:b/>
          <w:i/>
          <w:sz w:val="24"/>
          <w:szCs w:val="24"/>
          <w:u w:val="single"/>
        </w:rPr>
        <w:t>C</w:t>
      </w:r>
      <w:r>
        <w:rPr>
          <w:rFonts w:ascii="宋体" w:eastAsia="宋体" w:hAnsi="宋体" w:cs="Times New Roman" w:hint="eastAsia"/>
          <w:b/>
          <w:i/>
          <w:sz w:val="24"/>
          <w:szCs w:val="24"/>
          <w:u w:val="single"/>
        </w:rPr>
        <w:t>风机，</w:t>
      </w:r>
      <w:proofErr w:type="gramStart"/>
      <w:r>
        <w:rPr>
          <w:rFonts w:ascii="宋体" w:eastAsia="宋体" w:hAnsi="宋体" w:cs="Times New Roman" w:hint="eastAsia"/>
          <w:b/>
          <w:i/>
          <w:sz w:val="24"/>
          <w:szCs w:val="24"/>
          <w:u w:val="single"/>
        </w:rPr>
        <w:t>加湿量</w:t>
      </w:r>
      <w:proofErr w:type="gramEnd"/>
      <w:r>
        <w:rPr>
          <w:rFonts w:ascii="宋体" w:eastAsia="宋体" w:hAnsi="宋体" w:cs="Times New Roman"/>
          <w:b/>
          <w:i/>
          <w:sz w:val="24"/>
          <w:szCs w:val="24"/>
          <w:u w:val="single"/>
        </w:rPr>
        <w:t>≥4.5</w:t>
      </w:r>
      <w:r>
        <w:rPr>
          <w:rFonts w:ascii="宋体" w:eastAsia="宋体" w:hAnsi="宋体" w:cs="Times New Roman" w:hint="eastAsia"/>
          <w:b/>
          <w:i/>
          <w:sz w:val="24"/>
          <w:szCs w:val="24"/>
          <w:u w:val="single"/>
        </w:rPr>
        <w:t xml:space="preserve"> kg</w:t>
      </w:r>
      <w:r>
        <w:rPr>
          <w:rFonts w:ascii="宋体" w:eastAsia="宋体" w:hAnsi="宋体" w:cs="Times New Roman"/>
          <w:b/>
          <w:i/>
          <w:sz w:val="24"/>
          <w:szCs w:val="24"/>
          <w:u w:val="single"/>
        </w:rPr>
        <w:t>/h</w:t>
      </w:r>
      <w:r>
        <w:rPr>
          <w:rFonts w:ascii="宋体" w:eastAsia="宋体" w:hAnsi="宋体" w:cs="Times New Roman" w:hint="eastAsia"/>
          <w:b/>
          <w:i/>
          <w:sz w:val="24"/>
          <w:szCs w:val="24"/>
          <w:u w:val="single"/>
        </w:rPr>
        <w:t>，加热量</w:t>
      </w:r>
      <w:r>
        <w:rPr>
          <w:rFonts w:ascii="宋体" w:eastAsia="宋体" w:hAnsi="宋体" w:cs="Times New Roman"/>
          <w:b/>
          <w:i/>
          <w:sz w:val="24"/>
          <w:szCs w:val="24"/>
          <w:u w:val="single"/>
        </w:rPr>
        <w:t>≥6</w:t>
      </w:r>
      <w:r>
        <w:rPr>
          <w:rFonts w:ascii="宋体" w:eastAsia="宋体" w:hAnsi="宋体" w:cs="Times New Roman" w:hint="eastAsia"/>
          <w:b/>
          <w:i/>
          <w:sz w:val="24"/>
          <w:szCs w:val="24"/>
          <w:u w:val="single"/>
        </w:rPr>
        <w:t xml:space="preserve"> kW；空调尺寸控制在</w:t>
      </w:r>
      <w:r>
        <w:rPr>
          <w:rFonts w:ascii="宋体" w:eastAsia="宋体" w:hAnsi="宋体" w:cs="Times New Roman"/>
          <w:b/>
          <w:i/>
          <w:sz w:val="24"/>
          <w:szCs w:val="24"/>
          <w:u w:val="single"/>
        </w:rPr>
        <w:t>930</w:t>
      </w:r>
      <w:r>
        <w:rPr>
          <w:rFonts w:ascii="宋体" w:eastAsia="宋体" w:hAnsi="宋体" w:cs="Times New Roman" w:hint="eastAsia"/>
          <w:b/>
          <w:i/>
          <w:sz w:val="24"/>
          <w:szCs w:val="24"/>
          <w:u w:val="single"/>
        </w:rPr>
        <w:t>×</w:t>
      </w:r>
      <w:r>
        <w:rPr>
          <w:rFonts w:ascii="宋体" w:eastAsia="宋体" w:hAnsi="宋体" w:cs="Times New Roman"/>
          <w:b/>
          <w:i/>
          <w:sz w:val="24"/>
          <w:szCs w:val="24"/>
          <w:u w:val="single"/>
        </w:rPr>
        <w:t>995</w:t>
      </w:r>
      <w:r>
        <w:rPr>
          <w:rFonts w:ascii="宋体" w:eastAsia="宋体" w:hAnsi="宋体" w:cs="Times New Roman" w:hint="eastAsia"/>
          <w:b/>
          <w:i/>
          <w:sz w:val="24"/>
          <w:szCs w:val="24"/>
          <w:u w:val="single"/>
        </w:rPr>
        <w:t>×2000（宽×深×高）。</w:t>
      </w:r>
    </w:p>
    <w:p w14:paraId="47DB0A72" w14:textId="77777777" w:rsidR="00175046" w:rsidRPr="009A198A" w:rsidRDefault="000B3EDE">
      <w:pPr>
        <w:spacing w:line="360" w:lineRule="auto"/>
        <w:ind w:firstLineChars="100" w:firstLine="240"/>
        <w:rPr>
          <w:rFonts w:ascii="宋体" w:eastAsia="宋体" w:hAnsi="宋体" w:cs="Times New Roman"/>
          <w:sz w:val="24"/>
          <w:szCs w:val="24"/>
        </w:rPr>
      </w:pPr>
      <w:r w:rsidRPr="009A198A">
        <w:rPr>
          <w:rFonts w:ascii="宋体" w:eastAsia="宋体" w:hAnsi="宋体" w:cs="Times New Roman" w:hint="eastAsia"/>
          <w:sz w:val="24"/>
          <w:szCs w:val="24"/>
        </w:rPr>
        <w:t>3：推荐品牌：维</w:t>
      </w:r>
      <w:proofErr w:type="gramStart"/>
      <w:r w:rsidRPr="009A198A">
        <w:rPr>
          <w:rFonts w:ascii="宋体" w:eastAsia="宋体" w:hAnsi="宋体" w:cs="Times New Roman" w:hint="eastAsia"/>
          <w:sz w:val="24"/>
          <w:szCs w:val="24"/>
        </w:rPr>
        <w:t>谛</w:t>
      </w:r>
      <w:proofErr w:type="gramEnd"/>
      <w:r w:rsidRPr="009A198A">
        <w:rPr>
          <w:rFonts w:ascii="宋体" w:eastAsia="宋体" w:hAnsi="宋体" w:cs="Times New Roman" w:hint="eastAsia"/>
          <w:sz w:val="24"/>
          <w:szCs w:val="24"/>
        </w:rPr>
        <w:t>、威图、艾特网能或同级别。</w:t>
      </w:r>
    </w:p>
    <w:p w14:paraId="392C8BEF" w14:textId="77777777" w:rsidR="00175046" w:rsidRDefault="000B3EDE">
      <w:pPr>
        <w:spacing w:beforeLines="50" w:before="120" w:afterLines="50" w:after="120" w:line="440" w:lineRule="exact"/>
        <w:ind w:firstLineChars="200" w:firstLine="480"/>
        <w:rPr>
          <w:rFonts w:ascii="Calibri" w:eastAsia="宋体" w:hAnsi="Calibri" w:cs="Times New Roman"/>
          <w:bCs/>
          <w:sz w:val="24"/>
          <w:szCs w:val="24"/>
        </w:rPr>
      </w:pPr>
      <w:r>
        <w:rPr>
          <w:rFonts w:ascii="Calibri" w:eastAsia="宋体" w:hAnsi="宋体" w:cs="Times New Roman"/>
          <w:bCs/>
          <w:sz w:val="24"/>
          <w:szCs w:val="24"/>
        </w:rPr>
        <w:t>本次机房空调</w:t>
      </w:r>
      <w:r>
        <w:rPr>
          <w:rFonts w:ascii="Calibri" w:eastAsia="宋体" w:hAnsi="宋体" w:cs="Times New Roman" w:hint="eastAsia"/>
          <w:bCs/>
          <w:sz w:val="24"/>
          <w:szCs w:val="24"/>
        </w:rPr>
        <w:t>室内外机铜管及线缆连接路由走向较为困难，需要做好准备。室内机电源由配电柜引入。</w:t>
      </w:r>
    </w:p>
    <w:p w14:paraId="7D012577" w14:textId="77777777" w:rsidR="00175046" w:rsidRDefault="000B3EDE">
      <w:pPr>
        <w:numPr>
          <w:ilvl w:val="255"/>
          <w:numId w:val="0"/>
        </w:numPr>
        <w:spacing w:beforeLines="50" w:before="120" w:afterLines="50" w:after="120" w:line="360" w:lineRule="auto"/>
        <w:ind w:firstLineChars="200" w:firstLine="480"/>
        <w:jc w:val="left"/>
        <w:rPr>
          <w:rFonts w:ascii="Calibri" w:eastAsia="宋体" w:hAnsi="宋体" w:cs="Times New Roman"/>
          <w:bCs/>
          <w:sz w:val="24"/>
          <w:szCs w:val="24"/>
        </w:rPr>
      </w:pPr>
      <w:r>
        <w:rPr>
          <w:rFonts w:ascii="Calibri" w:eastAsia="宋体" w:hAnsi="宋体" w:cs="Times New Roman"/>
          <w:bCs/>
          <w:sz w:val="24"/>
          <w:szCs w:val="24"/>
        </w:rPr>
        <w:t>本项目施工条件复杂，</w:t>
      </w:r>
      <w:r>
        <w:rPr>
          <w:rFonts w:ascii="Calibri" w:eastAsia="宋体" w:hAnsi="宋体" w:cs="Times New Roman" w:hint="eastAsia"/>
          <w:bCs/>
          <w:sz w:val="24"/>
          <w:szCs w:val="24"/>
        </w:rPr>
        <w:t>需</w:t>
      </w:r>
      <w:r>
        <w:rPr>
          <w:rFonts w:ascii="Calibri" w:eastAsia="宋体" w:hAnsi="宋体" w:cs="Times New Roman"/>
          <w:bCs/>
          <w:sz w:val="24"/>
          <w:szCs w:val="24"/>
        </w:rPr>
        <w:t>现场勘查，全面了解现场详细情况</w:t>
      </w:r>
      <w:r>
        <w:rPr>
          <w:rFonts w:ascii="Calibri" w:eastAsia="宋体" w:hAnsi="宋体" w:cs="Times New Roman" w:hint="eastAsia"/>
          <w:bCs/>
          <w:sz w:val="24"/>
          <w:szCs w:val="24"/>
        </w:rPr>
        <w:t>才能参与项目投标</w:t>
      </w:r>
      <w:r>
        <w:rPr>
          <w:rFonts w:ascii="Calibri" w:eastAsia="宋体" w:hAnsi="宋体" w:cs="Times New Roman"/>
          <w:bCs/>
          <w:sz w:val="24"/>
          <w:szCs w:val="24"/>
        </w:rPr>
        <w:t>。</w:t>
      </w:r>
    </w:p>
    <w:p w14:paraId="300737AC" w14:textId="77777777" w:rsidR="00175046" w:rsidRDefault="000B3EDE">
      <w:pPr>
        <w:spacing w:line="360" w:lineRule="auto"/>
        <w:ind w:firstLine="480"/>
        <w:rPr>
          <w:rFonts w:ascii="Calibri" w:eastAsia="宋体" w:hAnsi="宋体" w:cs="Times New Roman"/>
          <w:bCs/>
          <w:sz w:val="24"/>
          <w:szCs w:val="24"/>
        </w:rPr>
      </w:pPr>
      <w:r>
        <w:rPr>
          <w:rFonts w:ascii="Calibri" w:eastAsia="宋体" w:hAnsi="宋体" w:cs="Times New Roman"/>
          <w:bCs/>
          <w:sz w:val="24"/>
          <w:szCs w:val="24"/>
        </w:rPr>
        <w:t>本选型技术要求提出了</w:t>
      </w:r>
      <w:proofErr w:type="gramStart"/>
      <w:r>
        <w:rPr>
          <w:rFonts w:ascii="Calibri" w:eastAsia="宋体" w:hAnsi="宋体" w:cs="Times New Roman" w:hint="eastAsia"/>
          <w:bCs/>
          <w:sz w:val="24"/>
          <w:szCs w:val="24"/>
        </w:rPr>
        <w:t>房间级</w:t>
      </w:r>
      <w:proofErr w:type="gramEnd"/>
      <w:r>
        <w:rPr>
          <w:rFonts w:ascii="Calibri" w:eastAsia="宋体" w:hAnsi="宋体" w:cs="Times New Roman"/>
          <w:bCs/>
          <w:sz w:val="24"/>
          <w:szCs w:val="24"/>
        </w:rPr>
        <w:t>机房精密空调的选型原则、技术要求、技术文件、服务等要求。</w:t>
      </w:r>
    </w:p>
    <w:p w14:paraId="1FEF9BA0" w14:textId="77777777" w:rsidR="00175046" w:rsidRDefault="000B3EDE">
      <w:pPr>
        <w:keepNext/>
        <w:keepLines/>
        <w:spacing w:before="260" w:after="260" w:line="416" w:lineRule="auto"/>
        <w:outlineLvl w:val="2"/>
        <w:rPr>
          <w:rFonts w:ascii="Calibri" w:eastAsia="宋体" w:hAnsi="宋体" w:cs="Times New Roman"/>
          <w:bCs/>
          <w:sz w:val="24"/>
          <w:szCs w:val="24"/>
        </w:rPr>
      </w:pPr>
      <w:r>
        <w:rPr>
          <w:rFonts w:ascii="Calibri" w:eastAsia="宋体" w:hAnsi="宋体" w:cs="Times New Roman"/>
          <w:bCs/>
          <w:sz w:val="24"/>
          <w:szCs w:val="24"/>
        </w:rPr>
        <w:t>本选型机房空调设备</w:t>
      </w:r>
      <w:r>
        <w:rPr>
          <w:rFonts w:ascii="Calibri" w:eastAsia="宋体" w:hAnsi="宋体" w:cs="Times New Roman" w:hint="eastAsia"/>
          <w:bCs/>
          <w:sz w:val="24"/>
          <w:szCs w:val="24"/>
        </w:rPr>
        <w:t>按照以上推荐品牌选择</w:t>
      </w:r>
      <w:r>
        <w:rPr>
          <w:rFonts w:ascii="Calibri" w:eastAsia="宋体" w:hAnsi="宋体" w:cs="Times New Roman"/>
          <w:bCs/>
          <w:sz w:val="24"/>
          <w:szCs w:val="24"/>
        </w:rPr>
        <w:t>。产品成熟，技术国际领先，在国内应有同型号产品的成熟使用案例。</w:t>
      </w:r>
    </w:p>
    <w:p w14:paraId="4632104F" w14:textId="77777777" w:rsidR="00175046" w:rsidRDefault="000B3EDE">
      <w:pPr>
        <w:spacing w:line="360" w:lineRule="auto"/>
        <w:rPr>
          <w:rFonts w:asciiTheme="minorEastAsia" w:hAnsiTheme="minorEastAsia" w:cs="Times New Roman"/>
          <w:b/>
          <w:sz w:val="28"/>
          <w:szCs w:val="24"/>
        </w:rPr>
      </w:pPr>
      <w:r>
        <w:rPr>
          <w:rFonts w:asciiTheme="minorEastAsia" w:hAnsiTheme="minorEastAsia" w:cs="Times New Roman"/>
          <w:b/>
          <w:sz w:val="28"/>
          <w:szCs w:val="24"/>
        </w:rPr>
        <w:t>2</w:t>
      </w:r>
      <w:r>
        <w:rPr>
          <w:rFonts w:asciiTheme="minorEastAsia" w:hAnsiTheme="minorEastAsia" w:cs="Times New Roman" w:hint="eastAsia"/>
          <w:b/>
          <w:sz w:val="28"/>
          <w:szCs w:val="24"/>
        </w:rPr>
        <w:t>、机房专用空调机组基本要求</w:t>
      </w:r>
    </w:p>
    <w:p w14:paraId="09A86F9C" w14:textId="77777777" w:rsidR="00175046" w:rsidRDefault="000B3EDE">
      <w:pPr>
        <w:adjustRightInd w:val="0"/>
        <w:spacing w:beforeLines="50" w:before="120" w:line="360" w:lineRule="auto"/>
        <w:ind w:right="23" w:firstLine="422"/>
        <w:textAlignment w:val="baseline"/>
        <w:rPr>
          <w:rFonts w:ascii="宋体" w:eastAsia="宋体" w:hAnsi="宋体" w:cs="Arial"/>
          <w:b/>
          <w:kern w:val="0"/>
          <w:sz w:val="24"/>
          <w:szCs w:val="24"/>
        </w:rPr>
      </w:pPr>
      <w:r>
        <w:rPr>
          <w:rFonts w:ascii="宋体" w:eastAsia="宋体" w:hAnsi="宋体" w:cs="Arial"/>
          <w:b/>
          <w:kern w:val="0"/>
          <w:sz w:val="24"/>
          <w:szCs w:val="24"/>
        </w:rPr>
        <w:lastRenderedPageBreak/>
        <w:t>2.1</w:t>
      </w:r>
      <w:r>
        <w:rPr>
          <w:rFonts w:ascii="宋体" w:eastAsia="宋体" w:hAnsi="宋体" w:cs="Arial" w:hint="eastAsia"/>
          <w:b/>
          <w:kern w:val="0"/>
          <w:sz w:val="24"/>
          <w:szCs w:val="24"/>
        </w:rPr>
        <w:t>、</w:t>
      </w:r>
      <w:r>
        <w:rPr>
          <w:rFonts w:ascii="宋体" w:eastAsia="宋体" w:hAnsi="宋体" w:cs="Arial"/>
          <w:b/>
          <w:kern w:val="0"/>
          <w:sz w:val="24"/>
          <w:szCs w:val="24"/>
        </w:rPr>
        <w:t>机房精密空调机组的机械性能</w:t>
      </w:r>
    </w:p>
    <w:p w14:paraId="1DCE5D09" w14:textId="77777777" w:rsidR="00175046" w:rsidRDefault="000B3EDE">
      <w:pPr>
        <w:widowControl/>
        <w:numPr>
          <w:ilvl w:val="0"/>
          <w:numId w:val="3"/>
        </w:numPr>
        <w:tabs>
          <w:tab w:val="left" w:pos="425"/>
        </w:tabs>
        <w:autoSpaceDE w:val="0"/>
        <w:autoSpaceDN w:val="0"/>
        <w:adjustRightInd w:val="0"/>
        <w:spacing w:line="360" w:lineRule="auto"/>
        <w:ind w:left="425" w:right="278" w:hanging="283"/>
        <w:textAlignment w:val="bottom"/>
        <w:rPr>
          <w:rFonts w:ascii="宋体" w:eastAsia="宋体" w:hAnsi="宋体" w:cs="Arial"/>
          <w:sz w:val="24"/>
          <w:szCs w:val="24"/>
        </w:rPr>
      </w:pPr>
      <w:r>
        <w:rPr>
          <w:rFonts w:ascii="宋体" w:eastAsia="宋体" w:hAnsi="宋体" w:cs="Arial"/>
          <w:sz w:val="24"/>
          <w:szCs w:val="24"/>
        </w:rPr>
        <w:t>外观工艺、检查：机柜表面喷涂均匀、无破损；信号灯、开关、测量显示装置布局合理。</w:t>
      </w:r>
    </w:p>
    <w:p w14:paraId="10D3DFF0" w14:textId="77777777" w:rsidR="00175046" w:rsidRDefault="000B3EDE">
      <w:pPr>
        <w:widowControl/>
        <w:numPr>
          <w:ilvl w:val="0"/>
          <w:numId w:val="3"/>
        </w:numPr>
        <w:tabs>
          <w:tab w:val="left" w:pos="425"/>
        </w:tabs>
        <w:autoSpaceDE w:val="0"/>
        <w:autoSpaceDN w:val="0"/>
        <w:adjustRightInd w:val="0"/>
        <w:spacing w:line="360" w:lineRule="auto"/>
        <w:ind w:left="425" w:right="278" w:hanging="283"/>
        <w:textAlignment w:val="bottom"/>
        <w:rPr>
          <w:rFonts w:ascii="宋体" w:eastAsia="宋体" w:hAnsi="宋体" w:cs="Arial"/>
          <w:sz w:val="24"/>
          <w:szCs w:val="24"/>
        </w:rPr>
      </w:pPr>
      <w:r>
        <w:rPr>
          <w:rFonts w:ascii="宋体" w:eastAsia="宋体" w:hAnsi="宋体" w:cs="Arial"/>
          <w:sz w:val="24"/>
          <w:szCs w:val="24"/>
        </w:rPr>
        <w:t>操作及维修安全、方便。</w:t>
      </w:r>
    </w:p>
    <w:p w14:paraId="2B42C079" w14:textId="77777777" w:rsidR="00175046" w:rsidRDefault="000B3EDE">
      <w:pPr>
        <w:widowControl/>
        <w:numPr>
          <w:ilvl w:val="0"/>
          <w:numId w:val="3"/>
        </w:numPr>
        <w:tabs>
          <w:tab w:val="left" w:pos="425"/>
        </w:tabs>
        <w:autoSpaceDE w:val="0"/>
        <w:autoSpaceDN w:val="0"/>
        <w:adjustRightInd w:val="0"/>
        <w:spacing w:line="360" w:lineRule="auto"/>
        <w:ind w:left="425" w:right="278" w:hanging="283"/>
        <w:textAlignment w:val="bottom"/>
        <w:rPr>
          <w:rFonts w:ascii="宋体" w:eastAsia="宋体" w:hAnsi="宋体" w:cs="Arial"/>
          <w:sz w:val="24"/>
          <w:szCs w:val="24"/>
        </w:rPr>
      </w:pPr>
      <w:r>
        <w:rPr>
          <w:rFonts w:ascii="宋体" w:eastAsia="宋体" w:hAnsi="宋体" w:cs="Arial"/>
          <w:sz w:val="24"/>
          <w:szCs w:val="24"/>
        </w:rPr>
        <w:t>结构工艺：部件排列合理、整齐；导线颜色和截面合理，布放平整；接插件牢固；进出</w:t>
      </w:r>
      <w:proofErr w:type="gramStart"/>
      <w:r>
        <w:rPr>
          <w:rFonts w:ascii="宋体" w:eastAsia="宋体" w:hAnsi="宋体" w:cs="Arial"/>
          <w:sz w:val="24"/>
          <w:szCs w:val="24"/>
        </w:rPr>
        <w:t>线符合</w:t>
      </w:r>
      <w:proofErr w:type="gramEnd"/>
      <w:r>
        <w:rPr>
          <w:rFonts w:ascii="宋体" w:eastAsia="宋体" w:hAnsi="宋体" w:cs="Arial"/>
          <w:sz w:val="24"/>
          <w:szCs w:val="24"/>
        </w:rPr>
        <w:t>工程需要；具备抗震措施。</w:t>
      </w:r>
    </w:p>
    <w:p w14:paraId="3ADEA3F8" w14:textId="77777777" w:rsidR="00175046" w:rsidRDefault="000B3EDE">
      <w:pPr>
        <w:widowControl/>
        <w:numPr>
          <w:ilvl w:val="0"/>
          <w:numId w:val="3"/>
        </w:numPr>
        <w:tabs>
          <w:tab w:val="left" w:pos="425"/>
        </w:tabs>
        <w:autoSpaceDE w:val="0"/>
        <w:autoSpaceDN w:val="0"/>
        <w:adjustRightInd w:val="0"/>
        <w:spacing w:line="360" w:lineRule="auto"/>
        <w:ind w:left="425" w:right="278" w:hanging="283"/>
        <w:textAlignment w:val="bottom"/>
        <w:rPr>
          <w:rFonts w:ascii="宋体" w:eastAsia="宋体" w:hAnsi="宋体" w:cs="Arial"/>
          <w:sz w:val="24"/>
          <w:szCs w:val="24"/>
        </w:rPr>
      </w:pPr>
      <w:r>
        <w:rPr>
          <w:rFonts w:ascii="宋体" w:eastAsia="宋体" w:hAnsi="宋体" w:cs="Arial"/>
          <w:sz w:val="24"/>
          <w:szCs w:val="24"/>
        </w:rPr>
        <w:t>标牌、标记：应平整清晰。</w:t>
      </w:r>
    </w:p>
    <w:p w14:paraId="0A453BE9" w14:textId="77777777" w:rsidR="00175046" w:rsidRDefault="000B3EDE">
      <w:pPr>
        <w:adjustRightInd w:val="0"/>
        <w:spacing w:line="360" w:lineRule="auto"/>
        <w:ind w:right="22" w:firstLine="422"/>
        <w:textAlignment w:val="baseline"/>
        <w:rPr>
          <w:rFonts w:ascii="宋体" w:eastAsia="宋体" w:hAnsi="宋体" w:cs="Arial"/>
          <w:b/>
          <w:kern w:val="0"/>
          <w:sz w:val="24"/>
          <w:szCs w:val="24"/>
        </w:rPr>
      </w:pPr>
      <w:r>
        <w:rPr>
          <w:rFonts w:ascii="宋体" w:eastAsia="宋体" w:hAnsi="宋体" w:cs="Arial"/>
          <w:b/>
          <w:kern w:val="0"/>
          <w:sz w:val="24"/>
          <w:szCs w:val="24"/>
        </w:rPr>
        <w:t>2.2</w:t>
      </w:r>
      <w:r>
        <w:rPr>
          <w:rFonts w:ascii="宋体" w:eastAsia="宋体" w:hAnsi="宋体" w:cs="Arial" w:hint="eastAsia"/>
          <w:b/>
          <w:kern w:val="0"/>
          <w:sz w:val="24"/>
          <w:szCs w:val="24"/>
        </w:rPr>
        <w:t>、</w:t>
      </w:r>
      <w:r>
        <w:rPr>
          <w:rFonts w:ascii="宋体" w:eastAsia="宋体" w:hAnsi="宋体" w:cs="Arial"/>
          <w:b/>
          <w:kern w:val="0"/>
          <w:sz w:val="24"/>
          <w:szCs w:val="24"/>
        </w:rPr>
        <w:t>机房精密空调机组的电气性能</w:t>
      </w:r>
    </w:p>
    <w:p w14:paraId="1D1812D1" w14:textId="77777777" w:rsidR="00175046" w:rsidRDefault="000B3EDE">
      <w:pPr>
        <w:widowControl/>
        <w:numPr>
          <w:ilvl w:val="0"/>
          <w:numId w:val="4"/>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机房精密空调机组的电气性能应符合IEC标准</w:t>
      </w:r>
      <w:r>
        <w:rPr>
          <w:rFonts w:ascii="宋体" w:eastAsia="宋体" w:hAnsi="宋体" w:cs="Arial" w:hint="eastAsia"/>
          <w:sz w:val="24"/>
          <w:szCs w:val="24"/>
        </w:rPr>
        <w:t>。</w:t>
      </w:r>
    </w:p>
    <w:p w14:paraId="3F96A61B" w14:textId="77777777" w:rsidR="00175046" w:rsidRDefault="000B3EDE">
      <w:pPr>
        <w:widowControl/>
        <w:numPr>
          <w:ilvl w:val="0"/>
          <w:numId w:val="4"/>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输入电压允许波动范围：</w:t>
      </w:r>
      <w:r>
        <w:rPr>
          <w:rFonts w:ascii="宋体" w:eastAsia="宋体" w:hAnsi="宋体" w:cs="Arial" w:hint="eastAsia"/>
          <w:sz w:val="24"/>
          <w:szCs w:val="24"/>
        </w:rPr>
        <w:t>380VAC（－10％～＋15％）。</w:t>
      </w:r>
    </w:p>
    <w:p w14:paraId="116F2CE8" w14:textId="77777777" w:rsidR="00175046" w:rsidRDefault="000B3EDE">
      <w:pPr>
        <w:widowControl/>
        <w:numPr>
          <w:ilvl w:val="0"/>
          <w:numId w:val="4"/>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频率：50H</w:t>
      </w:r>
      <w:r>
        <w:rPr>
          <w:rFonts w:ascii="宋体" w:eastAsia="宋体" w:hAnsi="宋体" w:cs="Arial" w:hint="eastAsia"/>
          <w:sz w:val="24"/>
          <w:szCs w:val="24"/>
        </w:rPr>
        <w:t>z</w:t>
      </w:r>
      <w:r>
        <w:rPr>
          <w:rFonts w:ascii="宋体" w:eastAsia="宋体" w:hAnsi="宋体" w:cs="Arial"/>
          <w:sz w:val="24"/>
          <w:szCs w:val="24"/>
        </w:rPr>
        <w:sym w:font="Symbol" w:char="F0B1"/>
      </w:r>
      <w:r>
        <w:rPr>
          <w:rFonts w:ascii="宋体" w:eastAsia="宋体" w:hAnsi="宋体" w:cs="Arial"/>
          <w:sz w:val="24"/>
          <w:szCs w:val="24"/>
        </w:rPr>
        <w:t xml:space="preserve"> 2Hz</w:t>
      </w:r>
      <w:r>
        <w:rPr>
          <w:rFonts w:ascii="宋体" w:eastAsia="宋体" w:hAnsi="宋体" w:cs="Arial" w:hint="eastAsia"/>
          <w:sz w:val="24"/>
          <w:szCs w:val="24"/>
        </w:rPr>
        <w:t>。</w:t>
      </w:r>
    </w:p>
    <w:p w14:paraId="711A849D" w14:textId="77777777" w:rsidR="00175046" w:rsidRDefault="000B3EDE">
      <w:pPr>
        <w:adjustRightInd w:val="0"/>
        <w:spacing w:line="360" w:lineRule="auto"/>
        <w:ind w:right="22" w:firstLine="422"/>
        <w:textAlignment w:val="baseline"/>
        <w:rPr>
          <w:rFonts w:ascii="宋体" w:eastAsia="宋体" w:hAnsi="宋体" w:cs="Arial"/>
          <w:b/>
          <w:kern w:val="0"/>
          <w:sz w:val="24"/>
          <w:szCs w:val="24"/>
        </w:rPr>
      </w:pPr>
      <w:r>
        <w:rPr>
          <w:rFonts w:ascii="宋体" w:eastAsia="宋体" w:hAnsi="宋体" w:cs="Arial"/>
          <w:b/>
          <w:kern w:val="0"/>
          <w:sz w:val="24"/>
          <w:szCs w:val="24"/>
        </w:rPr>
        <w:t>2.3</w:t>
      </w:r>
      <w:r>
        <w:rPr>
          <w:rFonts w:ascii="宋体" w:eastAsia="宋体" w:hAnsi="宋体" w:cs="Arial" w:hint="eastAsia"/>
          <w:b/>
          <w:kern w:val="0"/>
          <w:sz w:val="24"/>
          <w:szCs w:val="24"/>
        </w:rPr>
        <w:t>、</w:t>
      </w:r>
      <w:r>
        <w:rPr>
          <w:rFonts w:ascii="宋体" w:eastAsia="宋体" w:hAnsi="宋体" w:cs="Arial"/>
          <w:b/>
          <w:kern w:val="0"/>
          <w:sz w:val="24"/>
          <w:szCs w:val="24"/>
        </w:rPr>
        <w:t>机房精密空调机组的</w:t>
      </w:r>
      <w:r>
        <w:rPr>
          <w:rFonts w:ascii="宋体" w:eastAsia="宋体" w:hAnsi="宋体" w:cs="Arial" w:hint="eastAsia"/>
          <w:b/>
          <w:kern w:val="0"/>
          <w:sz w:val="24"/>
          <w:szCs w:val="24"/>
        </w:rPr>
        <w:t>适用的使用</w:t>
      </w:r>
      <w:r>
        <w:rPr>
          <w:rFonts w:ascii="宋体" w:eastAsia="宋体" w:hAnsi="宋体" w:cs="Arial"/>
          <w:b/>
          <w:kern w:val="0"/>
          <w:sz w:val="24"/>
          <w:szCs w:val="24"/>
        </w:rPr>
        <w:t>环境</w:t>
      </w:r>
    </w:p>
    <w:p w14:paraId="215E6E0D" w14:textId="77777777" w:rsidR="00175046" w:rsidRDefault="000B3EDE">
      <w:pPr>
        <w:spacing w:line="360" w:lineRule="auto"/>
        <w:ind w:left="360"/>
        <w:rPr>
          <w:rFonts w:ascii="宋体" w:eastAsia="宋体" w:hAnsi="宋体" w:cs="Arial"/>
          <w:sz w:val="24"/>
          <w:szCs w:val="24"/>
        </w:rPr>
      </w:pPr>
      <w:r>
        <w:rPr>
          <w:rFonts w:ascii="宋体" w:eastAsia="宋体" w:hAnsi="宋体" w:cs="Arial"/>
          <w:sz w:val="24"/>
          <w:szCs w:val="24"/>
        </w:rPr>
        <w:t xml:space="preserve">温度：室内  </w:t>
      </w:r>
      <w:r>
        <w:rPr>
          <w:rFonts w:ascii="宋体" w:eastAsia="宋体" w:hAnsi="宋体" w:cs="Arial" w:hint="eastAsia"/>
          <w:sz w:val="24"/>
          <w:szCs w:val="24"/>
        </w:rPr>
        <w:t>0</w:t>
      </w:r>
      <w:r>
        <w:rPr>
          <w:rFonts w:ascii="宋体" w:eastAsia="宋体" w:hAnsi="宋体" w:cs="Arial"/>
          <w:sz w:val="24"/>
          <w:szCs w:val="24"/>
        </w:rPr>
        <w:t xml:space="preserve">℃ </w:t>
      </w:r>
      <w:r>
        <w:rPr>
          <w:rFonts w:ascii="宋体" w:eastAsia="宋体" w:hAnsi="宋体" w:cs="Arial"/>
          <w:sz w:val="24"/>
          <w:szCs w:val="24"/>
        </w:rPr>
        <w:sym w:font="Symbol" w:char="F07E"/>
      </w:r>
      <w:r>
        <w:rPr>
          <w:rFonts w:ascii="宋体" w:eastAsia="宋体" w:hAnsi="宋体" w:cs="Arial"/>
          <w:sz w:val="24"/>
          <w:szCs w:val="24"/>
        </w:rPr>
        <w:t>40℃</w:t>
      </w:r>
      <w:r>
        <w:rPr>
          <w:rFonts w:ascii="宋体" w:eastAsia="宋体" w:hAnsi="宋体" w:cs="Arial" w:hint="eastAsia"/>
          <w:sz w:val="24"/>
          <w:szCs w:val="24"/>
        </w:rPr>
        <w:t>，</w:t>
      </w:r>
      <w:r>
        <w:rPr>
          <w:rFonts w:ascii="宋体" w:eastAsia="宋体" w:hAnsi="宋体" w:cs="Arial"/>
          <w:sz w:val="24"/>
          <w:szCs w:val="24"/>
        </w:rPr>
        <w:t xml:space="preserve">室外 </w:t>
      </w:r>
      <w:r>
        <w:rPr>
          <w:rFonts w:ascii="宋体" w:eastAsia="宋体" w:hAnsi="宋体" w:cs="Arial" w:hint="eastAsia"/>
          <w:sz w:val="24"/>
          <w:szCs w:val="24"/>
        </w:rPr>
        <w:t>-</w:t>
      </w:r>
      <w:r>
        <w:rPr>
          <w:rFonts w:ascii="宋体" w:eastAsia="宋体" w:hAnsi="宋体" w:cs="Arial"/>
          <w:sz w:val="24"/>
          <w:szCs w:val="24"/>
        </w:rPr>
        <w:t>15</w:t>
      </w:r>
      <w:r>
        <w:rPr>
          <w:rFonts w:ascii="宋体" w:eastAsia="宋体" w:hAnsi="宋体" w:cs="Arial" w:hint="eastAsia"/>
          <w:sz w:val="24"/>
          <w:szCs w:val="24"/>
        </w:rPr>
        <w:t>℃</w:t>
      </w:r>
      <w:r>
        <w:rPr>
          <w:rFonts w:ascii="宋体" w:eastAsia="宋体" w:hAnsi="宋体" w:cs="Arial"/>
          <w:sz w:val="24"/>
          <w:szCs w:val="24"/>
        </w:rPr>
        <w:sym w:font="Symbol" w:char="F07E"/>
      </w:r>
      <w:r>
        <w:rPr>
          <w:rFonts w:ascii="宋体" w:eastAsia="宋体" w:hAnsi="宋体" w:cs="Arial" w:hint="eastAsia"/>
          <w:sz w:val="24"/>
          <w:szCs w:val="24"/>
        </w:rPr>
        <w:t>45℃（低温型-34℃</w:t>
      </w:r>
      <w:r>
        <w:rPr>
          <w:rFonts w:ascii="宋体" w:eastAsia="宋体" w:hAnsi="宋体" w:cs="Arial"/>
          <w:sz w:val="24"/>
          <w:szCs w:val="24"/>
        </w:rPr>
        <w:sym w:font="Symbol" w:char="F07E"/>
      </w:r>
      <w:r>
        <w:rPr>
          <w:rFonts w:ascii="宋体" w:eastAsia="宋体" w:hAnsi="宋体" w:cs="Arial" w:hint="eastAsia"/>
          <w:sz w:val="24"/>
          <w:szCs w:val="24"/>
        </w:rPr>
        <w:t>45℃）</w:t>
      </w:r>
    </w:p>
    <w:p w14:paraId="3EB0BBAB" w14:textId="77777777" w:rsidR="00175046" w:rsidRDefault="000B3EDE">
      <w:pPr>
        <w:spacing w:line="360" w:lineRule="auto"/>
        <w:ind w:left="360"/>
        <w:rPr>
          <w:rFonts w:ascii="宋体" w:eastAsia="宋体" w:hAnsi="宋体" w:cs="Arial"/>
          <w:sz w:val="24"/>
          <w:szCs w:val="24"/>
        </w:rPr>
      </w:pPr>
      <w:r>
        <w:rPr>
          <w:rFonts w:ascii="宋体" w:eastAsia="宋体" w:hAnsi="宋体" w:cs="Arial"/>
          <w:sz w:val="24"/>
          <w:szCs w:val="24"/>
        </w:rPr>
        <w:t>湿度：≤95%RH</w:t>
      </w:r>
    </w:p>
    <w:p w14:paraId="1D1C6BE3" w14:textId="77777777" w:rsidR="00175046" w:rsidRDefault="000B3EDE">
      <w:pPr>
        <w:spacing w:line="360" w:lineRule="auto"/>
        <w:ind w:firstLineChars="150" w:firstLine="361"/>
        <w:rPr>
          <w:rFonts w:ascii="宋体" w:eastAsia="宋体" w:hAnsi="宋体" w:cs="Arial"/>
          <w:b/>
          <w:sz w:val="24"/>
          <w:szCs w:val="24"/>
        </w:rPr>
      </w:pPr>
      <w:r>
        <w:rPr>
          <w:rFonts w:ascii="宋体" w:eastAsia="宋体" w:hAnsi="宋体" w:cs="Arial"/>
          <w:b/>
          <w:sz w:val="24"/>
          <w:szCs w:val="24"/>
        </w:rPr>
        <w:t>2.4</w:t>
      </w:r>
      <w:r>
        <w:rPr>
          <w:rFonts w:ascii="宋体" w:eastAsia="宋体" w:hAnsi="宋体" w:cs="Arial" w:hint="eastAsia"/>
          <w:b/>
          <w:sz w:val="24"/>
          <w:szCs w:val="24"/>
        </w:rPr>
        <w:t>、</w:t>
      </w:r>
      <w:r>
        <w:rPr>
          <w:rFonts w:ascii="宋体" w:eastAsia="宋体" w:hAnsi="宋体" w:cs="Arial"/>
          <w:b/>
          <w:sz w:val="24"/>
          <w:szCs w:val="24"/>
        </w:rPr>
        <w:t>机房精密空调机组的温度、湿度控制性能</w:t>
      </w:r>
    </w:p>
    <w:p w14:paraId="666391FE" w14:textId="77777777" w:rsidR="00175046" w:rsidRDefault="000B3EDE">
      <w:pPr>
        <w:widowControl/>
        <w:numPr>
          <w:ilvl w:val="0"/>
          <w:numId w:val="5"/>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机房精密空调应能按要求自动调节室内温</w:t>
      </w:r>
      <w:r>
        <w:rPr>
          <w:rFonts w:ascii="宋体" w:eastAsia="宋体" w:hAnsi="宋体" w:cs="Arial" w:hint="eastAsia"/>
          <w:sz w:val="24"/>
          <w:szCs w:val="24"/>
        </w:rPr>
        <w:t>度</w:t>
      </w:r>
      <w:r>
        <w:rPr>
          <w:rFonts w:ascii="宋体" w:eastAsia="宋体" w:hAnsi="宋体" w:cs="Arial"/>
          <w:sz w:val="24"/>
          <w:szCs w:val="24"/>
        </w:rPr>
        <w:t>、湿度，具有制冷、加热、加湿、除湿等功能。</w:t>
      </w:r>
    </w:p>
    <w:p w14:paraId="14E4B5C3" w14:textId="77777777" w:rsidR="00175046" w:rsidRDefault="000B3EDE">
      <w:pPr>
        <w:widowControl/>
        <w:numPr>
          <w:ilvl w:val="0"/>
          <w:numId w:val="5"/>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温度调节范围：</w:t>
      </w:r>
      <w:r>
        <w:rPr>
          <w:rFonts w:ascii="宋体" w:eastAsia="宋体" w:hAnsi="宋体" w:cs="Arial" w:hint="eastAsia"/>
          <w:sz w:val="24"/>
          <w:szCs w:val="24"/>
        </w:rPr>
        <w:t>18</w:t>
      </w:r>
      <w:r>
        <w:rPr>
          <w:rFonts w:ascii="宋体" w:eastAsia="宋体" w:hAnsi="宋体" w:cs="Arial"/>
          <w:sz w:val="24"/>
          <w:szCs w:val="24"/>
        </w:rPr>
        <w:t xml:space="preserve">℃ </w:t>
      </w:r>
      <w:r>
        <w:rPr>
          <w:rFonts w:ascii="宋体" w:eastAsia="宋体" w:hAnsi="宋体" w:cs="Arial"/>
          <w:sz w:val="24"/>
          <w:szCs w:val="24"/>
        </w:rPr>
        <w:sym w:font="Symbol" w:char="F07E"/>
      </w:r>
      <w:r>
        <w:rPr>
          <w:rFonts w:ascii="宋体" w:eastAsia="宋体" w:hAnsi="宋体" w:cs="Arial"/>
          <w:sz w:val="24"/>
          <w:szCs w:val="24"/>
        </w:rPr>
        <w:t>35℃</w:t>
      </w:r>
      <w:r>
        <w:rPr>
          <w:rFonts w:ascii="宋体" w:eastAsia="宋体" w:hAnsi="宋体" w:cs="Arial" w:hint="eastAsia"/>
          <w:sz w:val="24"/>
          <w:szCs w:val="24"/>
        </w:rPr>
        <w:t>，</w:t>
      </w:r>
      <w:r>
        <w:rPr>
          <w:rFonts w:ascii="宋体" w:eastAsia="宋体" w:hAnsi="宋体" w:cs="Arial"/>
          <w:sz w:val="24"/>
          <w:szCs w:val="24"/>
        </w:rPr>
        <w:t>温度调节精度：</w:t>
      </w:r>
      <w:r>
        <w:rPr>
          <w:rFonts w:ascii="宋体" w:eastAsia="宋体" w:hAnsi="宋体" w:cs="Arial"/>
          <w:sz w:val="24"/>
          <w:szCs w:val="24"/>
        </w:rPr>
        <w:sym w:font="Symbol" w:char="F0B1"/>
      </w:r>
      <w:r>
        <w:rPr>
          <w:rFonts w:ascii="宋体" w:eastAsia="宋体" w:hAnsi="宋体" w:cs="Arial"/>
          <w:sz w:val="24"/>
          <w:szCs w:val="24"/>
        </w:rPr>
        <w:t>1℃</w:t>
      </w:r>
      <w:r>
        <w:rPr>
          <w:rFonts w:ascii="宋体" w:eastAsia="宋体" w:hAnsi="宋体" w:cs="Arial" w:hint="eastAsia"/>
          <w:sz w:val="24"/>
          <w:szCs w:val="24"/>
        </w:rPr>
        <w:t>，</w:t>
      </w:r>
      <w:r>
        <w:rPr>
          <w:rFonts w:ascii="宋体" w:eastAsia="宋体" w:hAnsi="宋体" w:cs="Arial"/>
          <w:sz w:val="24"/>
          <w:szCs w:val="24"/>
        </w:rPr>
        <w:t>温度变化率&lt;5℃/小时</w:t>
      </w:r>
      <w:r>
        <w:rPr>
          <w:rFonts w:ascii="宋体" w:eastAsia="宋体" w:hAnsi="宋体" w:cs="Arial" w:hint="eastAsia"/>
          <w:sz w:val="24"/>
          <w:szCs w:val="24"/>
        </w:rPr>
        <w:t>。</w:t>
      </w:r>
    </w:p>
    <w:p w14:paraId="251DB051" w14:textId="77777777" w:rsidR="00175046" w:rsidRDefault="000B3EDE">
      <w:pPr>
        <w:widowControl/>
        <w:numPr>
          <w:ilvl w:val="0"/>
          <w:numId w:val="5"/>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湿度调节范围：</w:t>
      </w:r>
      <w:r>
        <w:rPr>
          <w:rFonts w:ascii="宋体" w:eastAsia="宋体" w:hAnsi="宋体" w:cs="Arial" w:hint="eastAsia"/>
          <w:sz w:val="24"/>
          <w:szCs w:val="24"/>
        </w:rPr>
        <w:t>2</w:t>
      </w:r>
      <w:r>
        <w:rPr>
          <w:rFonts w:ascii="宋体" w:eastAsia="宋体" w:hAnsi="宋体" w:cs="Arial"/>
          <w:sz w:val="24"/>
          <w:szCs w:val="24"/>
        </w:rPr>
        <w:t xml:space="preserve">0% </w:t>
      </w:r>
      <w:r>
        <w:rPr>
          <w:rFonts w:ascii="宋体" w:eastAsia="宋体" w:hAnsi="宋体" w:cs="Arial"/>
          <w:sz w:val="24"/>
          <w:szCs w:val="24"/>
        </w:rPr>
        <w:sym w:font="Symbol" w:char="F07E"/>
      </w:r>
      <w:r>
        <w:rPr>
          <w:rFonts w:ascii="宋体" w:eastAsia="宋体" w:hAnsi="宋体" w:cs="Arial" w:hint="eastAsia"/>
          <w:sz w:val="24"/>
          <w:szCs w:val="24"/>
        </w:rPr>
        <w:t>55</w:t>
      </w:r>
      <w:r>
        <w:rPr>
          <w:rFonts w:ascii="宋体" w:eastAsia="宋体" w:hAnsi="宋体" w:cs="Arial"/>
          <w:sz w:val="24"/>
          <w:szCs w:val="24"/>
        </w:rPr>
        <w:t>%RH</w:t>
      </w:r>
      <w:r>
        <w:rPr>
          <w:rFonts w:ascii="宋体" w:eastAsia="宋体" w:hAnsi="宋体" w:cs="Arial" w:hint="eastAsia"/>
          <w:sz w:val="24"/>
          <w:szCs w:val="24"/>
        </w:rPr>
        <w:t>，</w:t>
      </w:r>
      <w:r>
        <w:rPr>
          <w:rFonts w:ascii="宋体" w:eastAsia="宋体" w:hAnsi="宋体" w:cs="Arial"/>
          <w:sz w:val="24"/>
          <w:szCs w:val="24"/>
        </w:rPr>
        <w:t>湿度调节精度：</w:t>
      </w:r>
      <w:r>
        <w:rPr>
          <w:rFonts w:ascii="宋体" w:eastAsia="宋体" w:hAnsi="宋体" w:cs="Arial"/>
          <w:sz w:val="24"/>
          <w:szCs w:val="24"/>
        </w:rPr>
        <w:sym w:font="Symbol" w:char="F0B1"/>
      </w:r>
      <w:r>
        <w:rPr>
          <w:rFonts w:ascii="宋体" w:eastAsia="宋体" w:hAnsi="宋体" w:cs="Arial" w:hint="eastAsia"/>
          <w:sz w:val="24"/>
          <w:szCs w:val="24"/>
        </w:rPr>
        <w:t>5</w:t>
      </w:r>
      <w:r>
        <w:rPr>
          <w:rFonts w:ascii="宋体" w:eastAsia="宋体" w:hAnsi="宋体" w:cs="Arial"/>
          <w:sz w:val="24"/>
          <w:szCs w:val="24"/>
        </w:rPr>
        <w:t xml:space="preserve"> %RH </w:t>
      </w:r>
      <w:r>
        <w:rPr>
          <w:rFonts w:ascii="宋体" w:eastAsia="宋体" w:hAnsi="宋体" w:cs="Arial" w:hint="eastAsia"/>
          <w:sz w:val="24"/>
          <w:szCs w:val="24"/>
        </w:rPr>
        <w:t>。</w:t>
      </w:r>
    </w:p>
    <w:p w14:paraId="7F01C8EC" w14:textId="77777777" w:rsidR="00175046" w:rsidRDefault="000B3EDE">
      <w:pPr>
        <w:widowControl/>
        <w:numPr>
          <w:ilvl w:val="0"/>
          <w:numId w:val="5"/>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温</w:t>
      </w:r>
      <w:r>
        <w:rPr>
          <w:rFonts w:ascii="宋体" w:eastAsia="宋体" w:hAnsi="宋体" w:cs="Arial" w:hint="eastAsia"/>
          <w:sz w:val="24"/>
          <w:szCs w:val="24"/>
        </w:rPr>
        <w:t>度</w:t>
      </w:r>
      <w:r>
        <w:rPr>
          <w:rFonts w:ascii="宋体" w:eastAsia="宋体" w:hAnsi="宋体" w:cs="Arial"/>
          <w:sz w:val="24"/>
          <w:szCs w:val="24"/>
        </w:rPr>
        <w:t>、湿度波动超限应能发出报警信号</w:t>
      </w:r>
    </w:p>
    <w:p w14:paraId="0285FA1A" w14:textId="77777777" w:rsidR="00175046" w:rsidRDefault="000B3EDE">
      <w:pPr>
        <w:spacing w:line="360" w:lineRule="auto"/>
        <w:rPr>
          <w:rFonts w:ascii="宋体" w:eastAsia="宋体" w:hAnsi="宋体" w:cs="Arial"/>
          <w:b/>
          <w:sz w:val="24"/>
          <w:szCs w:val="24"/>
        </w:rPr>
      </w:pPr>
      <w:r>
        <w:rPr>
          <w:rFonts w:ascii="宋体" w:eastAsia="宋体" w:hAnsi="宋体" w:cs="Arial"/>
          <w:b/>
          <w:sz w:val="24"/>
          <w:szCs w:val="24"/>
        </w:rPr>
        <w:t>2.5机房精密空调机组的机组性能</w:t>
      </w:r>
    </w:p>
    <w:p w14:paraId="68D86E5E"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机房精密空调应能应解决机房的高显热量负荷</w:t>
      </w:r>
      <w:r>
        <w:rPr>
          <w:rFonts w:ascii="宋体" w:eastAsia="宋体" w:hAnsi="宋体" w:cs="Arial" w:hint="eastAsia"/>
          <w:sz w:val="24"/>
          <w:szCs w:val="24"/>
        </w:rPr>
        <w:t>，</w:t>
      </w:r>
      <w:r>
        <w:rPr>
          <w:rFonts w:ascii="宋体" w:eastAsia="宋体" w:hAnsi="宋体" w:cs="Arial"/>
          <w:sz w:val="24"/>
          <w:szCs w:val="24"/>
        </w:rPr>
        <w:t>显热比 ≥0.</w:t>
      </w:r>
      <w:r>
        <w:rPr>
          <w:rFonts w:ascii="宋体" w:eastAsia="宋体" w:hAnsi="宋体" w:cs="Arial" w:hint="eastAsia"/>
          <w:sz w:val="24"/>
          <w:szCs w:val="24"/>
        </w:rPr>
        <w:t>9。机组制冷量可随室内工况变化自动调节。</w:t>
      </w:r>
    </w:p>
    <w:p w14:paraId="520EEB75"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sz w:val="24"/>
          <w:szCs w:val="24"/>
        </w:rPr>
        <w:t>机房精密空调应具有高效节能性，压缩机</w:t>
      </w:r>
      <w:r>
        <w:rPr>
          <w:rFonts w:ascii="宋体" w:eastAsia="宋体" w:hAnsi="宋体" w:cs="Arial" w:hint="eastAsia"/>
          <w:sz w:val="24"/>
          <w:szCs w:val="24"/>
        </w:rPr>
        <w:t>采用涡旋压缩技术，</w:t>
      </w:r>
      <w:r>
        <w:rPr>
          <w:rFonts w:ascii="宋体" w:eastAsia="宋体" w:hAnsi="宋体" w:cs="Arial"/>
          <w:sz w:val="24"/>
          <w:szCs w:val="24"/>
        </w:rPr>
        <w:t>具有较高的能效比</w:t>
      </w:r>
      <w:r>
        <w:rPr>
          <w:rFonts w:ascii="宋体" w:eastAsia="宋体" w:hAnsi="宋体" w:cs="Arial" w:hint="eastAsia"/>
          <w:sz w:val="24"/>
          <w:szCs w:val="24"/>
        </w:rPr>
        <w:t>。推荐</w:t>
      </w:r>
      <w:proofErr w:type="gramStart"/>
      <w:r>
        <w:rPr>
          <w:rFonts w:ascii="宋体" w:eastAsia="宋体" w:hAnsi="宋体" w:cs="Arial"/>
          <w:sz w:val="24"/>
          <w:szCs w:val="24"/>
        </w:rPr>
        <w:t>采用谷轮</w:t>
      </w:r>
      <w:proofErr w:type="gramEnd"/>
      <w:r>
        <w:rPr>
          <w:rFonts w:ascii="宋体" w:eastAsia="宋体" w:hAnsi="宋体" w:cs="Arial"/>
          <w:sz w:val="24"/>
          <w:szCs w:val="24"/>
        </w:rPr>
        <w:t>COPELAND涡旋压缩机。</w:t>
      </w:r>
    </w:p>
    <w:p w14:paraId="216BDA25"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sz w:val="24"/>
          <w:szCs w:val="24"/>
        </w:rPr>
        <w:t>机组应有节能措施的设计</w:t>
      </w:r>
      <w:r>
        <w:rPr>
          <w:rFonts w:ascii="宋体" w:eastAsia="宋体" w:hAnsi="宋体" w:cs="Arial" w:hint="eastAsia"/>
          <w:sz w:val="24"/>
          <w:szCs w:val="24"/>
        </w:rPr>
        <w:t>：</w:t>
      </w:r>
    </w:p>
    <w:p w14:paraId="419C93D5" w14:textId="77777777" w:rsidR="00175046" w:rsidRDefault="000B3EDE">
      <w:pPr>
        <w:widowControl/>
        <w:autoSpaceDE w:val="0"/>
        <w:autoSpaceDN w:val="0"/>
        <w:spacing w:line="360" w:lineRule="auto"/>
        <w:ind w:left="425" w:right="278" w:firstLineChars="100" w:firstLine="240"/>
        <w:textAlignment w:val="bottom"/>
        <w:rPr>
          <w:rFonts w:ascii="宋体" w:eastAsia="宋体" w:hAnsi="宋体" w:cs="Arial"/>
          <w:sz w:val="24"/>
          <w:szCs w:val="24"/>
        </w:rPr>
      </w:pPr>
      <w:r>
        <w:rPr>
          <w:rFonts w:ascii="宋体" w:eastAsia="宋体" w:hAnsi="宋体" w:cs="Arial"/>
          <w:sz w:val="24"/>
          <w:szCs w:val="24"/>
        </w:rPr>
        <w:t>应选用</w:t>
      </w:r>
      <w:r>
        <w:rPr>
          <w:rFonts w:ascii="宋体" w:eastAsia="宋体" w:hAnsi="宋体" w:cs="Arial" w:hint="eastAsia"/>
          <w:sz w:val="24"/>
          <w:szCs w:val="24"/>
        </w:rPr>
        <w:t>高效</w:t>
      </w:r>
      <w:r>
        <w:rPr>
          <w:rFonts w:ascii="宋体" w:eastAsia="宋体" w:hAnsi="宋体" w:cs="Arial"/>
          <w:sz w:val="24"/>
          <w:szCs w:val="24"/>
        </w:rPr>
        <w:t>大面积</w:t>
      </w:r>
      <w:r>
        <w:rPr>
          <w:rFonts w:ascii="宋体" w:eastAsia="宋体" w:hAnsi="宋体" w:cs="Arial" w:hint="eastAsia"/>
          <w:sz w:val="24"/>
          <w:szCs w:val="24"/>
        </w:rPr>
        <w:t>V型</w:t>
      </w:r>
      <w:r>
        <w:rPr>
          <w:rFonts w:ascii="宋体" w:eastAsia="宋体" w:hAnsi="宋体" w:cs="Arial"/>
          <w:sz w:val="24"/>
          <w:szCs w:val="24"/>
        </w:rPr>
        <w:t>蒸发器，</w:t>
      </w:r>
      <w:r>
        <w:rPr>
          <w:rFonts w:ascii="宋体" w:eastAsia="宋体" w:hAnsi="宋体" w:cs="Arial" w:hint="eastAsia"/>
          <w:sz w:val="24"/>
          <w:szCs w:val="24"/>
        </w:rPr>
        <w:t>提高换热面积，</w:t>
      </w:r>
      <w:r>
        <w:rPr>
          <w:rFonts w:ascii="宋体" w:eastAsia="宋体" w:hAnsi="宋体" w:cs="Arial"/>
          <w:sz w:val="24"/>
          <w:szCs w:val="24"/>
        </w:rPr>
        <w:t>保障换热效率；</w:t>
      </w:r>
    </w:p>
    <w:p w14:paraId="2EE03CC7" w14:textId="77777777" w:rsidR="00175046" w:rsidRDefault="000B3EDE">
      <w:pPr>
        <w:widowControl/>
        <w:autoSpaceDE w:val="0"/>
        <w:autoSpaceDN w:val="0"/>
        <w:spacing w:line="360" w:lineRule="auto"/>
        <w:ind w:left="425" w:right="278" w:firstLineChars="100" w:firstLine="240"/>
        <w:textAlignment w:val="bottom"/>
        <w:rPr>
          <w:rFonts w:ascii="宋体" w:eastAsia="宋体" w:hAnsi="宋体" w:cs="Arial"/>
          <w:sz w:val="24"/>
          <w:szCs w:val="24"/>
        </w:rPr>
      </w:pPr>
      <w:r>
        <w:rPr>
          <w:rFonts w:ascii="宋体" w:eastAsia="宋体" w:hAnsi="宋体" w:cs="Arial" w:hint="eastAsia"/>
          <w:sz w:val="24"/>
          <w:szCs w:val="24"/>
        </w:rPr>
        <w:t>具备精确除湿功能，减少空气过冷及热补偿需求，降低机房专用空调除湿过程耗电量；</w:t>
      </w:r>
    </w:p>
    <w:p w14:paraId="6B88756F" w14:textId="77777777" w:rsidR="00175046" w:rsidRDefault="000B3EDE">
      <w:pPr>
        <w:widowControl/>
        <w:autoSpaceDE w:val="0"/>
        <w:autoSpaceDN w:val="0"/>
        <w:spacing w:line="360" w:lineRule="auto"/>
        <w:ind w:left="425" w:right="278" w:firstLineChars="100" w:firstLine="240"/>
        <w:textAlignment w:val="bottom"/>
        <w:rPr>
          <w:rFonts w:ascii="宋体" w:eastAsia="宋体" w:hAnsi="宋体" w:cs="Arial"/>
          <w:sz w:val="24"/>
          <w:szCs w:val="24"/>
        </w:rPr>
      </w:pPr>
      <w:r>
        <w:rPr>
          <w:rFonts w:ascii="宋体" w:eastAsia="宋体" w:hAnsi="宋体" w:cs="Arial" w:hint="eastAsia"/>
          <w:sz w:val="24"/>
          <w:szCs w:val="24"/>
        </w:rPr>
        <w:t>应采用工业</w:t>
      </w:r>
      <w:r>
        <w:rPr>
          <w:rFonts w:ascii="宋体" w:eastAsia="宋体" w:hAnsi="宋体" w:cs="Arial"/>
          <w:sz w:val="24"/>
          <w:szCs w:val="24"/>
        </w:rPr>
        <w:t>可靠的</w:t>
      </w:r>
      <w:r>
        <w:rPr>
          <w:rFonts w:ascii="宋体" w:eastAsia="宋体" w:hAnsi="宋体" w:cs="Arial" w:hint="eastAsia"/>
          <w:sz w:val="24"/>
          <w:szCs w:val="24"/>
        </w:rPr>
        <w:t>热力膨胀阀，调节范围宽、速度快；</w:t>
      </w:r>
    </w:p>
    <w:p w14:paraId="6D0E06AD" w14:textId="77777777" w:rsidR="00175046" w:rsidRDefault="000B3EDE">
      <w:pPr>
        <w:widowControl/>
        <w:autoSpaceDE w:val="0"/>
        <w:autoSpaceDN w:val="0"/>
        <w:spacing w:line="360" w:lineRule="auto"/>
        <w:ind w:left="425" w:right="278" w:firstLineChars="100" w:firstLine="240"/>
        <w:textAlignment w:val="bottom"/>
        <w:rPr>
          <w:rFonts w:ascii="宋体" w:eastAsia="宋体" w:hAnsi="宋体" w:cs="Arial"/>
          <w:sz w:val="24"/>
          <w:szCs w:val="24"/>
        </w:rPr>
      </w:pPr>
      <w:r>
        <w:rPr>
          <w:rFonts w:ascii="宋体" w:eastAsia="宋体" w:hAnsi="宋体" w:cs="Arial"/>
          <w:sz w:val="24"/>
          <w:szCs w:val="24"/>
        </w:rPr>
        <w:lastRenderedPageBreak/>
        <w:t>室外风机应可根据室外温度无</w:t>
      </w:r>
      <w:r>
        <w:rPr>
          <w:rFonts w:ascii="宋体" w:eastAsia="宋体" w:hAnsi="宋体" w:cs="Arial" w:hint="eastAsia"/>
          <w:sz w:val="24"/>
          <w:szCs w:val="24"/>
        </w:rPr>
        <w:t>级</w:t>
      </w:r>
      <w:r>
        <w:rPr>
          <w:rFonts w:ascii="宋体" w:eastAsia="宋体" w:hAnsi="宋体" w:cs="Arial"/>
          <w:sz w:val="24"/>
          <w:szCs w:val="24"/>
        </w:rPr>
        <w:t>调速，减少风机能耗。</w:t>
      </w:r>
    </w:p>
    <w:p w14:paraId="4E2315A8"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机房精密空调系统应具有高可靠性</w:t>
      </w:r>
      <w:r>
        <w:rPr>
          <w:rFonts w:ascii="宋体" w:eastAsia="宋体" w:hAnsi="宋体" w:cs="Arial" w:hint="eastAsia"/>
          <w:sz w:val="24"/>
          <w:szCs w:val="24"/>
        </w:rPr>
        <w:t>，要求机组</w:t>
      </w:r>
      <w:r>
        <w:rPr>
          <w:rFonts w:ascii="宋体" w:eastAsia="宋体" w:hAnsi="宋体" w:cs="Arial"/>
          <w:sz w:val="24"/>
          <w:szCs w:val="24"/>
        </w:rPr>
        <w:t>平均无故障时间MTBF≥10万小时。</w:t>
      </w:r>
    </w:p>
    <w:p w14:paraId="33029CC8"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hint="eastAsia"/>
          <w:sz w:val="24"/>
          <w:szCs w:val="24"/>
        </w:rPr>
        <w:t>★机房精密空调的蒸发器应具有爆破实验测试报告。</w:t>
      </w:r>
    </w:p>
    <w:p w14:paraId="06457AD4" w14:textId="77777777" w:rsidR="00175046" w:rsidRPr="009A198A"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w:t>
      </w:r>
      <w:r>
        <w:rPr>
          <w:rFonts w:ascii="宋体" w:eastAsia="宋体" w:hAnsi="宋体" w:cs="Arial" w:hint="eastAsia"/>
          <w:sz w:val="24"/>
          <w:szCs w:val="24"/>
        </w:rPr>
        <w:t>房精密空调</w:t>
      </w:r>
      <w:r>
        <w:rPr>
          <w:rFonts w:ascii="宋体" w:eastAsia="宋体" w:hAnsi="宋体" w:cs="Arial"/>
          <w:sz w:val="24"/>
          <w:szCs w:val="24"/>
        </w:rPr>
        <w:t>的室内风机系统</w:t>
      </w:r>
      <w:r>
        <w:rPr>
          <w:rFonts w:ascii="宋体" w:eastAsia="宋体" w:hAnsi="宋体" w:cs="Arial" w:hint="eastAsia"/>
          <w:sz w:val="24"/>
          <w:szCs w:val="24"/>
        </w:rPr>
        <w:t>，为保障其</w:t>
      </w:r>
      <w:r w:rsidRPr="009A198A">
        <w:rPr>
          <w:rFonts w:ascii="宋体" w:eastAsia="宋体" w:hAnsi="宋体" w:cs="Arial" w:hint="eastAsia"/>
          <w:sz w:val="24"/>
          <w:szCs w:val="24"/>
        </w:rPr>
        <w:t>可靠性，应采用独立风机，数量为1。</w:t>
      </w:r>
      <w:r w:rsidRPr="009A198A">
        <w:rPr>
          <w:rFonts w:ascii="宋体" w:eastAsia="宋体" w:hAnsi="宋体" w:cs="Arial"/>
          <w:sz w:val="24"/>
          <w:szCs w:val="24"/>
        </w:rPr>
        <w:t>室内</w:t>
      </w:r>
      <w:r w:rsidRPr="009A198A">
        <w:rPr>
          <w:rFonts w:ascii="宋体" w:eastAsia="宋体" w:hAnsi="宋体" w:cs="Arial" w:hint="eastAsia"/>
          <w:sz w:val="24"/>
          <w:szCs w:val="24"/>
        </w:rPr>
        <w:t>风机应可</w:t>
      </w:r>
      <w:r w:rsidRPr="009A198A">
        <w:rPr>
          <w:rFonts w:ascii="宋体" w:eastAsia="宋体" w:hAnsi="宋体" w:cs="Arial"/>
          <w:sz w:val="24"/>
          <w:szCs w:val="24"/>
        </w:rPr>
        <w:t>进行现场维修。</w:t>
      </w:r>
    </w:p>
    <w:p w14:paraId="3285C626" w14:textId="77777777" w:rsidR="00175046" w:rsidRPr="009A198A"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sidRPr="009A198A">
        <w:rPr>
          <w:rFonts w:ascii="宋体" w:eastAsia="宋体" w:hAnsi="宋体" w:cs="Arial"/>
          <w:sz w:val="24"/>
          <w:szCs w:val="24"/>
        </w:rPr>
        <w:t>机房精密空调系统应</w:t>
      </w:r>
      <w:r w:rsidRPr="009A198A">
        <w:rPr>
          <w:rFonts w:ascii="宋体" w:eastAsia="宋体" w:hAnsi="宋体" w:cs="Arial" w:hint="eastAsia"/>
          <w:sz w:val="24"/>
          <w:szCs w:val="24"/>
        </w:rPr>
        <w:t>标准配置</w:t>
      </w:r>
      <w:r w:rsidRPr="009A198A">
        <w:rPr>
          <w:rFonts w:ascii="宋体" w:eastAsia="宋体" w:hAnsi="宋体" w:cs="Arial"/>
          <w:sz w:val="24"/>
          <w:szCs w:val="24"/>
        </w:rPr>
        <w:t>采用环保</w:t>
      </w:r>
      <w:r w:rsidRPr="009A198A">
        <w:rPr>
          <w:rFonts w:ascii="宋体" w:eastAsia="宋体" w:hAnsi="宋体" w:cs="Arial" w:hint="eastAsia"/>
          <w:sz w:val="24"/>
          <w:szCs w:val="24"/>
        </w:rPr>
        <w:t>制冷剂R410A，不得采用R</w:t>
      </w:r>
      <w:r w:rsidRPr="009A198A">
        <w:rPr>
          <w:rFonts w:ascii="宋体" w:eastAsia="宋体" w:hAnsi="宋体" w:cs="Arial"/>
          <w:sz w:val="24"/>
          <w:szCs w:val="24"/>
        </w:rPr>
        <w:t>22</w:t>
      </w:r>
      <w:r w:rsidRPr="009A198A">
        <w:rPr>
          <w:rFonts w:ascii="宋体" w:eastAsia="宋体" w:hAnsi="宋体" w:cs="Arial" w:hint="eastAsia"/>
          <w:sz w:val="24"/>
          <w:szCs w:val="24"/>
        </w:rPr>
        <w:t>或R</w:t>
      </w:r>
      <w:r w:rsidRPr="009A198A">
        <w:rPr>
          <w:rFonts w:ascii="宋体" w:eastAsia="宋体" w:hAnsi="宋体" w:cs="Arial"/>
          <w:sz w:val="24"/>
          <w:szCs w:val="24"/>
        </w:rPr>
        <w:t>407C</w:t>
      </w:r>
      <w:r w:rsidRPr="009A198A">
        <w:rPr>
          <w:rFonts w:ascii="宋体" w:eastAsia="宋体" w:hAnsi="宋体" w:cs="Arial" w:hint="eastAsia"/>
          <w:sz w:val="24"/>
          <w:szCs w:val="24"/>
        </w:rPr>
        <w:t>冷媒。</w:t>
      </w:r>
    </w:p>
    <w:p w14:paraId="510F5CF2"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sidRPr="009A198A">
        <w:rPr>
          <w:rFonts w:ascii="宋体" w:eastAsia="宋体" w:hAnsi="宋体" w:cs="Arial"/>
          <w:sz w:val="24"/>
          <w:szCs w:val="24"/>
        </w:rPr>
        <w:t>应提供</w:t>
      </w:r>
      <w:r w:rsidRPr="009A198A">
        <w:rPr>
          <w:rFonts w:ascii="宋体" w:eastAsia="宋体" w:hAnsi="宋体" w:cs="Arial" w:hint="eastAsia"/>
          <w:sz w:val="24"/>
          <w:szCs w:val="24"/>
        </w:rPr>
        <w:t>泰尔</w:t>
      </w:r>
      <w:r w:rsidRPr="009A198A">
        <w:rPr>
          <w:rFonts w:ascii="宋体" w:eastAsia="宋体" w:hAnsi="宋体" w:cs="Arial"/>
          <w:sz w:val="24"/>
          <w:szCs w:val="24"/>
        </w:rPr>
        <w:t>检测报告</w:t>
      </w:r>
      <w:r w:rsidRPr="009A198A">
        <w:rPr>
          <w:rFonts w:ascii="宋体" w:eastAsia="宋体" w:hAnsi="宋体" w:cs="Arial" w:hint="eastAsia"/>
          <w:sz w:val="24"/>
          <w:szCs w:val="24"/>
        </w:rPr>
        <w:t>，</w:t>
      </w:r>
      <w:r w:rsidRPr="009A198A">
        <w:rPr>
          <w:rFonts w:ascii="宋体" w:eastAsia="宋体" w:hAnsi="宋体" w:cs="Arial"/>
          <w:sz w:val="24"/>
          <w:szCs w:val="24"/>
        </w:rPr>
        <w:t>包括冷量、能效比、显</w:t>
      </w:r>
      <w:r w:rsidRPr="009A198A">
        <w:rPr>
          <w:rFonts w:ascii="宋体" w:eastAsia="宋体" w:hAnsi="宋体" w:cs="Arial" w:hint="eastAsia"/>
          <w:sz w:val="24"/>
          <w:szCs w:val="24"/>
        </w:rPr>
        <w:t>热</w:t>
      </w:r>
      <w:r w:rsidRPr="009A198A">
        <w:rPr>
          <w:rFonts w:ascii="宋体" w:eastAsia="宋体" w:hAnsi="宋体" w:cs="Arial"/>
          <w:sz w:val="24"/>
          <w:szCs w:val="24"/>
        </w:rPr>
        <w:t>比等相关数据</w:t>
      </w:r>
      <w:r w:rsidRPr="009A198A">
        <w:rPr>
          <w:rFonts w:ascii="宋体" w:eastAsia="宋体" w:hAnsi="宋体" w:cs="Arial" w:hint="eastAsia"/>
          <w:sz w:val="24"/>
          <w:szCs w:val="24"/>
        </w:rPr>
        <w:t>，满足本标书的技术要求。测试报告中机组能效比必须</w:t>
      </w:r>
      <w:r w:rsidRPr="009A198A">
        <w:rPr>
          <w:rFonts w:ascii="宋体" w:eastAsia="宋体" w:hAnsi="宋体" w:cs="Arial"/>
          <w:sz w:val="24"/>
          <w:szCs w:val="24"/>
        </w:rPr>
        <w:t>≥3.0</w:t>
      </w:r>
      <w:r w:rsidRPr="009A198A">
        <w:rPr>
          <w:rFonts w:ascii="宋体" w:eastAsia="宋体" w:hAnsi="宋体" w:cs="Arial" w:hint="eastAsia"/>
          <w:sz w:val="24"/>
          <w:szCs w:val="24"/>
        </w:rPr>
        <w:t>， 显</w:t>
      </w:r>
      <w:r>
        <w:rPr>
          <w:rFonts w:ascii="宋体" w:eastAsia="宋体" w:hAnsi="宋体" w:cs="Arial" w:hint="eastAsia"/>
          <w:sz w:val="24"/>
          <w:szCs w:val="24"/>
        </w:rPr>
        <w:t>热比</w:t>
      </w:r>
      <w:r>
        <w:rPr>
          <w:rFonts w:ascii="宋体" w:eastAsia="宋体" w:hAnsi="宋体" w:cs="Arial"/>
          <w:sz w:val="24"/>
          <w:szCs w:val="24"/>
        </w:rPr>
        <w:t>≥0.9</w:t>
      </w:r>
      <w:r>
        <w:rPr>
          <w:rFonts w:ascii="宋体" w:eastAsia="宋体" w:hAnsi="宋体" w:cs="Arial" w:hint="eastAsia"/>
          <w:sz w:val="24"/>
          <w:szCs w:val="24"/>
        </w:rPr>
        <w:t>，AEER</w:t>
      </w:r>
      <w:r>
        <w:rPr>
          <w:rFonts w:ascii="宋体" w:eastAsia="宋体" w:hAnsi="宋体" w:cs="Arial"/>
          <w:sz w:val="24"/>
          <w:szCs w:val="24"/>
        </w:rPr>
        <w:t>≥3.5</w:t>
      </w:r>
      <w:r>
        <w:rPr>
          <w:rFonts w:ascii="宋体" w:eastAsia="宋体" w:hAnsi="宋体" w:cs="Arial" w:hint="eastAsia"/>
          <w:sz w:val="24"/>
          <w:szCs w:val="24"/>
        </w:rPr>
        <w:t>。</w:t>
      </w:r>
    </w:p>
    <w:p w14:paraId="556D9225"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机房精密空调的加热性能：具备电子再热器</w:t>
      </w:r>
      <w:r>
        <w:rPr>
          <w:rFonts w:ascii="宋体" w:eastAsia="宋体" w:hAnsi="宋体" w:cs="Arial" w:hint="eastAsia"/>
          <w:sz w:val="24"/>
          <w:szCs w:val="24"/>
        </w:rPr>
        <w:t>。</w:t>
      </w:r>
    </w:p>
    <w:p w14:paraId="678C744C" w14:textId="77777777" w:rsidR="00175046" w:rsidRDefault="000B3EDE">
      <w:pPr>
        <w:widowControl/>
        <w:numPr>
          <w:ilvl w:val="0"/>
          <w:numId w:val="6"/>
        </w:numPr>
        <w:autoSpaceDE w:val="0"/>
        <w:autoSpaceDN w:val="0"/>
        <w:adjustRightInd w:val="0"/>
        <w:spacing w:line="360" w:lineRule="auto"/>
        <w:ind w:right="278" w:hanging="283"/>
        <w:textAlignment w:val="bottom"/>
        <w:rPr>
          <w:rFonts w:ascii="宋体" w:eastAsia="宋体" w:hAnsi="宋体" w:cs="Arial"/>
          <w:sz w:val="24"/>
          <w:szCs w:val="24"/>
        </w:rPr>
      </w:pPr>
      <w:r>
        <w:rPr>
          <w:rFonts w:ascii="宋体" w:eastAsia="宋体" w:hAnsi="宋体" w:cs="Arial"/>
          <w:sz w:val="24"/>
          <w:szCs w:val="24"/>
        </w:rPr>
        <w:t>机房精密空调的除湿性能：机组应具备</w:t>
      </w:r>
      <w:r>
        <w:rPr>
          <w:rFonts w:ascii="宋体" w:eastAsia="宋体" w:hAnsi="宋体" w:cs="Arial" w:hint="eastAsia"/>
          <w:sz w:val="24"/>
          <w:szCs w:val="24"/>
        </w:rPr>
        <w:t>精确除湿功能</w:t>
      </w:r>
      <w:r>
        <w:rPr>
          <w:rFonts w:ascii="宋体" w:eastAsia="宋体" w:hAnsi="宋体" w:cs="Times New Roman" w:hint="eastAsia"/>
          <w:sz w:val="24"/>
          <w:szCs w:val="24"/>
        </w:rPr>
        <w:t>，减少空气过冷及热补偿需求，降低机房专用空调除湿过程耗电量。</w:t>
      </w:r>
    </w:p>
    <w:p w14:paraId="1256862B"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Times New Roman"/>
          <w:sz w:val="24"/>
          <w:szCs w:val="24"/>
        </w:rPr>
      </w:pPr>
      <w:r>
        <w:rPr>
          <w:rFonts w:ascii="宋体" w:eastAsia="宋体" w:hAnsi="宋体" w:cs="Arial" w:hint="eastAsia"/>
          <w:sz w:val="24"/>
          <w:szCs w:val="24"/>
        </w:rPr>
        <w:t>★</w:t>
      </w:r>
      <w:r>
        <w:rPr>
          <w:rFonts w:ascii="宋体" w:eastAsia="宋体" w:hAnsi="宋体" w:cs="Arial"/>
          <w:sz w:val="24"/>
          <w:szCs w:val="24"/>
        </w:rPr>
        <w:t>机房精密空调的加湿性能：</w:t>
      </w:r>
      <w:r>
        <w:rPr>
          <w:rFonts w:ascii="宋体" w:eastAsia="宋体" w:hAnsi="宋体" w:cs="Arial" w:hint="eastAsia"/>
          <w:sz w:val="24"/>
          <w:szCs w:val="24"/>
        </w:rPr>
        <w:t>应采用高效加湿器。要求加湿速度快，确保高效性。为</w:t>
      </w:r>
      <w:r>
        <w:rPr>
          <w:rFonts w:ascii="宋体" w:eastAsia="宋体" w:hAnsi="宋体" w:cs="Arial"/>
          <w:sz w:val="24"/>
          <w:szCs w:val="24"/>
        </w:rPr>
        <w:t>节能环保，</w:t>
      </w:r>
      <w:r>
        <w:rPr>
          <w:rFonts w:ascii="宋体" w:eastAsia="宋体" w:hAnsi="宋体" w:cs="Arial" w:hint="eastAsia"/>
          <w:sz w:val="24"/>
          <w:szCs w:val="24"/>
        </w:rPr>
        <w:t>采用不受任何水质影响的远红外</w:t>
      </w:r>
      <w:r>
        <w:rPr>
          <w:rFonts w:ascii="宋体" w:eastAsia="宋体" w:hAnsi="宋体" w:cs="Arial"/>
          <w:sz w:val="24"/>
          <w:szCs w:val="24"/>
        </w:rPr>
        <w:t>加湿器。</w:t>
      </w:r>
      <w:r>
        <w:rPr>
          <w:rFonts w:ascii="宋体" w:eastAsia="宋体" w:hAnsi="宋体" w:cs="Arial" w:hint="eastAsia"/>
          <w:sz w:val="24"/>
          <w:szCs w:val="24"/>
        </w:rPr>
        <w:t>所选用加湿器</w:t>
      </w:r>
      <w:proofErr w:type="gramStart"/>
      <w:r>
        <w:rPr>
          <w:rFonts w:ascii="宋体" w:eastAsia="宋体" w:hAnsi="宋体" w:cs="Arial" w:hint="eastAsia"/>
          <w:sz w:val="24"/>
          <w:szCs w:val="24"/>
        </w:rPr>
        <w:t>需可以</w:t>
      </w:r>
      <w:proofErr w:type="gramEnd"/>
      <w:r>
        <w:rPr>
          <w:rFonts w:ascii="宋体" w:eastAsia="宋体" w:hAnsi="宋体" w:cs="Arial" w:hint="eastAsia"/>
          <w:sz w:val="24"/>
          <w:szCs w:val="24"/>
        </w:rPr>
        <w:t>在应用场地现场进行清理，支持反复应用。</w:t>
      </w:r>
    </w:p>
    <w:p w14:paraId="1C65CB15"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Arial"/>
          <w:sz w:val="24"/>
          <w:szCs w:val="24"/>
        </w:rPr>
      </w:pPr>
      <w:r>
        <w:rPr>
          <w:rFonts w:ascii="宋体" w:eastAsia="宋体" w:hAnsi="宋体" w:cs="Arial"/>
          <w:sz w:val="24"/>
          <w:szCs w:val="24"/>
        </w:rPr>
        <w:t>机房精密空调的空气洁净度：空气过滤器应符合美国ASHRAE52-76或Eurovent4-5标准</w:t>
      </w:r>
      <w:r>
        <w:rPr>
          <w:rFonts w:ascii="宋体" w:eastAsia="宋体" w:hAnsi="宋体" w:cs="Arial" w:hint="eastAsia"/>
          <w:sz w:val="24"/>
          <w:szCs w:val="24"/>
        </w:rPr>
        <w:t>，并便于更换</w:t>
      </w:r>
      <w:r>
        <w:rPr>
          <w:rFonts w:ascii="宋体" w:eastAsia="宋体" w:hAnsi="宋体" w:cs="Arial"/>
          <w:sz w:val="24"/>
          <w:szCs w:val="24"/>
        </w:rPr>
        <w:t>。</w:t>
      </w:r>
    </w:p>
    <w:p w14:paraId="082CA598"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Arial"/>
          <w:sz w:val="24"/>
          <w:szCs w:val="24"/>
        </w:rPr>
      </w:pPr>
      <w:r>
        <w:rPr>
          <w:rFonts w:ascii="宋体" w:eastAsia="宋体" w:hAnsi="宋体" w:cs="Arial"/>
          <w:sz w:val="24"/>
          <w:szCs w:val="24"/>
        </w:rPr>
        <w:t>机房精密空调的控制系统：</w:t>
      </w:r>
    </w:p>
    <w:p w14:paraId="33D97E34"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应具有先进的微处理控制器。</w:t>
      </w:r>
    </w:p>
    <w:p w14:paraId="39CB5D65"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应采用先进的模糊逻辑控制或PID调节技术 。</w:t>
      </w:r>
    </w:p>
    <w:p w14:paraId="49CAB0A0"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具有LCD大屏幕多行中文显示器，能显示温湿度曲线，具有图形显示机组内各组件的运行状态的功能。</w:t>
      </w:r>
    </w:p>
    <w:p w14:paraId="7FE6C828"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应具有大容量的故障报警记录储存的功能，存储历史告警信息不小于200条。</w:t>
      </w:r>
    </w:p>
    <w:p w14:paraId="5399A529"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 xml:space="preserve">机组应具有过压 、欠压等报警及故障诊断，告警记录功能，自动保护，自动恢复，自动重启动等功能。 </w:t>
      </w:r>
    </w:p>
    <w:p w14:paraId="4861EED6"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hint="eastAsia"/>
          <w:sz w:val="24"/>
          <w:szCs w:val="24"/>
        </w:rPr>
        <w:t>控制系统应具有多级密码保护功能。</w:t>
      </w:r>
    </w:p>
    <w:p w14:paraId="70145285" w14:textId="77777777" w:rsidR="00175046" w:rsidRDefault="000B3EDE">
      <w:pPr>
        <w:spacing w:line="360" w:lineRule="auto"/>
        <w:ind w:left="420"/>
        <w:rPr>
          <w:rFonts w:ascii="宋体" w:eastAsia="宋体" w:hAnsi="宋体" w:cs="Times New Roman"/>
          <w:sz w:val="24"/>
          <w:szCs w:val="24"/>
        </w:rPr>
      </w:pPr>
      <w:r>
        <w:rPr>
          <w:rFonts w:ascii="宋体" w:eastAsia="宋体" w:hAnsi="宋体" w:cs="Times New Roman"/>
          <w:sz w:val="24"/>
          <w:szCs w:val="24"/>
        </w:rPr>
        <w:t>控制功能包括</w:t>
      </w:r>
      <w:r>
        <w:rPr>
          <w:rFonts w:ascii="宋体" w:eastAsia="宋体" w:hAnsi="宋体" w:cs="Times New Roman" w:hint="eastAsia"/>
          <w:sz w:val="24"/>
          <w:szCs w:val="24"/>
        </w:rPr>
        <w:t>：备份自动切换功能，当群组中机组发生故障时，备份机组自动投入运行，提高空调系统的可靠性；轮巡：定时切换备份机组；根据机房内热负荷的变化自动控制机组中空调机的运行数量；达到节能的目的。</w:t>
      </w:r>
    </w:p>
    <w:p w14:paraId="56AE9CCB"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Arial"/>
          <w:sz w:val="24"/>
          <w:szCs w:val="24"/>
        </w:rPr>
      </w:pPr>
      <w:r>
        <w:rPr>
          <w:rFonts w:ascii="宋体" w:eastAsia="宋体" w:hAnsi="宋体" w:cs="Arial"/>
          <w:sz w:val="24"/>
          <w:szCs w:val="24"/>
        </w:rPr>
        <w:t>每台机组都应具有独立的控制系统、</w:t>
      </w:r>
      <w:r>
        <w:rPr>
          <w:rFonts w:ascii="宋体" w:eastAsia="宋体" w:hAnsi="宋体" w:cs="Arial" w:hint="eastAsia"/>
          <w:sz w:val="24"/>
          <w:szCs w:val="24"/>
        </w:rPr>
        <w:t>显示器、</w:t>
      </w:r>
      <w:r>
        <w:rPr>
          <w:rFonts w:ascii="宋体" w:eastAsia="宋体" w:hAnsi="宋体" w:cs="Arial"/>
          <w:sz w:val="24"/>
          <w:szCs w:val="24"/>
        </w:rPr>
        <w:t>加热器、加湿器、独立的温湿度传感器。以保证每台机组的正常运行及高精度运行。</w:t>
      </w:r>
    </w:p>
    <w:p w14:paraId="03C207EB" w14:textId="77777777" w:rsidR="00175046" w:rsidRDefault="000B3EDE">
      <w:pPr>
        <w:widowControl/>
        <w:numPr>
          <w:ilvl w:val="0"/>
          <w:numId w:val="6"/>
        </w:numPr>
        <w:autoSpaceDE w:val="0"/>
        <w:autoSpaceDN w:val="0"/>
        <w:adjustRightInd w:val="0"/>
        <w:spacing w:line="360" w:lineRule="auto"/>
        <w:ind w:left="420" w:right="278" w:hanging="283"/>
        <w:textAlignment w:val="bottom"/>
        <w:rPr>
          <w:rFonts w:ascii="宋体" w:eastAsia="宋体" w:hAnsi="宋体" w:cs="Arial"/>
          <w:sz w:val="24"/>
          <w:szCs w:val="24"/>
        </w:rPr>
      </w:pPr>
      <w:r>
        <w:rPr>
          <w:rFonts w:ascii="宋体" w:eastAsia="宋体" w:hAnsi="宋体" w:cs="Arial"/>
          <w:sz w:val="24"/>
          <w:szCs w:val="24"/>
        </w:rPr>
        <w:lastRenderedPageBreak/>
        <w:t>每台机组</w:t>
      </w:r>
      <w:r>
        <w:rPr>
          <w:rFonts w:ascii="宋体" w:eastAsia="宋体" w:hAnsi="宋体" w:cs="Arial" w:hint="eastAsia"/>
          <w:sz w:val="24"/>
          <w:szCs w:val="24"/>
        </w:rPr>
        <w:t>标准配置点式漏水探测器，并可配置带式漏水探测器</w:t>
      </w:r>
      <w:r>
        <w:rPr>
          <w:rFonts w:ascii="宋体" w:eastAsia="宋体" w:hAnsi="宋体" w:cs="Arial"/>
          <w:sz w:val="24"/>
          <w:szCs w:val="24"/>
        </w:rPr>
        <w:t>，实时监测漏水情况</w:t>
      </w:r>
      <w:r>
        <w:rPr>
          <w:rFonts w:ascii="宋体" w:eastAsia="宋体" w:hAnsi="宋体" w:cs="Arial" w:hint="eastAsia"/>
          <w:sz w:val="24"/>
          <w:szCs w:val="24"/>
        </w:rPr>
        <w:t>，探知到漏水发生时，发出声光告警并自动关闭加湿系统</w:t>
      </w:r>
      <w:r>
        <w:rPr>
          <w:rFonts w:ascii="宋体" w:eastAsia="宋体" w:hAnsi="宋体" w:cs="Arial"/>
          <w:sz w:val="24"/>
          <w:szCs w:val="24"/>
        </w:rPr>
        <w:t>。</w:t>
      </w:r>
    </w:p>
    <w:p w14:paraId="45B672A0" w14:textId="77777777" w:rsidR="00175046" w:rsidRDefault="000B3EDE">
      <w:pPr>
        <w:adjustRightInd w:val="0"/>
        <w:spacing w:line="360" w:lineRule="auto"/>
        <w:ind w:right="22" w:firstLine="422"/>
        <w:textAlignment w:val="baseline"/>
        <w:rPr>
          <w:rFonts w:ascii="宋体" w:eastAsia="宋体" w:hAnsi="宋体" w:cs="Times New Roman"/>
          <w:b/>
          <w:kern w:val="0"/>
          <w:sz w:val="24"/>
          <w:szCs w:val="24"/>
        </w:rPr>
      </w:pPr>
      <w:r>
        <w:rPr>
          <w:rFonts w:ascii="宋体" w:eastAsia="宋体" w:hAnsi="宋体" w:cs="Times New Roman"/>
          <w:b/>
          <w:kern w:val="0"/>
          <w:sz w:val="24"/>
          <w:szCs w:val="24"/>
        </w:rPr>
        <w:t>2.6</w:t>
      </w:r>
      <w:r>
        <w:rPr>
          <w:rFonts w:ascii="宋体" w:eastAsia="宋体" w:hAnsi="宋体" w:cs="Times New Roman" w:hint="eastAsia"/>
          <w:b/>
          <w:kern w:val="0"/>
          <w:sz w:val="24"/>
          <w:szCs w:val="24"/>
        </w:rPr>
        <w:t>机房精密空调机组的监控性能</w:t>
      </w:r>
    </w:p>
    <w:p w14:paraId="03583D12"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hint="eastAsia"/>
          <w:sz w:val="24"/>
          <w:szCs w:val="24"/>
        </w:rPr>
        <w:t>1）机房精密空调机组应具有方便的现场监控及远程监控能力</w:t>
      </w:r>
    </w:p>
    <w:p w14:paraId="6B2B7FF4"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hint="eastAsia"/>
          <w:sz w:val="24"/>
          <w:szCs w:val="24"/>
        </w:rPr>
        <w:t>2）系统应具有三遥性能</w:t>
      </w:r>
    </w:p>
    <w:p w14:paraId="7ED8981E" w14:textId="77777777" w:rsidR="00175046" w:rsidRDefault="000B3EDE">
      <w:pPr>
        <w:spacing w:line="360" w:lineRule="auto"/>
        <w:ind w:leftChars="171" w:left="359"/>
        <w:rPr>
          <w:rFonts w:ascii="宋体" w:eastAsia="宋体" w:hAnsi="宋体" w:cs="Times New Roman"/>
          <w:sz w:val="24"/>
          <w:szCs w:val="24"/>
        </w:rPr>
      </w:pPr>
      <w:r>
        <w:rPr>
          <w:rFonts w:ascii="宋体" w:eastAsia="宋体" w:hAnsi="宋体" w:cs="Times New Roman" w:hint="eastAsia"/>
          <w:sz w:val="24"/>
          <w:szCs w:val="24"/>
        </w:rPr>
        <w:t>遥测项目：送风温度、回风温度、回风湿度、显示机组工作状态等</w:t>
      </w:r>
    </w:p>
    <w:p w14:paraId="5650A711" w14:textId="77777777" w:rsidR="00175046" w:rsidRDefault="000B3EDE">
      <w:pPr>
        <w:spacing w:line="360" w:lineRule="auto"/>
        <w:ind w:leftChars="171" w:left="359"/>
        <w:rPr>
          <w:rFonts w:ascii="宋体" w:eastAsia="宋体" w:hAnsi="宋体" w:cs="Times New Roman"/>
          <w:sz w:val="24"/>
          <w:szCs w:val="24"/>
        </w:rPr>
      </w:pPr>
      <w:r>
        <w:rPr>
          <w:rFonts w:ascii="宋体" w:eastAsia="宋体" w:hAnsi="宋体" w:cs="Times New Roman" w:hint="eastAsia"/>
          <w:sz w:val="24"/>
          <w:szCs w:val="24"/>
        </w:rPr>
        <w:t>遥信项目：开</w:t>
      </w:r>
      <w:r>
        <w:rPr>
          <w:rFonts w:ascii="宋体" w:eastAsia="宋体" w:hAnsi="宋体" w:cs="Times New Roman"/>
          <w:sz w:val="24"/>
          <w:szCs w:val="24"/>
        </w:rPr>
        <w:t>/</w:t>
      </w:r>
      <w:r>
        <w:rPr>
          <w:rFonts w:ascii="宋体" w:eastAsia="宋体" w:hAnsi="宋体" w:cs="Times New Roman" w:hint="eastAsia"/>
          <w:sz w:val="24"/>
          <w:szCs w:val="24"/>
        </w:rPr>
        <w:t>关机，电压、电流过高/低，回风温度过高</w:t>
      </w:r>
      <w:r>
        <w:rPr>
          <w:rFonts w:ascii="宋体" w:eastAsia="宋体" w:hAnsi="宋体" w:cs="Times New Roman"/>
          <w:sz w:val="24"/>
          <w:szCs w:val="24"/>
        </w:rPr>
        <w:t>/</w:t>
      </w:r>
      <w:r>
        <w:rPr>
          <w:rFonts w:ascii="宋体" w:eastAsia="宋体" w:hAnsi="宋体" w:cs="Times New Roman" w:hint="eastAsia"/>
          <w:sz w:val="24"/>
          <w:szCs w:val="24"/>
        </w:rPr>
        <w:t>低，回风湿度过高/低，过滤器正常</w:t>
      </w:r>
      <w:r>
        <w:rPr>
          <w:rFonts w:ascii="宋体" w:eastAsia="宋体" w:hAnsi="宋体" w:cs="Times New Roman"/>
          <w:sz w:val="24"/>
          <w:szCs w:val="24"/>
        </w:rPr>
        <w:t>/</w:t>
      </w:r>
      <w:r>
        <w:rPr>
          <w:rFonts w:ascii="宋体" w:eastAsia="宋体" w:hAnsi="宋体" w:cs="Times New Roman" w:hint="eastAsia"/>
          <w:sz w:val="24"/>
          <w:szCs w:val="24"/>
        </w:rPr>
        <w:t>堵塞，风机正常</w:t>
      </w:r>
      <w:r>
        <w:rPr>
          <w:rFonts w:ascii="宋体" w:eastAsia="宋体" w:hAnsi="宋体" w:cs="Times New Roman"/>
          <w:sz w:val="24"/>
          <w:szCs w:val="24"/>
        </w:rPr>
        <w:t>/</w:t>
      </w:r>
      <w:r>
        <w:rPr>
          <w:rFonts w:ascii="宋体" w:eastAsia="宋体" w:hAnsi="宋体" w:cs="Times New Roman" w:hint="eastAsia"/>
          <w:sz w:val="24"/>
          <w:szCs w:val="24"/>
        </w:rPr>
        <w:t>故障，压缩机正常</w:t>
      </w:r>
      <w:r>
        <w:rPr>
          <w:rFonts w:ascii="宋体" w:eastAsia="宋体" w:hAnsi="宋体" w:cs="Times New Roman"/>
          <w:sz w:val="24"/>
          <w:szCs w:val="24"/>
        </w:rPr>
        <w:t>/</w:t>
      </w:r>
      <w:r>
        <w:rPr>
          <w:rFonts w:ascii="宋体" w:eastAsia="宋体" w:hAnsi="宋体" w:cs="Times New Roman" w:hint="eastAsia"/>
          <w:sz w:val="24"/>
          <w:szCs w:val="24"/>
        </w:rPr>
        <w:t>故障等</w:t>
      </w:r>
    </w:p>
    <w:p w14:paraId="6F260DDE"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遥控项目：空调开</w:t>
      </w:r>
      <w:r>
        <w:rPr>
          <w:rFonts w:ascii="宋体" w:eastAsia="宋体" w:hAnsi="宋体" w:cs="Times New Roman"/>
          <w:sz w:val="24"/>
          <w:szCs w:val="24"/>
        </w:rPr>
        <w:t>/</w:t>
      </w:r>
      <w:r>
        <w:rPr>
          <w:rFonts w:ascii="宋体" w:eastAsia="宋体" w:hAnsi="宋体" w:cs="Times New Roman" w:hint="eastAsia"/>
          <w:sz w:val="24"/>
          <w:szCs w:val="24"/>
        </w:rPr>
        <w:t>关机</w:t>
      </w:r>
    </w:p>
    <w:p w14:paraId="21EEDD8F"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）系统应标</w:t>
      </w:r>
      <w:proofErr w:type="gramStart"/>
      <w:r>
        <w:rPr>
          <w:rFonts w:ascii="宋体" w:eastAsia="宋体" w:hAnsi="宋体" w:cs="Times New Roman" w:hint="eastAsia"/>
          <w:sz w:val="24"/>
          <w:szCs w:val="24"/>
        </w:rPr>
        <w:t>准具备</w:t>
      </w:r>
      <w:proofErr w:type="gramEnd"/>
      <w:r>
        <w:rPr>
          <w:rFonts w:ascii="宋体" w:eastAsia="宋体" w:hAnsi="宋体" w:cs="Times New Roman" w:hint="eastAsia"/>
          <w:sz w:val="24"/>
          <w:szCs w:val="24"/>
        </w:rPr>
        <w:t>RS485通信接口，且应具有良好的电气隔离(信号端子对地承受直流电压500V、1分钟不击穿或闪烁)；免费提供通讯协议。</w:t>
      </w:r>
    </w:p>
    <w:p w14:paraId="63B67D9B"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）设备运行参数的设置应具有智能判断功能，对于超常规的参数设置（错误命令），应能自动拒绝。</w:t>
      </w:r>
    </w:p>
    <w:p w14:paraId="6AFD8829" w14:textId="77777777" w:rsidR="00175046" w:rsidRDefault="000B3EDE" w:rsidP="009A198A">
      <w:pPr>
        <w:spacing w:line="360" w:lineRule="auto"/>
        <w:ind w:right="-471" w:firstLineChars="67" w:firstLine="161"/>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）准确度</w:t>
      </w:r>
    </w:p>
    <w:p w14:paraId="1B5D7978"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对三遥量：</w:t>
      </w:r>
    </w:p>
    <w:p w14:paraId="6C09ABB6"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开关量和控制操作准确度应达到  100%；</w:t>
      </w:r>
    </w:p>
    <w:p w14:paraId="4A0D4B05"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模拟量精确度应达到  交流电量误差 ≤2</w:t>
      </w:r>
      <w:r>
        <w:rPr>
          <w:rFonts w:ascii="宋体" w:eastAsia="宋体" w:hAnsi="宋体" w:cs="Times New Roman"/>
          <w:sz w:val="24"/>
          <w:szCs w:val="24"/>
        </w:rPr>
        <w:t>%</w:t>
      </w:r>
    </w:p>
    <w:p w14:paraId="7B03D9DA" w14:textId="77777777" w:rsidR="00175046" w:rsidRDefault="000B3EDE">
      <w:pPr>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 xml:space="preserve">   非电量误差 ≤5</w:t>
      </w:r>
      <w:r>
        <w:rPr>
          <w:rFonts w:ascii="宋体" w:eastAsia="宋体" w:hAnsi="宋体" w:cs="Times New Roman"/>
          <w:sz w:val="24"/>
          <w:szCs w:val="24"/>
        </w:rPr>
        <w:t>%</w:t>
      </w:r>
    </w:p>
    <w:p w14:paraId="5DC974A2" w14:textId="77777777" w:rsidR="00175046" w:rsidRDefault="000B3EDE">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设备显示面板或表</w:t>
      </w:r>
      <w:proofErr w:type="gramStart"/>
      <w:r>
        <w:rPr>
          <w:rFonts w:ascii="宋体" w:eastAsia="宋体" w:hAnsi="宋体" w:cs="Times New Roman" w:hint="eastAsia"/>
          <w:sz w:val="24"/>
          <w:szCs w:val="24"/>
        </w:rPr>
        <w:t>头显示</w:t>
      </w:r>
      <w:proofErr w:type="gramEnd"/>
      <w:r>
        <w:rPr>
          <w:rFonts w:ascii="宋体" w:eastAsia="宋体" w:hAnsi="宋体" w:cs="Times New Roman" w:hint="eastAsia"/>
          <w:sz w:val="24"/>
          <w:szCs w:val="24"/>
        </w:rPr>
        <w:t>值应与从通信接口读出的三遥量值保持一致。</w:t>
      </w:r>
    </w:p>
    <w:p w14:paraId="148C4F2F" w14:textId="77777777" w:rsidR="00175046" w:rsidRDefault="000B3EDE">
      <w:pPr>
        <w:adjustRightInd w:val="0"/>
        <w:spacing w:line="360" w:lineRule="auto"/>
        <w:ind w:right="22" w:firstLine="422"/>
        <w:textAlignment w:val="baseline"/>
        <w:rPr>
          <w:rFonts w:ascii="宋体" w:eastAsia="宋体" w:hAnsi="宋体" w:cs="Times New Roman"/>
          <w:b/>
          <w:kern w:val="0"/>
          <w:sz w:val="24"/>
          <w:szCs w:val="24"/>
        </w:rPr>
      </w:pPr>
      <w:r>
        <w:rPr>
          <w:rFonts w:ascii="宋体" w:eastAsia="宋体" w:hAnsi="宋体" w:cs="Times New Roman"/>
          <w:b/>
          <w:kern w:val="0"/>
          <w:sz w:val="24"/>
          <w:szCs w:val="24"/>
        </w:rPr>
        <w:t>2.7</w:t>
      </w:r>
      <w:r>
        <w:rPr>
          <w:rFonts w:ascii="宋体" w:eastAsia="宋体" w:hAnsi="宋体" w:cs="Times New Roman" w:hint="eastAsia"/>
          <w:b/>
          <w:kern w:val="0"/>
          <w:sz w:val="24"/>
          <w:szCs w:val="24"/>
        </w:rPr>
        <w:t>机房精密空调机组的冷却设备</w:t>
      </w:r>
    </w:p>
    <w:p w14:paraId="65C679DD"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机房精密空调机组采用风冷的冷却方式。</w:t>
      </w:r>
    </w:p>
    <w:p w14:paraId="0A3E118B"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机房专用室外冷凝器的选配应根据当地的气象条件(选配依据为国家公布的当地月平均最高环境温度值)，并提供相关参数，保证足够的散热量需求。</w:t>
      </w:r>
    </w:p>
    <w:p w14:paraId="0A33B773"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机房精密空调室外机应具有良好的刚性和防腐性能，适应多种环境条件。</w:t>
      </w:r>
    </w:p>
    <w:p w14:paraId="7D1161DC"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机房精密空调机组的风冷型室外机组应提供冷凝风扇变速控制器，能根据冷凝器管道内部压力变化自动调节冷凝风扇的运转速度。</w:t>
      </w:r>
    </w:p>
    <w:p w14:paraId="1EE41FC6"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机房精密空调机组的风冷冷凝器的风机电机、风机调速器、压力控制器等应有良好的防水性能</w:t>
      </w:r>
    </w:p>
    <w:p w14:paraId="30A3A34E" w14:textId="77777777" w:rsidR="00175046" w:rsidRDefault="000B3EDE">
      <w:pPr>
        <w:numPr>
          <w:ilvl w:val="0"/>
          <w:numId w:val="7"/>
        </w:numPr>
        <w:adjustRightInd w:val="0"/>
        <w:spacing w:line="360" w:lineRule="auto"/>
        <w:ind w:hanging="218"/>
        <w:textAlignment w:val="baseline"/>
        <w:rPr>
          <w:rFonts w:ascii="宋体" w:eastAsia="宋体" w:hAnsi="宋体" w:cs="Times New Roman"/>
          <w:sz w:val="24"/>
          <w:szCs w:val="24"/>
        </w:rPr>
      </w:pPr>
      <w:r>
        <w:rPr>
          <w:rFonts w:ascii="宋体" w:eastAsia="宋体" w:hAnsi="宋体" w:cs="Times New Roman" w:hint="eastAsia"/>
          <w:sz w:val="24"/>
          <w:szCs w:val="24"/>
        </w:rPr>
        <w:t>机房精密空调机组的冷凝器出厂时应保压，管路端口应有防止异物进入的措施。</w:t>
      </w:r>
    </w:p>
    <w:p w14:paraId="10BCBFE8" w14:textId="77777777" w:rsidR="00175046" w:rsidRDefault="000B3EDE">
      <w:pPr>
        <w:adjustRightInd w:val="0"/>
        <w:spacing w:line="360" w:lineRule="auto"/>
        <w:ind w:right="22" w:firstLine="422"/>
        <w:textAlignment w:val="baseline"/>
        <w:rPr>
          <w:rFonts w:ascii="宋体" w:eastAsia="宋体" w:hAnsi="宋体" w:cs="Times New Roman"/>
          <w:b/>
          <w:kern w:val="0"/>
          <w:sz w:val="24"/>
          <w:szCs w:val="24"/>
        </w:rPr>
      </w:pPr>
      <w:r>
        <w:rPr>
          <w:rFonts w:ascii="宋体" w:eastAsia="宋体" w:hAnsi="宋体" w:cs="Times New Roman"/>
          <w:b/>
          <w:kern w:val="0"/>
          <w:sz w:val="24"/>
          <w:szCs w:val="24"/>
        </w:rPr>
        <w:t>2.8</w:t>
      </w:r>
      <w:r>
        <w:rPr>
          <w:rFonts w:ascii="宋体" w:eastAsia="宋体" w:hAnsi="宋体" w:cs="Times New Roman" w:hint="eastAsia"/>
          <w:b/>
          <w:kern w:val="0"/>
          <w:sz w:val="24"/>
          <w:szCs w:val="24"/>
        </w:rPr>
        <w:t>机房精密空调机组安装特性</w:t>
      </w:r>
    </w:p>
    <w:p w14:paraId="341ACF38" w14:textId="77777777" w:rsidR="00175046" w:rsidRDefault="000B3EDE">
      <w:pPr>
        <w:numPr>
          <w:ilvl w:val="0"/>
          <w:numId w:val="8"/>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lastRenderedPageBreak/>
        <w:t>在设计要求的室内、</w:t>
      </w:r>
      <w:proofErr w:type="gramStart"/>
      <w:r>
        <w:rPr>
          <w:rFonts w:ascii="宋体" w:eastAsia="宋体" w:hAnsi="宋体" w:cs="Times New Roman" w:hint="eastAsia"/>
          <w:kern w:val="0"/>
          <w:sz w:val="24"/>
          <w:szCs w:val="24"/>
        </w:rPr>
        <w:t>外组的</w:t>
      </w:r>
      <w:proofErr w:type="gramEnd"/>
      <w:r>
        <w:rPr>
          <w:rFonts w:ascii="宋体" w:eastAsia="宋体" w:hAnsi="宋体" w:cs="Times New Roman" w:hint="eastAsia"/>
          <w:kern w:val="0"/>
          <w:sz w:val="24"/>
          <w:szCs w:val="24"/>
        </w:rPr>
        <w:t>安装正、负高差或水平距离条件下，机房精密空调机组能在较高效率下可靠运行。</w:t>
      </w:r>
    </w:p>
    <w:p w14:paraId="038C6A12" w14:textId="77777777" w:rsidR="00175046" w:rsidRDefault="000B3EDE">
      <w:pPr>
        <w:numPr>
          <w:ilvl w:val="0"/>
          <w:numId w:val="8"/>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室内空调机组要求前后可维护，以便放于冷热通道中灵活维护，</w:t>
      </w:r>
      <w:proofErr w:type="gramStart"/>
      <w:r>
        <w:rPr>
          <w:rFonts w:ascii="宋体" w:eastAsia="宋体" w:hAnsi="宋体" w:cs="Times New Roman" w:hint="eastAsia"/>
          <w:kern w:val="0"/>
          <w:sz w:val="24"/>
          <w:szCs w:val="24"/>
        </w:rPr>
        <w:t>需可以</w:t>
      </w:r>
      <w:proofErr w:type="gramEnd"/>
      <w:r>
        <w:rPr>
          <w:rFonts w:ascii="宋体" w:eastAsia="宋体" w:hAnsi="宋体" w:cs="Times New Roman" w:hint="eastAsia"/>
          <w:kern w:val="0"/>
          <w:sz w:val="24"/>
          <w:szCs w:val="24"/>
        </w:rPr>
        <w:t>靠装、并装。</w:t>
      </w:r>
    </w:p>
    <w:p w14:paraId="3CCDD608" w14:textId="77777777" w:rsidR="00175046" w:rsidRDefault="000B3EDE">
      <w:pPr>
        <w:adjustRightInd w:val="0"/>
        <w:spacing w:line="360" w:lineRule="auto"/>
        <w:ind w:right="22" w:firstLine="422"/>
        <w:textAlignment w:val="baseline"/>
        <w:rPr>
          <w:rFonts w:ascii="宋体" w:eastAsia="宋体" w:hAnsi="宋体" w:cs="Times New Roman"/>
          <w:b/>
          <w:kern w:val="0"/>
          <w:sz w:val="24"/>
          <w:szCs w:val="24"/>
        </w:rPr>
      </w:pPr>
      <w:r>
        <w:rPr>
          <w:rFonts w:ascii="宋体" w:eastAsia="宋体" w:hAnsi="宋体" w:cs="Times New Roman"/>
          <w:b/>
          <w:kern w:val="0"/>
          <w:sz w:val="24"/>
          <w:szCs w:val="24"/>
        </w:rPr>
        <w:t>2.9</w:t>
      </w:r>
      <w:r>
        <w:rPr>
          <w:rFonts w:ascii="宋体" w:eastAsia="宋体" w:hAnsi="宋体" w:cs="Times New Roman" w:hint="eastAsia"/>
          <w:b/>
          <w:kern w:val="0"/>
          <w:sz w:val="24"/>
          <w:szCs w:val="24"/>
        </w:rPr>
        <w:t>机房精密空调机组的适用性：</w:t>
      </w:r>
    </w:p>
    <w:p w14:paraId="3F98D22A" w14:textId="77777777" w:rsidR="00175046" w:rsidRDefault="000B3EDE">
      <w:pPr>
        <w:numPr>
          <w:ilvl w:val="0"/>
          <w:numId w:val="9"/>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机房精密空调机组要求送风方式为上送风或下送风。</w:t>
      </w:r>
    </w:p>
    <w:p w14:paraId="64C36641" w14:textId="77777777" w:rsidR="00175046" w:rsidRDefault="000B3EDE">
      <w:pPr>
        <w:numPr>
          <w:ilvl w:val="0"/>
          <w:numId w:val="9"/>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机房精密空调机组的送风余压应能适应机房实际的送风距离要求。并可根据设计需要提供更高余压。提高机组送风余压应不减少机组的送风量。</w:t>
      </w:r>
    </w:p>
    <w:p w14:paraId="3736B304" w14:textId="77777777" w:rsidR="00175046" w:rsidRDefault="000B3EDE">
      <w:pPr>
        <w:numPr>
          <w:ilvl w:val="0"/>
          <w:numId w:val="9"/>
        </w:numPr>
        <w:adjustRightInd w:val="0"/>
        <w:spacing w:line="360" w:lineRule="auto"/>
        <w:ind w:right="22" w:firstLine="420"/>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机房精密空调机组应为系列产品，满足不同工况和负荷下的应用。</w:t>
      </w:r>
    </w:p>
    <w:p w14:paraId="487E6D67"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宋体" w:eastAsia="宋体" w:hAnsi="宋体" w:cs="Times New Roman" w:hint="eastAsia"/>
          <w:sz w:val="24"/>
          <w:szCs w:val="24"/>
        </w:rPr>
        <w:t>机房精密空调机组的零配件规格统一或成为系列，并易于更换。</w:t>
      </w:r>
    </w:p>
    <w:p w14:paraId="3537F72A" w14:textId="77777777" w:rsidR="00175046" w:rsidRDefault="000B3EDE">
      <w:pPr>
        <w:numPr>
          <w:ilvl w:val="0"/>
          <w:numId w:val="3"/>
        </w:numPr>
        <w:adjustRightInd w:val="0"/>
        <w:spacing w:line="360" w:lineRule="auto"/>
        <w:ind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机房精密空调机组的监控性能：</w:t>
      </w:r>
    </w:p>
    <w:p w14:paraId="3F11CB91"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机房精密空调机组应具有方便的现场监控及远程监控能力;</w:t>
      </w:r>
    </w:p>
    <w:p w14:paraId="28BB5431"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系统应具有三遥性能：</w:t>
      </w:r>
    </w:p>
    <w:p w14:paraId="35999F76"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遥测项目：送风温度、回风温度、回风湿度、显示机组工作状态等</w:t>
      </w:r>
      <w:r>
        <w:rPr>
          <w:rFonts w:asciiTheme="minorEastAsia" w:hAnsiTheme="minorEastAsia" w:cs="Times New Roman"/>
          <w:sz w:val="24"/>
          <w:szCs w:val="24"/>
        </w:rPr>
        <w:t xml:space="preserve"> ；</w:t>
      </w:r>
    </w:p>
    <w:p w14:paraId="61874C87"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遥信项目：开</w:t>
      </w:r>
      <w:r>
        <w:rPr>
          <w:rFonts w:asciiTheme="minorEastAsia" w:hAnsiTheme="minorEastAsia" w:cs="Times New Roman"/>
          <w:sz w:val="24"/>
          <w:szCs w:val="24"/>
        </w:rPr>
        <w:t>/</w:t>
      </w:r>
      <w:r>
        <w:rPr>
          <w:rFonts w:asciiTheme="minorEastAsia" w:hAnsiTheme="minorEastAsia" w:cs="Times New Roman" w:hint="eastAsia"/>
          <w:sz w:val="24"/>
          <w:szCs w:val="24"/>
        </w:rPr>
        <w:t>关机，电压、电流过高/低，回风温度过高</w:t>
      </w:r>
      <w:r>
        <w:rPr>
          <w:rFonts w:asciiTheme="minorEastAsia" w:hAnsiTheme="minorEastAsia" w:cs="Times New Roman"/>
          <w:sz w:val="24"/>
          <w:szCs w:val="24"/>
        </w:rPr>
        <w:t>/</w:t>
      </w:r>
      <w:r>
        <w:rPr>
          <w:rFonts w:asciiTheme="minorEastAsia" w:hAnsiTheme="minorEastAsia" w:cs="Times New Roman" w:hint="eastAsia"/>
          <w:sz w:val="24"/>
          <w:szCs w:val="24"/>
        </w:rPr>
        <w:t>低，回风湿度过高/低；过滤器正常</w:t>
      </w:r>
      <w:r>
        <w:rPr>
          <w:rFonts w:asciiTheme="minorEastAsia" w:hAnsiTheme="minorEastAsia" w:cs="Times New Roman"/>
          <w:sz w:val="24"/>
          <w:szCs w:val="24"/>
        </w:rPr>
        <w:t>/</w:t>
      </w:r>
      <w:r>
        <w:rPr>
          <w:rFonts w:asciiTheme="minorEastAsia" w:hAnsiTheme="minorEastAsia" w:cs="Times New Roman" w:hint="eastAsia"/>
          <w:sz w:val="24"/>
          <w:szCs w:val="24"/>
        </w:rPr>
        <w:t>堵塞，风机正常</w:t>
      </w:r>
      <w:r>
        <w:rPr>
          <w:rFonts w:asciiTheme="minorEastAsia" w:hAnsiTheme="minorEastAsia" w:cs="Times New Roman"/>
          <w:sz w:val="24"/>
          <w:szCs w:val="24"/>
        </w:rPr>
        <w:t>/</w:t>
      </w:r>
      <w:r>
        <w:rPr>
          <w:rFonts w:asciiTheme="minorEastAsia" w:hAnsiTheme="minorEastAsia" w:cs="Times New Roman" w:hint="eastAsia"/>
          <w:sz w:val="24"/>
          <w:szCs w:val="24"/>
        </w:rPr>
        <w:t>故障，压缩机正常</w:t>
      </w:r>
      <w:r>
        <w:rPr>
          <w:rFonts w:asciiTheme="minorEastAsia" w:hAnsiTheme="minorEastAsia" w:cs="Times New Roman"/>
          <w:sz w:val="24"/>
          <w:szCs w:val="24"/>
        </w:rPr>
        <w:t>/</w:t>
      </w:r>
      <w:r>
        <w:rPr>
          <w:rFonts w:asciiTheme="minorEastAsia" w:hAnsiTheme="minorEastAsia" w:cs="Times New Roman" w:hint="eastAsia"/>
          <w:sz w:val="24"/>
          <w:szCs w:val="24"/>
        </w:rPr>
        <w:t>故障等</w:t>
      </w:r>
      <w:r>
        <w:rPr>
          <w:rFonts w:asciiTheme="minorEastAsia" w:hAnsiTheme="minorEastAsia" w:cs="Times New Roman"/>
          <w:sz w:val="24"/>
          <w:szCs w:val="24"/>
        </w:rPr>
        <w:t xml:space="preserve"> ；</w:t>
      </w:r>
    </w:p>
    <w:p w14:paraId="1E8FCF01" w14:textId="77777777" w:rsidR="00175046" w:rsidRDefault="000B3EDE">
      <w:pPr>
        <w:adjustRightInd w:val="0"/>
        <w:spacing w:line="360" w:lineRule="auto"/>
        <w:ind w:left="420" w:right="-471"/>
        <w:textAlignment w:val="baseline"/>
        <w:rPr>
          <w:rFonts w:asciiTheme="minorEastAsia" w:hAnsiTheme="minorEastAsia" w:cs="Times New Roman"/>
          <w:sz w:val="24"/>
          <w:szCs w:val="24"/>
        </w:rPr>
      </w:pPr>
      <w:r>
        <w:rPr>
          <w:rFonts w:asciiTheme="minorEastAsia" w:hAnsiTheme="minorEastAsia" w:cs="Times New Roman" w:hint="eastAsia"/>
          <w:sz w:val="24"/>
          <w:szCs w:val="24"/>
        </w:rPr>
        <w:t>遥控项目：空调开</w:t>
      </w:r>
      <w:r>
        <w:rPr>
          <w:rFonts w:asciiTheme="minorEastAsia" w:hAnsiTheme="minorEastAsia" w:cs="Times New Roman"/>
          <w:sz w:val="24"/>
          <w:szCs w:val="24"/>
        </w:rPr>
        <w:t>/</w:t>
      </w:r>
      <w:r>
        <w:rPr>
          <w:rFonts w:asciiTheme="minorEastAsia" w:hAnsiTheme="minorEastAsia" w:cs="Times New Roman" w:hint="eastAsia"/>
          <w:sz w:val="24"/>
          <w:szCs w:val="24"/>
        </w:rPr>
        <w:t>关机。</w:t>
      </w:r>
    </w:p>
    <w:p w14:paraId="0E052BCA" w14:textId="77777777" w:rsidR="00175046" w:rsidRDefault="000B3EDE">
      <w:pPr>
        <w:adjustRightInd w:val="0"/>
        <w:spacing w:line="360" w:lineRule="auto"/>
        <w:ind w:left="420" w:right="22"/>
        <w:textAlignment w:val="baseline"/>
        <w:rPr>
          <w:rFonts w:asciiTheme="minorEastAsia" w:hAnsiTheme="minorEastAsia" w:cs="Times New Roman"/>
          <w:b/>
          <w:sz w:val="28"/>
          <w:szCs w:val="24"/>
        </w:rPr>
      </w:pPr>
      <w:r>
        <w:rPr>
          <w:rFonts w:asciiTheme="minorEastAsia" w:hAnsiTheme="minorEastAsia" w:cs="Times New Roman" w:hint="eastAsia"/>
          <w:b/>
          <w:sz w:val="28"/>
          <w:szCs w:val="24"/>
        </w:rPr>
        <w:t>1.3机房专用空调机组安装使用要求</w:t>
      </w:r>
    </w:p>
    <w:p w14:paraId="776D905D" w14:textId="77777777" w:rsidR="00175046" w:rsidRPr="00BA39C5" w:rsidRDefault="000B3EDE">
      <w:pPr>
        <w:adjustRightInd w:val="0"/>
        <w:spacing w:line="360" w:lineRule="auto"/>
        <w:ind w:right="-471"/>
        <w:textAlignment w:val="baseline"/>
        <w:rPr>
          <w:rFonts w:asciiTheme="minorEastAsia" w:hAnsiTheme="minorEastAsia" w:cs="Times New Roman"/>
          <w:sz w:val="24"/>
          <w:szCs w:val="24"/>
        </w:rPr>
      </w:pPr>
      <w:r>
        <w:rPr>
          <w:rFonts w:asciiTheme="minorEastAsia" w:hAnsiTheme="minorEastAsia" w:cs="Times New Roman"/>
          <w:sz w:val="32"/>
          <w:szCs w:val="24"/>
        </w:rPr>
        <w:sym w:font="Wingdings" w:char="F0AB"/>
      </w:r>
      <w:r>
        <w:rPr>
          <w:rFonts w:asciiTheme="minorEastAsia" w:hAnsiTheme="minorEastAsia" w:cs="Times New Roman" w:hint="eastAsia"/>
          <w:sz w:val="24"/>
          <w:szCs w:val="24"/>
        </w:rPr>
        <w:t>新增机房</w:t>
      </w:r>
      <w:r>
        <w:rPr>
          <w:rFonts w:asciiTheme="minorEastAsia" w:hAnsiTheme="minorEastAsia" w:cs="Times New Roman"/>
          <w:sz w:val="24"/>
          <w:szCs w:val="24"/>
        </w:rPr>
        <w:t>精密空调要</w:t>
      </w:r>
      <w:r>
        <w:rPr>
          <w:rFonts w:asciiTheme="minorEastAsia" w:hAnsiTheme="minorEastAsia" w:cs="Times New Roman" w:hint="eastAsia"/>
          <w:sz w:val="24"/>
          <w:szCs w:val="24"/>
        </w:rPr>
        <w:t>与原精密空调形成智能的精密空调运行系统，同时加入原有</w:t>
      </w:r>
      <w:proofErr w:type="gramStart"/>
      <w:r>
        <w:rPr>
          <w:rFonts w:asciiTheme="minorEastAsia" w:hAnsiTheme="minorEastAsia" w:cs="Times New Roman" w:hint="eastAsia"/>
          <w:sz w:val="24"/>
          <w:szCs w:val="24"/>
        </w:rPr>
        <w:t>的动环监控系统</w:t>
      </w:r>
      <w:proofErr w:type="gramEnd"/>
      <w:r>
        <w:rPr>
          <w:rFonts w:asciiTheme="minorEastAsia" w:hAnsiTheme="minorEastAsia" w:cs="Times New Roman" w:hint="eastAsia"/>
          <w:sz w:val="24"/>
          <w:szCs w:val="24"/>
        </w:rPr>
        <w:t>。</w:t>
      </w:r>
      <w:r w:rsidRPr="00BA39C5">
        <w:rPr>
          <w:rFonts w:asciiTheme="minorEastAsia" w:hAnsiTheme="minorEastAsia" w:cs="Times New Roman" w:hint="eastAsia"/>
          <w:sz w:val="24"/>
          <w:szCs w:val="24"/>
        </w:rPr>
        <w:t>为保障新增空调顺利接入原系统和监控系统，各投标商需提供</w:t>
      </w:r>
      <w:r w:rsidR="009A2EA5">
        <w:rPr>
          <w:rFonts w:asciiTheme="minorEastAsia" w:hAnsiTheme="minorEastAsia" w:cs="Times New Roman" w:hint="eastAsia"/>
          <w:sz w:val="24"/>
          <w:szCs w:val="24"/>
        </w:rPr>
        <w:t>采购</w:t>
      </w:r>
      <w:proofErr w:type="gramStart"/>
      <w:r w:rsidR="009A2EA5">
        <w:rPr>
          <w:rFonts w:asciiTheme="minorEastAsia" w:hAnsiTheme="minorEastAsia" w:cs="Times New Roman" w:hint="eastAsia"/>
          <w:sz w:val="24"/>
          <w:szCs w:val="24"/>
        </w:rPr>
        <w:t>方现</w:t>
      </w:r>
      <w:r w:rsidRPr="00BA39C5">
        <w:rPr>
          <w:rFonts w:asciiTheme="minorEastAsia" w:hAnsiTheme="minorEastAsia" w:cs="Times New Roman" w:hint="eastAsia"/>
          <w:sz w:val="24"/>
          <w:szCs w:val="24"/>
        </w:rPr>
        <w:t>有</w:t>
      </w:r>
      <w:proofErr w:type="gramEnd"/>
      <w:r w:rsidRPr="00BA39C5">
        <w:rPr>
          <w:rFonts w:asciiTheme="minorEastAsia" w:hAnsiTheme="minorEastAsia" w:cs="Times New Roman" w:hint="eastAsia"/>
          <w:sz w:val="24"/>
          <w:szCs w:val="24"/>
        </w:rPr>
        <w:t>设备厂商的现场服务承诺函。为保障后期维护的专业性和延续性，各投标商需要提供原厂针对本项目的质</w:t>
      </w:r>
      <w:proofErr w:type="gramStart"/>
      <w:r w:rsidRPr="00BA39C5">
        <w:rPr>
          <w:rFonts w:asciiTheme="minorEastAsia" w:hAnsiTheme="minorEastAsia" w:cs="Times New Roman" w:hint="eastAsia"/>
          <w:sz w:val="24"/>
          <w:szCs w:val="24"/>
        </w:rPr>
        <w:t>保承诺</w:t>
      </w:r>
      <w:proofErr w:type="gramEnd"/>
      <w:r w:rsidRPr="00BA39C5">
        <w:rPr>
          <w:rFonts w:asciiTheme="minorEastAsia" w:hAnsiTheme="minorEastAsia" w:cs="Times New Roman" w:hint="eastAsia"/>
          <w:sz w:val="24"/>
          <w:szCs w:val="24"/>
        </w:rPr>
        <w:t>函。</w:t>
      </w:r>
    </w:p>
    <w:p w14:paraId="41483187" w14:textId="77777777" w:rsidR="00175046" w:rsidRDefault="000B3EDE">
      <w:pPr>
        <w:adjustRightInd w:val="0"/>
        <w:spacing w:line="360" w:lineRule="auto"/>
        <w:ind w:right="22"/>
        <w:textAlignment w:val="baseline"/>
        <w:rPr>
          <w:rFonts w:asciiTheme="minorEastAsia" w:hAnsiTheme="minorEastAsia" w:cs="Times New Roman"/>
          <w:kern w:val="0"/>
          <w:sz w:val="24"/>
          <w:szCs w:val="20"/>
        </w:rPr>
      </w:pPr>
      <w:r>
        <w:rPr>
          <w:rFonts w:asciiTheme="minorEastAsia" w:hAnsiTheme="minorEastAsia" w:cs="Times New Roman" w:hint="eastAsia"/>
          <w:b/>
          <w:sz w:val="28"/>
          <w:szCs w:val="24"/>
        </w:rPr>
        <w:t>1.4机房专用空调机组维护要求</w:t>
      </w:r>
    </w:p>
    <w:p w14:paraId="09A0D7B2" w14:textId="77777777" w:rsidR="00175046" w:rsidRDefault="000B3EDE">
      <w:pPr>
        <w:adjustRightInd w:val="0"/>
        <w:spacing w:line="360" w:lineRule="auto"/>
        <w:ind w:right="-471"/>
        <w:textAlignment w:val="baseline"/>
        <w:rPr>
          <w:rFonts w:asciiTheme="minorEastAsia" w:hAnsiTheme="minorEastAsia" w:cs="Times New Roman"/>
          <w:sz w:val="24"/>
          <w:szCs w:val="24"/>
        </w:rPr>
      </w:pPr>
      <w:r>
        <w:rPr>
          <w:rFonts w:asciiTheme="minorEastAsia" w:hAnsiTheme="minorEastAsia" w:cs="Times New Roman"/>
          <w:sz w:val="24"/>
          <w:szCs w:val="24"/>
        </w:rPr>
        <w:t>1</w:t>
      </w:r>
      <w:r>
        <w:rPr>
          <w:rFonts w:asciiTheme="minorEastAsia" w:hAnsiTheme="minorEastAsia" w:cs="Times New Roman" w:hint="eastAsia"/>
          <w:sz w:val="24"/>
          <w:szCs w:val="24"/>
        </w:rPr>
        <w:t>）</w:t>
      </w:r>
      <w:r>
        <w:rPr>
          <w:rFonts w:ascii="宋体" w:eastAsia="宋体" w:hAnsi="宋体" w:cs="Times New Roman"/>
          <w:b/>
          <w:iCs/>
          <w:sz w:val="24"/>
          <w:szCs w:val="24"/>
        </w:rPr>
        <w:sym w:font="Wingdings" w:char="F0AB"/>
      </w:r>
      <w:r>
        <w:rPr>
          <w:rFonts w:ascii="宋体" w:eastAsia="宋体" w:hAnsi="宋体" w:cs="Times New Roman"/>
          <w:bCs/>
          <w:iCs/>
          <w:sz w:val="24"/>
          <w:szCs w:val="24"/>
        </w:rPr>
        <w:t>备品备件</w:t>
      </w:r>
      <w:r>
        <w:rPr>
          <w:rFonts w:ascii="宋体" w:eastAsia="宋体" w:hAnsi="宋体" w:cs="Times New Roman" w:hint="eastAsia"/>
          <w:bCs/>
          <w:iCs/>
          <w:sz w:val="24"/>
          <w:szCs w:val="24"/>
        </w:rPr>
        <w:t>：</w:t>
      </w:r>
      <w:r>
        <w:rPr>
          <w:rFonts w:ascii="宋体" w:eastAsia="宋体" w:hAnsi="宋体" w:cs="Times New Roman"/>
          <w:bCs/>
          <w:iCs/>
          <w:sz w:val="24"/>
          <w:szCs w:val="24"/>
        </w:rPr>
        <w:t>设备厂家应提供备品备件方案，在南京设立备件库，备品备件的种类能满</w:t>
      </w:r>
      <w:r>
        <w:rPr>
          <w:rFonts w:asciiTheme="minorEastAsia" w:hAnsiTheme="minorEastAsia" w:cs="Times New Roman"/>
          <w:sz w:val="24"/>
          <w:szCs w:val="24"/>
        </w:rPr>
        <w:t>足用户日常维修及紧急故障处理需要</w:t>
      </w:r>
      <w:r>
        <w:rPr>
          <w:rFonts w:asciiTheme="minorEastAsia" w:hAnsiTheme="minorEastAsia" w:cs="Times New Roman" w:hint="eastAsia"/>
          <w:sz w:val="24"/>
          <w:szCs w:val="24"/>
        </w:rPr>
        <w:t>。</w:t>
      </w:r>
    </w:p>
    <w:p w14:paraId="7A7F7E5C" w14:textId="77777777" w:rsidR="00175046" w:rsidRDefault="000B3EDE">
      <w:pPr>
        <w:adjustRightInd w:val="0"/>
        <w:spacing w:line="360" w:lineRule="auto"/>
        <w:ind w:right="-471"/>
        <w:textAlignment w:val="baseline"/>
        <w:rPr>
          <w:rFonts w:asciiTheme="minorEastAsia" w:hAnsiTheme="minorEastAsia" w:cs="Times New Roman"/>
          <w:sz w:val="24"/>
          <w:szCs w:val="24"/>
        </w:rPr>
      </w:pPr>
      <w:r>
        <w:rPr>
          <w:rFonts w:asciiTheme="minorEastAsia" w:hAnsiTheme="minorEastAsia" w:cs="Times New Roman"/>
          <w:sz w:val="24"/>
          <w:szCs w:val="24"/>
        </w:rPr>
        <w:t>2</w:t>
      </w:r>
      <w:r>
        <w:rPr>
          <w:rFonts w:asciiTheme="minorEastAsia" w:hAnsiTheme="minorEastAsia" w:cs="Times New Roman" w:hint="eastAsia"/>
          <w:sz w:val="24"/>
          <w:szCs w:val="24"/>
        </w:rPr>
        <w:t>）响应供应商</w:t>
      </w:r>
      <w:r>
        <w:rPr>
          <w:rFonts w:asciiTheme="minorEastAsia" w:hAnsiTheme="minorEastAsia" w:cs="Times New Roman"/>
          <w:sz w:val="24"/>
          <w:szCs w:val="24"/>
        </w:rPr>
        <w:t>必须保证所提供备件为原厂新品且质量满足设备稳定运行需要。</w:t>
      </w:r>
      <w:r>
        <w:rPr>
          <w:rFonts w:asciiTheme="minorEastAsia" w:hAnsiTheme="minorEastAsia" w:cs="Times New Roman" w:hint="eastAsia"/>
          <w:sz w:val="24"/>
          <w:szCs w:val="24"/>
        </w:rPr>
        <w:t>提供承诺书并加盖公章。</w:t>
      </w:r>
    </w:p>
    <w:p w14:paraId="081F8031" w14:textId="77777777" w:rsidR="00175046" w:rsidRDefault="000B3EDE">
      <w:pPr>
        <w:keepNext/>
        <w:keepLines/>
        <w:spacing w:before="260" w:after="260" w:line="416" w:lineRule="auto"/>
        <w:outlineLvl w:val="2"/>
        <w:rPr>
          <w:rFonts w:ascii="宋体" w:eastAsia="宋体" w:hAnsi="宋体" w:cs="宋体"/>
          <w:b/>
          <w:bCs/>
          <w:sz w:val="24"/>
          <w:szCs w:val="24"/>
        </w:rPr>
      </w:pPr>
      <w:r>
        <w:rPr>
          <w:rFonts w:asciiTheme="minorEastAsia" w:hAnsiTheme="minorEastAsia" w:cs="Times New Roman"/>
          <w:sz w:val="24"/>
          <w:szCs w:val="24"/>
        </w:rPr>
        <w:lastRenderedPageBreak/>
        <w:t>3</w:t>
      </w:r>
      <w:r>
        <w:rPr>
          <w:rFonts w:asciiTheme="minorEastAsia" w:hAnsiTheme="minorEastAsia" w:cs="Times New Roman" w:hint="eastAsia"/>
          <w:sz w:val="24"/>
          <w:szCs w:val="24"/>
        </w:rPr>
        <w:t>）</w:t>
      </w:r>
      <w:r>
        <w:rPr>
          <w:rFonts w:asciiTheme="minorEastAsia" w:hAnsiTheme="minorEastAsia" w:cs="Times New Roman"/>
          <w:sz w:val="24"/>
          <w:szCs w:val="24"/>
        </w:rPr>
        <w:t>设备厂家应至少提供每季度一次设备健康检查，每年</w:t>
      </w:r>
      <w:r>
        <w:rPr>
          <w:rFonts w:asciiTheme="minorEastAsia" w:hAnsiTheme="minorEastAsia" w:cs="Times New Roman" w:hint="eastAsia"/>
          <w:sz w:val="24"/>
          <w:szCs w:val="24"/>
        </w:rPr>
        <w:t>两</w:t>
      </w:r>
      <w:r>
        <w:rPr>
          <w:rFonts w:asciiTheme="minorEastAsia" w:hAnsiTheme="minorEastAsia" w:cs="Times New Roman"/>
          <w:sz w:val="24"/>
          <w:szCs w:val="24"/>
        </w:rPr>
        <w:t>次</w:t>
      </w:r>
      <w:r>
        <w:rPr>
          <w:rFonts w:asciiTheme="minorEastAsia" w:hAnsiTheme="minorEastAsia" w:cs="Times New Roman" w:hint="eastAsia"/>
          <w:sz w:val="24"/>
          <w:szCs w:val="24"/>
        </w:rPr>
        <w:t>清洗过滤网等</w:t>
      </w:r>
      <w:r>
        <w:rPr>
          <w:rFonts w:asciiTheme="minorEastAsia" w:hAnsiTheme="minorEastAsia" w:cs="Times New Roman"/>
          <w:sz w:val="24"/>
          <w:szCs w:val="24"/>
        </w:rPr>
        <w:t>常规维护工作</w:t>
      </w:r>
      <w:r>
        <w:rPr>
          <w:rFonts w:asciiTheme="minorEastAsia" w:hAnsiTheme="minorEastAsia" w:cs="Times New Roman" w:hint="eastAsia"/>
          <w:sz w:val="24"/>
          <w:szCs w:val="24"/>
        </w:rPr>
        <w:t>（提供承诺书并加盖公章）</w:t>
      </w:r>
      <w:r>
        <w:rPr>
          <w:rFonts w:asciiTheme="minorEastAsia" w:hAnsiTheme="minorEastAsia" w:cs="Times New Roman"/>
          <w:sz w:val="24"/>
          <w:szCs w:val="24"/>
        </w:rPr>
        <w:t>；用户有权根据系统实际运行状况，调整系统维护频率，对于调整后的系统维护频率，设备厂家应予以配合。</w:t>
      </w:r>
    </w:p>
    <w:p w14:paraId="3B859983" w14:textId="77777777" w:rsidR="00175046" w:rsidRPr="00254682" w:rsidRDefault="000B3EDE">
      <w:pPr>
        <w:spacing w:line="360" w:lineRule="auto"/>
        <w:rPr>
          <w:rFonts w:ascii="宋体" w:eastAsia="宋体" w:hAnsi="宋体" w:cs="宋体"/>
          <w:b/>
          <w:i/>
          <w:sz w:val="24"/>
          <w:szCs w:val="24"/>
          <w:u w:val="single"/>
        </w:rPr>
      </w:pPr>
      <w:r>
        <w:rPr>
          <w:rFonts w:ascii="宋体" w:eastAsia="宋体" w:hAnsi="宋体" w:cs="宋体" w:hint="eastAsia"/>
          <w:b/>
          <w:kern w:val="0"/>
          <w:sz w:val="24"/>
          <w:szCs w:val="24"/>
        </w:rPr>
        <w:t>说明：1、</w:t>
      </w:r>
      <w:r>
        <w:rPr>
          <w:rFonts w:ascii="宋体" w:eastAsia="宋体" w:hAnsi="宋体" w:cs="宋体" w:hint="eastAsia"/>
          <w:b/>
          <w:i/>
          <w:sz w:val="24"/>
          <w:szCs w:val="24"/>
          <w:u w:val="single"/>
        </w:rPr>
        <w:t>斜体下划线加粗项为实质性要求参数，需提供承诺书并加盖公章，否则评审时不予认可，不满足</w:t>
      </w:r>
      <w:r w:rsidRPr="00254682">
        <w:rPr>
          <w:rFonts w:ascii="宋体" w:eastAsia="宋体" w:hAnsi="宋体" w:cs="宋体" w:hint="eastAsia"/>
          <w:b/>
          <w:i/>
          <w:sz w:val="24"/>
          <w:szCs w:val="24"/>
          <w:u w:val="single"/>
        </w:rPr>
        <w:t>为无效投标。</w:t>
      </w:r>
    </w:p>
    <w:p w14:paraId="4EBDE9D8" w14:textId="08BC7696" w:rsidR="00175046" w:rsidRDefault="000B3EDE" w:rsidP="00E643A8">
      <w:pPr>
        <w:spacing w:line="360" w:lineRule="auto"/>
        <w:ind w:firstLineChars="300" w:firstLine="723"/>
        <w:rPr>
          <w:rFonts w:ascii="宋体" w:eastAsia="宋体" w:hAnsi="宋体" w:cs="宋体"/>
          <w:b/>
          <w:sz w:val="24"/>
          <w:szCs w:val="24"/>
        </w:rPr>
      </w:pPr>
      <w:r w:rsidRPr="00254682">
        <w:rPr>
          <w:rFonts w:ascii="宋体" w:eastAsia="宋体" w:hAnsi="宋体" w:cs="宋体" w:hint="eastAsia"/>
          <w:b/>
          <w:sz w:val="24"/>
          <w:szCs w:val="24"/>
        </w:rPr>
        <w:t>2、</w:t>
      </w:r>
      <w:r w:rsidRPr="00254682">
        <w:rPr>
          <w:rFonts w:ascii="宋体" w:eastAsia="宋体" w:hAnsi="宋体" w:cs="宋体" w:hint="eastAsia"/>
          <w:b/>
          <w:sz w:val="24"/>
          <w:szCs w:val="24"/>
        </w:rPr>
        <w:sym w:font="Wingdings" w:char="F0AB"/>
      </w:r>
      <w:r w:rsidRPr="00254682">
        <w:rPr>
          <w:rFonts w:ascii="宋体" w:eastAsia="宋体" w:hAnsi="宋体" w:cs="宋体" w:hint="eastAsia"/>
          <w:b/>
          <w:sz w:val="24"/>
          <w:szCs w:val="24"/>
        </w:rPr>
        <w:t>项为重要参数，</w:t>
      </w:r>
      <w:r w:rsidRPr="00254682">
        <w:rPr>
          <w:rFonts w:ascii="宋体" w:eastAsia="宋体" w:hAnsi="宋体" w:cs="宋体" w:hint="eastAsia"/>
          <w:b/>
          <w:bCs/>
          <w:sz w:val="24"/>
          <w:szCs w:val="24"/>
        </w:rPr>
        <w:t>需提供功能页面截图（</w:t>
      </w:r>
      <w:proofErr w:type="gramStart"/>
      <w:r w:rsidRPr="00254682">
        <w:rPr>
          <w:rFonts w:ascii="宋体" w:eastAsia="宋体" w:hAnsi="宋体" w:cs="宋体" w:hint="eastAsia"/>
          <w:b/>
          <w:bCs/>
          <w:sz w:val="24"/>
          <w:szCs w:val="24"/>
        </w:rPr>
        <w:t>需每个</w:t>
      </w:r>
      <w:proofErr w:type="gramEnd"/>
      <w:r w:rsidRPr="00254682">
        <w:rPr>
          <w:rFonts w:ascii="宋体" w:eastAsia="宋体" w:hAnsi="宋体" w:cs="宋体" w:hint="eastAsia"/>
          <w:b/>
          <w:bCs/>
          <w:sz w:val="24"/>
          <w:szCs w:val="24"/>
        </w:rPr>
        <w:t>功能提供一个截图并加盖公章），</w:t>
      </w:r>
      <w:r w:rsidRPr="00254682">
        <w:rPr>
          <w:rFonts w:ascii="宋体" w:eastAsia="宋体" w:hAnsi="宋体" w:cs="宋体" w:hint="eastAsia"/>
          <w:b/>
          <w:sz w:val="24"/>
          <w:szCs w:val="24"/>
        </w:rPr>
        <w:t>否则评审时不予认可，</w:t>
      </w:r>
      <w:proofErr w:type="gramStart"/>
      <w:r w:rsidRPr="00254682">
        <w:rPr>
          <w:rFonts w:ascii="宋体" w:eastAsia="宋体" w:hAnsi="宋体" w:cs="宋体" w:hint="eastAsia"/>
          <w:b/>
          <w:sz w:val="24"/>
          <w:szCs w:val="24"/>
        </w:rPr>
        <w:t>作负偏离</w:t>
      </w:r>
      <w:proofErr w:type="gramEnd"/>
      <w:r w:rsidRPr="00254682">
        <w:rPr>
          <w:rFonts w:ascii="宋体" w:eastAsia="宋体" w:hAnsi="宋体" w:cs="宋体" w:hint="eastAsia"/>
          <w:b/>
          <w:sz w:val="24"/>
          <w:szCs w:val="24"/>
        </w:rPr>
        <w:t>处理。</w:t>
      </w:r>
    </w:p>
    <w:p w14:paraId="66C0F283" w14:textId="77777777" w:rsidR="00175046" w:rsidRDefault="00175046">
      <w:pPr>
        <w:ind w:firstLineChars="300" w:firstLine="723"/>
        <w:rPr>
          <w:rFonts w:ascii="宋体" w:eastAsia="宋体" w:hAnsi="宋体" w:cs="宋体"/>
          <w:b/>
          <w:sz w:val="24"/>
          <w:szCs w:val="24"/>
        </w:rPr>
      </w:pPr>
    </w:p>
    <w:p w14:paraId="13246CC6" w14:textId="77777777" w:rsidR="00175046" w:rsidRDefault="000B3EDE">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1" w:name="_Toc4578"/>
      <w:r>
        <w:rPr>
          <w:rFonts w:ascii="宋体" w:eastAsia="宋体" w:hAnsi="宋体" w:cs="宋体" w:hint="eastAsia"/>
          <w:b/>
          <w:kern w:val="0"/>
          <w:sz w:val="24"/>
          <w:szCs w:val="24"/>
        </w:rPr>
        <w:t>二、商务要求</w:t>
      </w:r>
      <w:bookmarkEnd w:id="161"/>
    </w:p>
    <w:p w14:paraId="776DB1F5" w14:textId="77777777" w:rsidR="00175046" w:rsidRDefault="000B3EDE">
      <w:pPr>
        <w:adjustRightInd w:val="0"/>
        <w:snapToGrid w:val="0"/>
        <w:spacing w:line="360" w:lineRule="auto"/>
        <w:ind w:firstLineChars="200" w:firstLine="482"/>
        <w:rPr>
          <w:rFonts w:asciiTheme="minorEastAsia" w:hAnsiTheme="minorEastAsia" w:cs="宋体"/>
          <w:b/>
          <w:sz w:val="24"/>
          <w:szCs w:val="24"/>
        </w:rPr>
      </w:pPr>
      <w:r>
        <w:rPr>
          <w:rFonts w:ascii="宋体" w:eastAsia="宋体" w:hAnsi="宋体" w:cs="宋体" w:hint="eastAsia"/>
          <w:b/>
          <w:sz w:val="24"/>
          <w:szCs w:val="24"/>
        </w:rPr>
        <w:t>（一）</w:t>
      </w:r>
      <w:r>
        <w:rPr>
          <w:rFonts w:asciiTheme="minorEastAsia" w:hAnsiTheme="minorEastAsia" w:cs="宋体" w:hint="eastAsia"/>
          <w:b/>
          <w:sz w:val="24"/>
          <w:szCs w:val="24"/>
        </w:rPr>
        <w:t>质保及售后技术服务要求</w:t>
      </w:r>
    </w:p>
    <w:p w14:paraId="4650EF87" w14:textId="066E6FA5" w:rsidR="00175046" w:rsidRDefault="000B3EDE">
      <w:pPr>
        <w:adjustRightInd w:val="0"/>
        <w:snapToGrid w:val="0"/>
        <w:spacing w:line="360" w:lineRule="auto"/>
        <w:ind w:firstLineChars="200" w:firstLine="480"/>
        <w:rPr>
          <w:rFonts w:asciiTheme="minorEastAsia" w:hAnsiTheme="minorEastAsia" w:cs="宋体"/>
          <w:b/>
          <w:bCs/>
          <w:sz w:val="24"/>
          <w:szCs w:val="24"/>
        </w:rPr>
      </w:pPr>
      <w:r>
        <w:rPr>
          <w:rFonts w:asciiTheme="minorEastAsia" w:hAnsiTheme="minorEastAsia" w:cs="宋体" w:hint="eastAsia"/>
          <w:bCs/>
          <w:sz w:val="24"/>
          <w:szCs w:val="24"/>
        </w:rPr>
        <w:t>1.1</w:t>
      </w:r>
      <w:r>
        <w:rPr>
          <w:rFonts w:asciiTheme="minorEastAsia" w:hAnsiTheme="minorEastAsia" w:cs="宋体"/>
          <w:bCs/>
          <w:sz w:val="24"/>
          <w:szCs w:val="24"/>
        </w:rPr>
        <w:t xml:space="preserve"> </w:t>
      </w:r>
      <w:r>
        <w:rPr>
          <w:rFonts w:asciiTheme="minorEastAsia" w:hAnsiTheme="minorEastAsia" w:cs="宋体" w:hint="eastAsia"/>
          <w:bCs/>
          <w:sz w:val="24"/>
          <w:szCs w:val="24"/>
        </w:rPr>
        <w:t>质保期：</w:t>
      </w:r>
      <w:r>
        <w:rPr>
          <w:rFonts w:asciiTheme="minorEastAsia" w:hAnsiTheme="minorEastAsia" w:cs="Courier New" w:hint="eastAsia"/>
          <w:sz w:val="24"/>
          <w:szCs w:val="24"/>
        </w:rPr>
        <w:t>不少于</w:t>
      </w:r>
      <w:r>
        <w:rPr>
          <w:rFonts w:asciiTheme="minorEastAsia" w:hAnsiTheme="minorEastAsia" w:cs="Courier New"/>
          <w:sz w:val="24"/>
          <w:szCs w:val="24"/>
        </w:rPr>
        <w:t>3</w:t>
      </w:r>
      <w:r>
        <w:rPr>
          <w:rFonts w:asciiTheme="minorEastAsia" w:hAnsiTheme="minorEastAsia" w:cs="Courier New" w:hint="eastAsia"/>
          <w:sz w:val="24"/>
          <w:szCs w:val="24"/>
        </w:rPr>
        <w:t>年免费原厂质保（服务时间从签署《南京医科大学附属口腔医院验收报告》之日起），并提供针对以下服务项目内容的书面承诺书。</w:t>
      </w:r>
      <w:r>
        <w:rPr>
          <w:rFonts w:asciiTheme="minorEastAsia" w:hAnsiTheme="minorEastAsia" w:cs="宋体" w:hint="eastAsia"/>
          <w:bCs/>
          <w:sz w:val="24"/>
          <w:szCs w:val="24"/>
        </w:rPr>
        <w:t>（</w:t>
      </w:r>
      <w:r>
        <w:rPr>
          <w:rFonts w:asciiTheme="minorEastAsia" w:hAnsiTheme="minorEastAsia" w:cs="Times New Roman"/>
          <w:sz w:val="24"/>
          <w:szCs w:val="24"/>
        </w:rPr>
        <w:t>质量标准：产品</w:t>
      </w:r>
      <w:r>
        <w:rPr>
          <w:rFonts w:asciiTheme="minorEastAsia" w:hAnsiTheme="minorEastAsia" w:cs="Times New Roman" w:hint="eastAsia"/>
          <w:sz w:val="24"/>
          <w:szCs w:val="24"/>
        </w:rPr>
        <w:t>须</w:t>
      </w:r>
      <w:r>
        <w:rPr>
          <w:rFonts w:asciiTheme="minorEastAsia" w:hAnsiTheme="minorEastAsia" w:cs="Times New Roman"/>
          <w:sz w:val="24"/>
          <w:szCs w:val="24"/>
        </w:rPr>
        <w:t>为</w:t>
      </w:r>
      <w:r w:rsidR="00734737" w:rsidRPr="002509D4">
        <w:rPr>
          <w:rFonts w:ascii="宋体" w:eastAsia="宋体" w:hAnsi="宋体" w:cs="宋体" w:hint="eastAsia"/>
          <w:sz w:val="24"/>
          <w:szCs w:val="24"/>
        </w:rPr>
        <w:t>20</w:t>
      </w:r>
      <w:r w:rsidR="00734737" w:rsidRPr="002509D4">
        <w:rPr>
          <w:rFonts w:ascii="宋体" w:eastAsia="宋体" w:hAnsi="宋体" w:cs="宋体"/>
          <w:sz w:val="24"/>
          <w:szCs w:val="24"/>
        </w:rPr>
        <w:t>2</w:t>
      </w:r>
      <w:r w:rsidR="00734737">
        <w:rPr>
          <w:rFonts w:ascii="宋体" w:eastAsia="宋体" w:hAnsi="宋体" w:cs="宋体" w:hint="eastAsia"/>
          <w:sz w:val="24"/>
          <w:szCs w:val="24"/>
        </w:rPr>
        <w:t>2</w:t>
      </w:r>
      <w:r w:rsidR="00734737" w:rsidRPr="002509D4">
        <w:rPr>
          <w:rFonts w:ascii="宋体" w:eastAsia="宋体" w:hAnsi="宋体" w:cs="宋体" w:hint="eastAsia"/>
          <w:sz w:val="24"/>
          <w:szCs w:val="24"/>
        </w:rPr>
        <w:t>年</w:t>
      </w:r>
      <w:r w:rsidR="00734737">
        <w:rPr>
          <w:rFonts w:ascii="宋体" w:eastAsia="宋体" w:hAnsi="宋体" w:cs="宋体" w:hint="eastAsia"/>
          <w:sz w:val="24"/>
          <w:szCs w:val="24"/>
        </w:rPr>
        <w:t>1</w:t>
      </w:r>
      <w:r w:rsidR="00734737" w:rsidRPr="002509D4">
        <w:rPr>
          <w:rFonts w:ascii="宋体" w:eastAsia="宋体" w:hAnsi="宋体" w:cs="宋体" w:hint="eastAsia"/>
          <w:sz w:val="24"/>
          <w:szCs w:val="24"/>
        </w:rPr>
        <w:t>月1日以后出厂，</w:t>
      </w:r>
      <w:bookmarkStart w:id="162" w:name="_GoBack"/>
      <w:bookmarkEnd w:id="162"/>
      <w:r>
        <w:rPr>
          <w:rFonts w:asciiTheme="minorEastAsia" w:hAnsiTheme="minorEastAsia" w:cs="Times New Roman"/>
          <w:sz w:val="24"/>
          <w:szCs w:val="24"/>
        </w:rPr>
        <w:t>全新、未使用过的原装合格正品。安装质量符合各项现行技术规范和强制性标准。</w:t>
      </w:r>
      <w:r>
        <w:rPr>
          <w:rFonts w:asciiTheme="minorEastAsia" w:hAnsiTheme="minorEastAsia" w:cs="宋体" w:hint="eastAsia"/>
          <w:bCs/>
          <w:sz w:val="24"/>
          <w:szCs w:val="24"/>
        </w:rPr>
        <w:t>）</w:t>
      </w:r>
    </w:p>
    <w:p w14:paraId="2A01DAB2" w14:textId="77777777" w:rsidR="00175046" w:rsidRDefault="000B3EDE">
      <w:pPr>
        <w:adjustRightInd w:val="0"/>
        <w:snapToGrid w:val="0"/>
        <w:spacing w:line="360" w:lineRule="auto"/>
        <w:ind w:firstLineChars="100" w:firstLine="320"/>
        <w:rPr>
          <w:rFonts w:asciiTheme="minorEastAsia" w:hAnsiTheme="minorEastAsia" w:cs="Times New Roman"/>
          <w:b/>
          <w:bCs/>
          <w:sz w:val="24"/>
          <w:szCs w:val="24"/>
        </w:rPr>
      </w:pPr>
      <w:r>
        <w:rPr>
          <w:rFonts w:asciiTheme="minorEastAsia" w:hAnsiTheme="minorEastAsia" w:cs="Times New Roman"/>
          <w:sz w:val="32"/>
          <w:szCs w:val="24"/>
        </w:rPr>
        <w:sym w:font="Wingdings" w:char="F0AB"/>
      </w:r>
      <w:r>
        <w:rPr>
          <w:rFonts w:asciiTheme="minorEastAsia" w:hAnsiTheme="minorEastAsia" w:cs="宋体" w:hint="eastAsia"/>
          <w:bCs/>
          <w:sz w:val="24"/>
          <w:szCs w:val="24"/>
        </w:rPr>
        <w:t>1.2售后技术服务要求：供应商应配备至少2名售后实施技术人员（需提供供应商在2021年9月至2022年2月期间为其缴纳的</w:t>
      </w:r>
      <w:proofErr w:type="gramStart"/>
      <w:r>
        <w:rPr>
          <w:rFonts w:asciiTheme="minorEastAsia" w:hAnsiTheme="minorEastAsia" w:cs="宋体" w:hint="eastAsia"/>
          <w:bCs/>
          <w:sz w:val="24"/>
          <w:szCs w:val="24"/>
        </w:rPr>
        <w:t>社保证明</w:t>
      </w:r>
      <w:proofErr w:type="gramEnd"/>
      <w:r>
        <w:rPr>
          <w:rFonts w:asciiTheme="minorEastAsia" w:hAnsiTheme="minorEastAsia" w:cs="宋体" w:hint="eastAsia"/>
          <w:bCs/>
          <w:sz w:val="24"/>
          <w:szCs w:val="24"/>
        </w:rPr>
        <w:t>材料），为用户提供7</w:t>
      </w:r>
      <w:r>
        <w:rPr>
          <w:rFonts w:asciiTheme="minorEastAsia" w:hAnsiTheme="minorEastAsia" w:cs="宋体"/>
          <w:bCs/>
          <w:sz w:val="24"/>
          <w:szCs w:val="24"/>
        </w:rPr>
        <w:t>*24</w:t>
      </w:r>
      <w:r>
        <w:rPr>
          <w:rFonts w:asciiTheme="minorEastAsia" w:hAnsiTheme="minorEastAsia" w:cs="宋体" w:hint="eastAsia"/>
          <w:bCs/>
          <w:sz w:val="24"/>
          <w:szCs w:val="24"/>
        </w:rPr>
        <w:t>小时售后服务，在接到用户报修电话后3</w:t>
      </w:r>
      <w:r>
        <w:rPr>
          <w:rFonts w:asciiTheme="minorEastAsia" w:hAnsiTheme="minorEastAsia" w:cs="宋体"/>
          <w:bCs/>
          <w:sz w:val="24"/>
          <w:szCs w:val="24"/>
        </w:rPr>
        <w:t>0</w:t>
      </w:r>
      <w:r>
        <w:rPr>
          <w:rFonts w:asciiTheme="minorEastAsia" w:hAnsiTheme="minorEastAsia" w:cs="宋体" w:hint="eastAsia"/>
          <w:bCs/>
          <w:sz w:val="24"/>
          <w:szCs w:val="24"/>
        </w:rPr>
        <w:t>分钟响应，</w:t>
      </w:r>
      <w:r>
        <w:rPr>
          <w:rFonts w:asciiTheme="minorEastAsia" w:hAnsiTheme="minorEastAsia" w:cs="宋体"/>
          <w:bCs/>
          <w:sz w:val="24"/>
          <w:szCs w:val="24"/>
        </w:rPr>
        <w:t>4</w:t>
      </w:r>
      <w:r>
        <w:rPr>
          <w:rFonts w:asciiTheme="minorEastAsia" w:hAnsiTheme="minorEastAsia" w:cs="宋体" w:hint="eastAsia"/>
          <w:bCs/>
          <w:sz w:val="24"/>
          <w:szCs w:val="24"/>
        </w:rPr>
        <w:t>小时内到现场（紧急情况2小时），1</w:t>
      </w:r>
      <w:r>
        <w:rPr>
          <w:rFonts w:asciiTheme="minorEastAsia" w:hAnsiTheme="minorEastAsia" w:cs="宋体"/>
          <w:bCs/>
          <w:sz w:val="24"/>
          <w:szCs w:val="24"/>
        </w:rPr>
        <w:t>2</w:t>
      </w:r>
      <w:r>
        <w:rPr>
          <w:rFonts w:asciiTheme="minorEastAsia" w:hAnsiTheme="minorEastAsia" w:cs="宋体" w:hint="eastAsia"/>
          <w:bCs/>
          <w:sz w:val="24"/>
          <w:szCs w:val="24"/>
        </w:rPr>
        <w:t>小时内解决问题。</w:t>
      </w:r>
      <w:r>
        <w:rPr>
          <w:rFonts w:asciiTheme="minorEastAsia" w:hAnsiTheme="minorEastAsia" w:cs="Times New Roman" w:hint="eastAsia"/>
          <w:b/>
          <w:bCs/>
          <w:sz w:val="24"/>
          <w:szCs w:val="24"/>
        </w:rPr>
        <w:t>（需提供可满足本项需求的有效证明材料）；</w:t>
      </w:r>
      <w:r>
        <w:rPr>
          <w:rFonts w:asciiTheme="minorEastAsia" w:hAnsiTheme="minorEastAsia" w:cs="Times New Roman"/>
          <w:b/>
          <w:bCs/>
          <w:sz w:val="24"/>
          <w:szCs w:val="24"/>
        </w:rPr>
        <w:t xml:space="preserve"> </w:t>
      </w:r>
    </w:p>
    <w:p w14:paraId="242FB189" w14:textId="0F67289B" w:rsidR="00175046" w:rsidRPr="00043453" w:rsidRDefault="000B3EDE" w:rsidP="00043453">
      <w:pPr>
        <w:adjustRightInd w:val="0"/>
        <w:snapToGrid w:val="0"/>
        <w:spacing w:line="360" w:lineRule="auto"/>
        <w:ind w:firstLineChars="200" w:firstLine="482"/>
        <w:rPr>
          <w:rFonts w:ascii="宋体" w:eastAsia="宋体" w:hAnsi="宋体" w:cs="宋体"/>
          <w:b/>
          <w:bCs/>
          <w:i/>
          <w:sz w:val="24"/>
          <w:szCs w:val="24"/>
          <w:u w:val="single"/>
        </w:rPr>
      </w:pPr>
      <w:r w:rsidRPr="00043453">
        <w:rPr>
          <w:rFonts w:asciiTheme="minorEastAsia" w:hAnsiTheme="minorEastAsia" w:cs="宋体" w:hint="eastAsia"/>
          <w:b/>
          <w:bCs/>
          <w:i/>
          <w:sz w:val="24"/>
          <w:szCs w:val="24"/>
          <w:u w:val="single"/>
        </w:rPr>
        <w:t>1.</w:t>
      </w:r>
      <w:r w:rsidRPr="00043453">
        <w:rPr>
          <w:rFonts w:asciiTheme="minorEastAsia" w:hAnsiTheme="minorEastAsia" w:cs="宋体"/>
          <w:b/>
          <w:bCs/>
          <w:i/>
          <w:sz w:val="24"/>
          <w:szCs w:val="24"/>
          <w:u w:val="single"/>
        </w:rPr>
        <w:t>3</w:t>
      </w:r>
      <w:r w:rsidRPr="00043453">
        <w:rPr>
          <w:rFonts w:ascii="Calibri" w:eastAsia="宋体" w:hAnsi="宋体" w:cs="Times New Roman" w:hint="eastAsia"/>
          <w:b/>
          <w:bCs/>
          <w:i/>
          <w:sz w:val="24"/>
          <w:szCs w:val="24"/>
          <w:u w:val="single"/>
        </w:rPr>
        <w:t>本次招标的机房精密空调为节能型空调，全系列产品需具有由中国质量认证中心颁发的</w:t>
      </w:r>
      <w:proofErr w:type="gramStart"/>
      <w:r w:rsidRPr="00043453">
        <w:rPr>
          <w:rFonts w:ascii="Calibri" w:eastAsia="宋体" w:hAnsi="宋体" w:cs="Times New Roman" w:hint="eastAsia"/>
          <w:b/>
          <w:bCs/>
          <w:i/>
          <w:sz w:val="24"/>
          <w:szCs w:val="24"/>
          <w:u w:val="single"/>
        </w:rPr>
        <w:t>“</w:t>
      </w:r>
      <w:proofErr w:type="gramEnd"/>
      <w:r w:rsidRPr="00043453">
        <w:rPr>
          <w:rFonts w:ascii="Calibri" w:eastAsia="宋体" w:hAnsi="宋体" w:cs="Times New Roman" w:hint="eastAsia"/>
          <w:b/>
          <w:bCs/>
          <w:i/>
          <w:sz w:val="24"/>
          <w:szCs w:val="24"/>
          <w:u w:val="single"/>
        </w:rPr>
        <w:t>中国节能产品认证证书“及相应的检测报告。</w:t>
      </w:r>
    </w:p>
    <w:p w14:paraId="54BAAA90" w14:textId="77777777" w:rsidR="00175046" w:rsidRDefault="000B3EDE">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（二）交付期、交付地点</w:t>
      </w:r>
    </w:p>
    <w:p w14:paraId="182E2F54" w14:textId="77777777" w:rsidR="00175046" w:rsidRDefault="000B3EDE">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2.1交货期：合同签订后，30天内完成全部货物到位且安装调试完毕。</w:t>
      </w:r>
    </w:p>
    <w:p w14:paraId="3EDA7B43" w14:textId="77777777" w:rsidR="00175046" w:rsidRDefault="000B3EDE">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2.2交货方式：中标人在买方指定地点交货，并完成安装、调试。</w:t>
      </w:r>
    </w:p>
    <w:p w14:paraId="5EB799B2" w14:textId="77777777" w:rsidR="00175046" w:rsidRDefault="000B3EDE">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2.3交货地点：采购人指定地点。</w:t>
      </w:r>
    </w:p>
    <w:p w14:paraId="44903222" w14:textId="77777777" w:rsidR="00175046" w:rsidRDefault="000B3EDE">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（三）付款方式</w:t>
      </w:r>
    </w:p>
    <w:p w14:paraId="6AE00E7A" w14:textId="77777777" w:rsidR="00175046" w:rsidRDefault="000B3EDE">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签订合同后，乙方完成全部产品安装、调试，正常使用30日后，经甲方验收合格，签署《南京医科大学附属口腔医院验收报告》，凭发票支付合同总价的90%；自甲方支付90%合同款12个月后，产品运行正常，售后服务良好，无质量、安全和服务问题，经甲方确认，支付合同尾款10%（作为保证金）。</w:t>
      </w:r>
    </w:p>
    <w:p w14:paraId="30984D24" w14:textId="77777777" w:rsidR="00175046" w:rsidRDefault="000B3EDE">
      <w:pPr>
        <w:keepNext/>
        <w:keepLines/>
        <w:spacing w:before="260" w:after="260" w:line="360" w:lineRule="auto"/>
        <w:jc w:val="left"/>
        <w:outlineLvl w:val="1"/>
        <w:rPr>
          <w:rFonts w:ascii="Arial" w:eastAsia="宋体" w:hAnsi="Arial" w:cs="Times New Roman"/>
          <w:b/>
          <w:sz w:val="24"/>
          <w:szCs w:val="24"/>
        </w:rPr>
      </w:pPr>
      <w:r>
        <w:rPr>
          <w:rFonts w:ascii="Arial" w:eastAsia="宋体" w:hAnsi="Arial" w:cs="Times New Roman" w:hint="eastAsia"/>
          <w:b/>
          <w:sz w:val="24"/>
          <w:szCs w:val="24"/>
        </w:rPr>
        <w:lastRenderedPageBreak/>
        <w:t>三、其他要求</w:t>
      </w:r>
    </w:p>
    <w:p w14:paraId="5DD42A6E" w14:textId="77777777" w:rsidR="00175046" w:rsidRDefault="000B3EDE">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（一）制订项目实施方案</w:t>
      </w:r>
    </w:p>
    <w:p w14:paraId="2F6C9B53" w14:textId="77777777" w:rsidR="00175046" w:rsidRDefault="000B3EDE">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采购文件要求及本项目特点</w:t>
      </w:r>
      <w:r>
        <w:rPr>
          <w:rFonts w:asciiTheme="minorEastAsia" w:hAnsiTheme="minorEastAsia" w:cs="Times New Roman"/>
          <w:sz w:val="24"/>
          <w:szCs w:val="24"/>
        </w:rPr>
        <w:t>，</w:t>
      </w:r>
      <w:r>
        <w:rPr>
          <w:rFonts w:asciiTheme="minorEastAsia" w:hAnsiTheme="minorEastAsia" w:cs="Times New Roman" w:hint="eastAsia"/>
          <w:sz w:val="24"/>
          <w:szCs w:val="24"/>
        </w:rPr>
        <w:t>制订项目实施方案，包括全部系统的安装部署、联合调试方案、供货及安装各节点</w:t>
      </w:r>
      <w:r>
        <w:rPr>
          <w:rFonts w:asciiTheme="minorEastAsia" w:hAnsiTheme="minorEastAsia" w:cs="Times New Roman"/>
          <w:sz w:val="24"/>
          <w:szCs w:val="24"/>
        </w:rPr>
        <w:t>时间进度</w:t>
      </w:r>
      <w:r>
        <w:rPr>
          <w:rFonts w:asciiTheme="minorEastAsia" w:hAnsiTheme="minorEastAsia" w:cs="Times New Roman" w:hint="eastAsia"/>
          <w:sz w:val="24"/>
          <w:szCs w:val="24"/>
        </w:rPr>
        <w:t>、人员配置</w:t>
      </w:r>
      <w:r>
        <w:rPr>
          <w:rFonts w:asciiTheme="minorEastAsia" w:hAnsiTheme="minorEastAsia" w:cs="Times New Roman"/>
          <w:sz w:val="24"/>
          <w:szCs w:val="24"/>
        </w:rPr>
        <w:t>安排</w:t>
      </w:r>
      <w:r>
        <w:rPr>
          <w:rFonts w:asciiTheme="minorEastAsia" w:hAnsiTheme="minorEastAsia" w:cs="Times New Roman" w:hint="eastAsia"/>
          <w:sz w:val="24"/>
          <w:szCs w:val="24"/>
        </w:rPr>
        <w:t>等。实施方案应做到完整全面、科学可行，并有针对性，配备具有相应资质和经验的项目经理及技术服务人员，应服从采购人管理要求，确保在规定的交付时限内完成；</w:t>
      </w:r>
    </w:p>
    <w:p w14:paraId="748F7F10" w14:textId="77777777" w:rsidR="00175046" w:rsidRDefault="000B3EDE">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（二）制订项目的验收方案</w:t>
      </w:r>
    </w:p>
    <w:p w14:paraId="400A86B1" w14:textId="77777777" w:rsidR="00175046" w:rsidRDefault="000B3EDE">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采购文件要求及本项目特点</w:t>
      </w:r>
      <w:r>
        <w:rPr>
          <w:rFonts w:asciiTheme="minorEastAsia" w:hAnsiTheme="minorEastAsia" w:cs="Times New Roman"/>
          <w:sz w:val="24"/>
          <w:szCs w:val="24"/>
        </w:rPr>
        <w:t>，</w:t>
      </w:r>
      <w:r>
        <w:rPr>
          <w:rFonts w:asciiTheme="minorEastAsia" w:hAnsiTheme="minorEastAsia" w:cs="Times New Roman" w:hint="eastAsia"/>
          <w:bCs/>
          <w:sz w:val="24"/>
          <w:szCs w:val="24"/>
        </w:rPr>
        <w:t>制订项目验收方案。验收方案要体现本项目的全过程质量管控，并成立验收小组，对包括系统的安装、调试等实施验收并进行全过程记录，以及收集整理包括产品合格证、技术文档等的全套材料，确保本项目</w:t>
      </w:r>
      <w:proofErr w:type="gramStart"/>
      <w:r>
        <w:rPr>
          <w:rFonts w:asciiTheme="minorEastAsia" w:hAnsiTheme="minorEastAsia" w:cs="Times New Roman" w:hint="eastAsia"/>
          <w:bCs/>
          <w:sz w:val="24"/>
          <w:szCs w:val="24"/>
        </w:rPr>
        <w:t>达到磋商</w:t>
      </w:r>
      <w:proofErr w:type="gramEnd"/>
      <w:r>
        <w:rPr>
          <w:rFonts w:asciiTheme="minorEastAsia" w:hAnsiTheme="minorEastAsia" w:cs="Times New Roman" w:hint="eastAsia"/>
          <w:bCs/>
          <w:sz w:val="24"/>
          <w:szCs w:val="24"/>
        </w:rPr>
        <w:t>供应商的各项响应承诺要求。</w:t>
      </w:r>
    </w:p>
    <w:p w14:paraId="6EDE1422" w14:textId="77777777" w:rsidR="00175046" w:rsidRDefault="000B3EDE">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（三）制订项目培训方案</w:t>
      </w:r>
    </w:p>
    <w:p w14:paraId="58B74267" w14:textId="77777777" w:rsidR="00175046" w:rsidRDefault="000B3EDE">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采购文件要求及本项目特点</w:t>
      </w:r>
      <w:r>
        <w:rPr>
          <w:rFonts w:asciiTheme="minorEastAsia" w:hAnsiTheme="minorEastAsia" w:cs="Times New Roman" w:hint="eastAsia"/>
          <w:bCs/>
          <w:sz w:val="24"/>
          <w:szCs w:val="24"/>
        </w:rPr>
        <w:t>，制订相应的培训教材并提供培训课程。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14:paraId="097B528C" w14:textId="77777777" w:rsidR="00175046" w:rsidRDefault="000B3EDE">
      <w:pPr>
        <w:adjustRightInd w:val="0"/>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（四）制订项目售后服务方案</w:t>
      </w:r>
    </w:p>
    <w:p w14:paraId="5B1A7244" w14:textId="77777777" w:rsidR="00175046" w:rsidRDefault="000B3EDE">
      <w:pPr>
        <w:spacing w:line="360" w:lineRule="auto"/>
        <w:ind w:firstLineChars="200" w:firstLine="480"/>
        <w:rPr>
          <w:rFonts w:ascii="宋体" w:eastAsia="宋体" w:hAnsi="宋体" w:cs="宋体"/>
          <w:b/>
          <w:sz w:val="24"/>
          <w:szCs w:val="24"/>
        </w:rPr>
      </w:pPr>
      <w:r>
        <w:rPr>
          <w:rFonts w:asciiTheme="minorEastAsia" w:hAnsiTheme="minorEastAsia" w:cs="Times New Roman" w:hint="eastAsia"/>
          <w:bCs/>
          <w:sz w:val="24"/>
          <w:szCs w:val="24"/>
        </w:rPr>
        <w:t>供应商需响应磋商文件质保</w:t>
      </w:r>
      <w:proofErr w:type="gramStart"/>
      <w:r>
        <w:rPr>
          <w:rFonts w:asciiTheme="minorEastAsia" w:hAnsiTheme="minorEastAsia" w:cs="Times New Roman" w:hint="eastAsia"/>
          <w:bCs/>
          <w:sz w:val="24"/>
          <w:szCs w:val="24"/>
        </w:rPr>
        <w:t>和维保的</w:t>
      </w:r>
      <w:proofErr w:type="gramEnd"/>
      <w:r>
        <w:rPr>
          <w:rFonts w:asciiTheme="minorEastAsia" w:hAnsiTheme="minorEastAsia" w:cs="Times New Roman" w:hint="eastAsia"/>
          <w:bCs/>
          <w:sz w:val="24"/>
          <w:szCs w:val="24"/>
        </w:rPr>
        <w:t>服务要求，针对本项目</w:t>
      </w:r>
      <w:r>
        <w:rPr>
          <w:rFonts w:ascii="宋体" w:eastAsia="宋体" w:hAnsi="宋体" w:cs="Times New Roman" w:hint="eastAsia"/>
          <w:bCs/>
          <w:sz w:val="24"/>
          <w:szCs w:val="24"/>
        </w:rPr>
        <w:t>自身及所投产</w:t>
      </w:r>
      <w:proofErr w:type="gramStart"/>
      <w:r>
        <w:rPr>
          <w:rFonts w:ascii="宋体" w:eastAsia="宋体" w:hAnsi="宋体" w:cs="Times New Roman" w:hint="eastAsia"/>
          <w:bCs/>
          <w:sz w:val="24"/>
          <w:szCs w:val="24"/>
        </w:rPr>
        <w:t>品品牌</w:t>
      </w:r>
      <w:proofErr w:type="gramEnd"/>
      <w:r>
        <w:rPr>
          <w:rFonts w:ascii="宋体" w:eastAsia="宋体" w:hAnsi="宋体" w:cs="Times New Roman" w:hint="eastAsia"/>
          <w:bCs/>
          <w:sz w:val="24"/>
          <w:szCs w:val="24"/>
        </w:rPr>
        <w:t>原厂的</w:t>
      </w:r>
      <w:r>
        <w:rPr>
          <w:rFonts w:ascii="宋体" w:eastAsia="宋体" w:hAnsi="宋体" w:cs="Times New Roman"/>
          <w:bCs/>
          <w:sz w:val="24"/>
          <w:szCs w:val="24"/>
        </w:rPr>
        <w:t>响应标准、</w:t>
      </w:r>
      <w:r>
        <w:rPr>
          <w:rFonts w:ascii="宋体" w:eastAsia="宋体" w:hAnsi="宋体" w:cs="Times New Roman" w:hint="eastAsia"/>
          <w:bCs/>
          <w:sz w:val="24"/>
          <w:szCs w:val="24"/>
        </w:rPr>
        <w:t>服务体系、</w:t>
      </w:r>
      <w:r>
        <w:rPr>
          <w:rFonts w:ascii="宋体" w:eastAsia="宋体" w:hAnsi="宋体" w:cs="Times New Roman"/>
          <w:bCs/>
          <w:sz w:val="24"/>
          <w:szCs w:val="24"/>
        </w:rPr>
        <w:t>备件体系、故障解决方案、专业技术人员保障</w:t>
      </w:r>
      <w:r>
        <w:rPr>
          <w:rFonts w:ascii="宋体" w:eastAsia="宋体" w:hAnsi="宋体" w:cs="Times New Roman" w:hint="eastAsia"/>
          <w:bCs/>
          <w:sz w:val="24"/>
          <w:szCs w:val="24"/>
        </w:rPr>
        <w:t>、系统升级服务</w:t>
      </w:r>
      <w:r>
        <w:rPr>
          <w:rFonts w:ascii="宋体" w:eastAsia="宋体" w:hAnsi="宋体" w:cs="Times New Roman"/>
          <w:bCs/>
          <w:sz w:val="24"/>
          <w:szCs w:val="24"/>
        </w:rPr>
        <w:t>等</w:t>
      </w:r>
      <w:r>
        <w:rPr>
          <w:rFonts w:ascii="宋体" w:eastAsia="宋体" w:hAnsi="宋体" w:cs="Times New Roman" w:hint="eastAsia"/>
          <w:bCs/>
          <w:sz w:val="24"/>
          <w:szCs w:val="24"/>
        </w:rPr>
        <w:t>售后服务承诺方案；服务方案</w:t>
      </w:r>
      <w:proofErr w:type="gramStart"/>
      <w:r>
        <w:rPr>
          <w:rFonts w:ascii="宋体" w:eastAsia="宋体" w:hAnsi="宋体" w:cs="Times New Roman" w:hint="eastAsia"/>
          <w:bCs/>
          <w:sz w:val="24"/>
          <w:szCs w:val="24"/>
        </w:rPr>
        <w:t>应内容</w:t>
      </w:r>
      <w:proofErr w:type="gramEnd"/>
      <w:r>
        <w:rPr>
          <w:rFonts w:ascii="宋体" w:eastAsia="宋体" w:hAnsi="宋体" w:cs="Times New Roman" w:hint="eastAsia"/>
          <w:bCs/>
          <w:sz w:val="24"/>
          <w:szCs w:val="24"/>
        </w:rPr>
        <w:t>详实、科学合理、具备针对性、切实可行。</w:t>
      </w:r>
    </w:p>
    <w:p w14:paraId="209E7764" w14:textId="77777777" w:rsidR="00175046" w:rsidRDefault="000B3EDE">
      <w:pPr>
        <w:adjustRightInd w:val="0"/>
        <w:snapToGrid w:val="0"/>
        <w:spacing w:beforeLines="20" w:before="48" w:line="300" w:lineRule="auto"/>
        <w:ind w:firstLineChars="200" w:firstLine="482"/>
        <w:rPr>
          <w:rFonts w:ascii="宋体" w:eastAsia="宋体" w:hAnsi="宋体" w:cs="Times New Roman"/>
          <w:bCs/>
          <w:iCs/>
          <w:color w:val="FF0000"/>
          <w:sz w:val="24"/>
          <w:szCs w:val="24"/>
        </w:rPr>
      </w:pPr>
      <w:r>
        <w:rPr>
          <w:rFonts w:ascii="宋体" w:eastAsia="宋体" w:hAnsi="宋体" w:cs="Times New Roman" w:hint="eastAsia"/>
          <w:b/>
          <w:bCs/>
          <w:iCs/>
          <w:color w:val="000000" w:themeColor="text1"/>
          <w:sz w:val="24"/>
          <w:szCs w:val="24"/>
        </w:rPr>
        <w:t>（五）整体方案设计</w:t>
      </w:r>
    </w:p>
    <w:p w14:paraId="7A570540" w14:textId="77777777" w:rsidR="00175046" w:rsidRDefault="000B3EDE">
      <w:pPr>
        <w:spacing w:line="360" w:lineRule="auto"/>
        <w:ind w:firstLineChars="200" w:firstLine="480"/>
        <w:rPr>
          <w:rFonts w:ascii="宋体" w:eastAsia="宋体" w:hAnsi="宋体" w:cs="宋体"/>
          <w:sz w:val="24"/>
          <w:szCs w:val="24"/>
        </w:rPr>
      </w:pPr>
      <w:r>
        <w:rPr>
          <w:rFonts w:ascii="宋体" w:eastAsia="宋体" w:hAnsi="Calibri" w:cs="Times New Roman" w:hint="eastAsia"/>
          <w:sz w:val="24"/>
          <w:szCs w:val="24"/>
        </w:rPr>
        <w:t>供应商应</w:t>
      </w:r>
      <w:r>
        <w:rPr>
          <w:rFonts w:ascii="宋体" w:eastAsia="宋体" w:hAnsi="Calibri" w:cs="Times New Roman"/>
          <w:sz w:val="24"/>
          <w:szCs w:val="24"/>
        </w:rPr>
        <w:t>根据</w:t>
      </w:r>
      <w:r>
        <w:rPr>
          <w:rFonts w:ascii="宋体" w:eastAsia="宋体" w:hAnsi="Calibri" w:cs="Times New Roman" w:hint="eastAsia"/>
          <w:sz w:val="24"/>
          <w:szCs w:val="24"/>
        </w:rPr>
        <w:t>采购文件要求及本项目特点</w:t>
      </w:r>
      <w:r>
        <w:rPr>
          <w:rFonts w:ascii="宋体" w:eastAsia="宋体" w:hAnsi="Calibri" w:cs="Times New Roman" w:hint="eastAsia"/>
          <w:bCs/>
          <w:sz w:val="24"/>
          <w:szCs w:val="24"/>
        </w:rPr>
        <w:t>，制订相应的</w:t>
      </w:r>
      <w:r>
        <w:rPr>
          <w:rFonts w:ascii="宋体" w:eastAsia="宋体" w:hAnsi="Calibri" w:cs="Times New Roman" w:hint="eastAsia"/>
          <w:sz w:val="24"/>
          <w:szCs w:val="24"/>
        </w:rPr>
        <w:t>系统整体设计方案，</w:t>
      </w:r>
      <w:r>
        <w:rPr>
          <w:rFonts w:ascii="宋体" w:eastAsia="宋体" w:hAnsi="宋体" w:cs="宋体" w:hint="eastAsia"/>
          <w:sz w:val="24"/>
          <w:szCs w:val="24"/>
        </w:rPr>
        <w:t>方案</w:t>
      </w:r>
      <w:proofErr w:type="gramStart"/>
      <w:r>
        <w:rPr>
          <w:rFonts w:ascii="宋体" w:eastAsia="宋体" w:hAnsi="宋体" w:cs="宋体" w:hint="eastAsia"/>
          <w:sz w:val="24"/>
          <w:szCs w:val="24"/>
        </w:rPr>
        <w:t>需能够</w:t>
      </w:r>
      <w:proofErr w:type="gramEnd"/>
      <w:r>
        <w:rPr>
          <w:rFonts w:ascii="宋体" w:eastAsia="宋体" w:hAnsi="宋体" w:cs="宋体" w:hint="eastAsia"/>
          <w:sz w:val="24"/>
          <w:szCs w:val="24"/>
        </w:rPr>
        <w:t>充分体现用户升级要求，基于对用户环境、原有系统了解，且整个系统体系具有良好的可靠性、可维护性，做到内容完整、条理清晰、图文结合、可读性强。</w:t>
      </w:r>
    </w:p>
    <w:p w14:paraId="777164DA" w14:textId="77777777" w:rsidR="00175046" w:rsidRDefault="000B3EDE">
      <w:pPr>
        <w:adjustRightInd w:val="0"/>
        <w:snapToGrid w:val="0"/>
        <w:spacing w:beforeLines="20" w:before="48" w:line="300" w:lineRule="auto"/>
        <w:ind w:firstLineChars="200" w:firstLine="482"/>
        <w:rPr>
          <w:rFonts w:ascii="宋体" w:eastAsia="宋体" w:hAnsi="宋体" w:cs="Times New Roman"/>
          <w:bCs/>
          <w:iCs/>
          <w:color w:val="FF0000"/>
          <w:sz w:val="24"/>
          <w:szCs w:val="24"/>
        </w:rPr>
      </w:pPr>
      <w:r>
        <w:rPr>
          <w:rFonts w:ascii="宋体" w:eastAsia="宋体" w:hAnsi="宋体" w:cs="Times New Roman" w:hint="eastAsia"/>
          <w:b/>
          <w:bCs/>
          <w:iCs/>
          <w:color w:val="000000" w:themeColor="text1"/>
          <w:sz w:val="24"/>
          <w:szCs w:val="24"/>
        </w:rPr>
        <w:t>（六）设备接入方案</w:t>
      </w:r>
    </w:p>
    <w:p w14:paraId="54370218" w14:textId="77777777" w:rsidR="00175046" w:rsidRDefault="000B3EDE">
      <w:pPr>
        <w:spacing w:line="360" w:lineRule="auto"/>
        <w:ind w:firstLineChars="200" w:firstLine="480"/>
        <w:rPr>
          <w:rFonts w:ascii="华文中宋" w:eastAsia="华文中宋" w:hAnsi="华文中宋" w:cs="Times New Roman"/>
          <w:sz w:val="36"/>
          <w:szCs w:val="36"/>
        </w:rPr>
      </w:pPr>
      <w:r>
        <w:rPr>
          <w:rFonts w:ascii="宋体" w:eastAsia="宋体" w:hAnsi="宋体" w:cs="Times New Roman" w:hint="eastAsia"/>
          <w:bCs/>
          <w:color w:val="000000" w:themeColor="text1"/>
          <w:sz w:val="24"/>
          <w:szCs w:val="24"/>
        </w:rPr>
        <w:t>供应商应根据采购文件要求提供具体详实的设备接入，与医院原空调和</w:t>
      </w:r>
      <w:proofErr w:type="gramStart"/>
      <w:r>
        <w:rPr>
          <w:rFonts w:ascii="宋体" w:eastAsia="宋体" w:hAnsi="宋体" w:cs="Times New Roman" w:hint="eastAsia"/>
          <w:bCs/>
          <w:color w:val="000000" w:themeColor="text1"/>
          <w:sz w:val="24"/>
          <w:szCs w:val="24"/>
        </w:rPr>
        <w:t>动环接口</w:t>
      </w:r>
      <w:proofErr w:type="gramEnd"/>
      <w:r>
        <w:rPr>
          <w:rFonts w:ascii="宋体" w:eastAsia="宋体" w:hAnsi="宋体" w:cs="Times New Roman" w:hint="eastAsia"/>
          <w:bCs/>
          <w:color w:val="000000" w:themeColor="text1"/>
          <w:sz w:val="24"/>
          <w:szCs w:val="24"/>
        </w:rPr>
        <w:t>方案。原有精密空调系统</w:t>
      </w:r>
      <w:proofErr w:type="gramStart"/>
      <w:r>
        <w:rPr>
          <w:rFonts w:ascii="宋体" w:eastAsia="宋体" w:hAnsi="宋体" w:cs="Times New Roman" w:hint="eastAsia"/>
          <w:bCs/>
          <w:color w:val="000000" w:themeColor="text1"/>
          <w:sz w:val="24"/>
          <w:szCs w:val="24"/>
        </w:rPr>
        <w:t>与动环监控系统</w:t>
      </w:r>
      <w:proofErr w:type="gramEnd"/>
      <w:r>
        <w:rPr>
          <w:rFonts w:ascii="宋体" w:eastAsia="宋体" w:hAnsi="宋体" w:cs="Times New Roman" w:hint="eastAsia"/>
          <w:bCs/>
          <w:color w:val="000000" w:themeColor="text1"/>
          <w:sz w:val="24"/>
          <w:szCs w:val="24"/>
        </w:rPr>
        <w:t>均为维</w:t>
      </w:r>
      <w:proofErr w:type="gramStart"/>
      <w:r>
        <w:rPr>
          <w:rFonts w:ascii="宋体" w:eastAsia="宋体" w:hAnsi="宋体" w:cs="Times New Roman" w:hint="eastAsia"/>
          <w:bCs/>
          <w:color w:val="000000" w:themeColor="text1"/>
          <w:sz w:val="24"/>
          <w:szCs w:val="24"/>
        </w:rPr>
        <w:t>谛</w:t>
      </w:r>
      <w:proofErr w:type="gramEnd"/>
      <w:r>
        <w:rPr>
          <w:rFonts w:ascii="宋体" w:eastAsia="宋体" w:hAnsi="宋体" w:cs="Times New Roman" w:hint="eastAsia"/>
          <w:bCs/>
          <w:color w:val="000000" w:themeColor="text1"/>
          <w:sz w:val="24"/>
          <w:szCs w:val="24"/>
        </w:rPr>
        <w:t>（艾默生）品牌，为保障后期设备运行的智能化和统一管理，确保机房系统的正常运行；</w:t>
      </w:r>
      <w:r w:rsidR="00C146DE" w:rsidRPr="00C146DE">
        <w:rPr>
          <w:rFonts w:ascii="宋体" w:eastAsia="宋体" w:hAnsi="宋体" w:cs="Times New Roman" w:hint="eastAsia"/>
          <w:bCs/>
          <w:color w:val="000000" w:themeColor="text1"/>
          <w:sz w:val="24"/>
          <w:szCs w:val="24"/>
        </w:rPr>
        <w:t>设备接入方案</w:t>
      </w:r>
      <w:r w:rsidR="00C146DE">
        <w:rPr>
          <w:rFonts w:ascii="宋体" w:eastAsia="宋体" w:hAnsi="宋体" w:cs="Times New Roman" w:hint="eastAsia"/>
          <w:bCs/>
          <w:color w:val="000000" w:themeColor="text1"/>
          <w:sz w:val="24"/>
          <w:szCs w:val="24"/>
        </w:rPr>
        <w:t>需</w:t>
      </w:r>
      <w:r>
        <w:rPr>
          <w:rFonts w:ascii="宋体" w:eastAsia="宋体" w:hAnsi="宋体" w:cs="Times New Roman" w:hint="eastAsia"/>
          <w:bCs/>
          <w:color w:val="000000" w:themeColor="text1"/>
          <w:sz w:val="24"/>
          <w:szCs w:val="24"/>
        </w:rPr>
        <w:t>满足用户使用</w:t>
      </w:r>
      <w:r>
        <w:rPr>
          <w:rFonts w:ascii="宋体" w:eastAsia="宋体" w:hAnsi="宋体" w:cs="Times New Roman" w:hint="eastAsia"/>
          <w:bCs/>
          <w:color w:val="000000" w:themeColor="text1"/>
          <w:sz w:val="24"/>
          <w:szCs w:val="24"/>
        </w:rPr>
        <w:lastRenderedPageBreak/>
        <w:t>要求。</w:t>
      </w:r>
    </w:p>
    <w:p w14:paraId="5D583925" w14:textId="77777777" w:rsidR="00175046" w:rsidRDefault="00175046">
      <w:pPr>
        <w:snapToGrid w:val="0"/>
        <w:spacing w:line="360" w:lineRule="auto"/>
        <w:ind w:firstLineChars="200" w:firstLine="500"/>
        <w:rPr>
          <w:rFonts w:ascii="宋体" w:eastAsia="宋体" w:hAnsi="宋体" w:cs="Times New Roman"/>
          <w:sz w:val="25"/>
          <w:szCs w:val="21"/>
        </w:rPr>
        <w:sectPr w:rsidR="00175046">
          <w:pgSz w:w="11906" w:h="16838"/>
          <w:pgMar w:top="1418" w:right="1588" w:bottom="1418" w:left="1366" w:header="851" w:footer="907" w:gutter="0"/>
          <w:pgNumType w:fmt="decimalFullWidth"/>
          <w:cols w:space="720"/>
          <w:titlePg/>
          <w:docGrid w:linePitch="290"/>
        </w:sectPr>
      </w:pPr>
    </w:p>
    <w:p w14:paraId="1C9525E6" w14:textId="77777777" w:rsidR="00175046" w:rsidRDefault="00175046">
      <w:pPr>
        <w:snapToGrid w:val="0"/>
        <w:spacing w:line="360" w:lineRule="auto"/>
        <w:ind w:firstLineChars="200" w:firstLine="500"/>
        <w:rPr>
          <w:rFonts w:ascii="宋体" w:eastAsia="宋体" w:hAnsi="宋体" w:cs="Times New Roman"/>
          <w:sz w:val="25"/>
          <w:szCs w:val="21"/>
          <w:lang w:val="zh-CN"/>
        </w:rPr>
      </w:pPr>
    </w:p>
    <w:p w14:paraId="20DB99C9" w14:textId="77777777" w:rsidR="00175046" w:rsidRDefault="000B3EDE">
      <w:pPr>
        <w:keepNext/>
        <w:jc w:val="center"/>
        <w:outlineLvl w:val="0"/>
        <w:rPr>
          <w:rFonts w:ascii="黑体" w:eastAsia="黑体" w:hAnsi="Times New Roman" w:cs="Times New Roman"/>
          <w:bCs/>
          <w:sz w:val="44"/>
          <w:szCs w:val="28"/>
        </w:rPr>
      </w:pPr>
      <w:bookmarkStart w:id="163" w:name="_Toc401414769"/>
      <w:r>
        <w:rPr>
          <w:rFonts w:ascii="黑体" w:eastAsia="黑体" w:hAnsi="Times New Roman" w:cs="Times New Roman" w:hint="eastAsia"/>
          <w:bCs/>
          <w:sz w:val="44"/>
          <w:szCs w:val="28"/>
        </w:rPr>
        <w:t xml:space="preserve">第五章  </w:t>
      </w:r>
      <w:r>
        <w:rPr>
          <w:rFonts w:ascii="黑体" w:eastAsia="黑体" w:hAnsi="Times New Roman" w:cs="Times New Roman" w:hint="eastAsia"/>
          <w:b/>
          <w:bCs/>
          <w:sz w:val="44"/>
          <w:szCs w:val="28"/>
        </w:rPr>
        <w:t>成交标准</w:t>
      </w:r>
    </w:p>
    <w:p w14:paraId="23A77476" w14:textId="77777777" w:rsidR="00175046" w:rsidRDefault="00175046">
      <w:pPr>
        <w:snapToGrid w:val="0"/>
        <w:spacing w:line="360" w:lineRule="auto"/>
        <w:rPr>
          <w:rFonts w:ascii="宋体" w:eastAsia="宋体" w:hAnsi="宋体" w:cs="Times New Roman"/>
          <w:b/>
          <w:bCs/>
          <w:sz w:val="32"/>
          <w:szCs w:val="24"/>
        </w:rPr>
      </w:pPr>
    </w:p>
    <w:p w14:paraId="6A2B8E6F" w14:textId="77777777" w:rsidR="00175046" w:rsidRDefault="000B3EDE">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14:paraId="240421AD" w14:textId="77777777" w:rsidR="00175046" w:rsidRDefault="000B3EDE">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14:paraId="4D8CAC29" w14:textId="77777777" w:rsidR="00175046" w:rsidRDefault="000B3EDE">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14:paraId="28B57138" w14:textId="77777777" w:rsidR="00175046" w:rsidRDefault="000B3EDE">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14:paraId="53C54064" w14:textId="77777777" w:rsidR="00175046" w:rsidRDefault="000B3EDE">
      <w:pPr>
        <w:snapToGrid w:val="0"/>
        <w:spacing w:line="360" w:lineRule="auto"/>
        <w:rPr>
          <w:rFonts w:ascii="宋体" w:eastAsia="宋体" w:hAnsi="宋体" w:cs="Times New Roman"/>
          <w:b/>
          <w:bCs/>
          <w:sz w:val="24"/>
          <w:szCs w:val="24"/>
        </w:rPr>
      </w:pPr>
      <w:r>
        <w:rPr>
          <w:rFonts w:ascii="宋体" w:eastAsia="宋体" w:hAnsi="宋体" w:cs="Times New Roman" w:hint="eastAsia"/>
          <w:b/>
          <w:bCs/>
          <w:sz w:val="24"/>
          <w:szCs w:val="24"/>
        </w:rPr>
        <w:t>（一）</w:t>
      </w: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14:paraId="51442E5E" w14:textId="77777777" w:rsidR="00175046" w:rsidRDefault="000B3EDE">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w:t>
      </w:r>
      <w:r>
        <w:rPr>
          <w:rFonts w:ascii="宋体" w:eastAsia="宋体" w:hAnsi="宋体" w:cs="Times New Roman" w:hint="eastAsia"/>
          <w:bCs/>
          <w:sz w:val="24"/>
          <w:szCs w:val="24"/>
        </w:rPr>
        <w:t>3</w:t>
      </w:r>
      <w:r>
        <w:rPr>
          <w:rFonts w:ascii="宋体" w:eastAsia="宋体" w:hAnsi="宋体" w:cs="Times New Roman"/>
          <w:bCs/>
          <w:sz w:val="24"/>
          <w:szCs w:val="24"/>
        </w:rPr>
        <w:t>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w:t>
      </w:r>
      <w:r>
        <w:rPr>
          <w:rFonts w:ascii="宋体" w:eastAsia="宋体" w:hAnsi="宋体" w:cs="Times New Roman" w:hint="eastAsia"/>
          <w:bCs/>
          <w:sz w:val="24"/>
          <w:szCs w:val="24"/>
        </w:rPr>
        <w:t>3</w:t>
      </w:r>
      <w:r>
        <w:rPr>
          <w:rFonts w:ascii="宋体" w:eastAsia="宋体" w:hAnsi="宋体" w:cs="Times New Roman"/>
          <w:bCs/>
          <w:sz w:val="24"/>
          <w:szCs w:val="24"/>
        </w:rPr>
        <w:t>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14:paraId="3FB3B785" w14:textId="77777777" w:rsidR="00175046" w:rsidRDefault="000B3EDE">
      <w:pPr>
        <w:tabs>
          <w:tab w:val="left" w:pos="312"/>
        </w:tabs>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（二）技术需求响应情况（</w:t>
      </w:r>
      <w:r w:rsidR="0014358A">
        <w:rPr>
          <w:rFonts w:ascii="宋体" w:eastAsia="宋体" w:hAnsi="宋体" w:cs="宋体" w:hint="eastAsia"/>
          <w:b/>
          <w:bCs/>
          <w:kern w:val="0"/>
          <w:sz w:val="24"/>
          <w:szCs w:val="24"/>
        </w:rPr>
        <w:t>20</w:t>
      </w:r>
      <w:r>
        <w:rPr>
          <w:rFonts w:ascii="宋体" w:eastAsia="宋体" w:hAnsi="宋体" w:cs="宋体" w:hint="eastAsia"/>
          <w:b/>
          <w:bCs/>
          <w:kern w:val="0"/>
          <w:sz w:val="24"/>
          <w:szCs w:val="24"/>
        </w:rPr>
        <w:t>分）</w:t>
      </w:r>
    </w:p>
    <w:p w14:paraId="6C944E51" w14:textId="77777777" w:rsidR="00175046" w:rsidRDefault="000B3EDE">
      <w:pPr>
        <w:tabs>
          <w:tab w:val="left" w:pos="312"/>
        </w:tabs>
        <w:spacing w:line="360" w:lineRule="auto"/>
        <w:ind w:firstLineChars="200" w:firstLine="480"/>
        <w:rPr>
          <w:rFonts w:ascii="宋体" w:eastAsia="宋体" w:hAnsi="宋体" w:cs="宋体"/>
          <w:b/>
          <w:bCs/>
          <w:kern w:val="0"/>
          <w:sz w:val="24"/>
          <w:szCs w:val="24"/>
        </w:rPr>
      </w:pPr>
      <w:r>
        <w:rPr>
          <w:rFonts w:ascii="宋体" w:eastAsia="宋体" w:hAnsi="宋体" w:cs="Times New Roman" w:hint="eastAsia"/>
          <w:bCs/>
          <w:sz w:val="24"/>
          <w:szCs w:val="24"/>
        </w:rPr>
        <w:t>响应供应商对采购文件具体需求的响应程度：全部响应即满足采购文件主要的技术参数、服务要求等的得</w:t>
      </w:r>
      <w:r w:rsidR="0014358A">
        <w:rPr>
          <w:rFonts w:ascii="宋体" w:eastAsia="宋体" w:hAnsi="宋体" w:cs="Times New Roman" w:hint="eastAsia"/>
          <w:bCs/>
          <w:sz w:val="24"/>
          <w:szCs w:val="24"/>
        </w:rPr>
        <w:t>20</w:t>
      </w:r>
      <w:r>
        <w:rPr>
          <w:rFonts w:ascii="宋体" w:eastAsia="宋体" w:hAnsi="宋体" w:cs="Times New Roman" w:hint="eastAsia"/>
          <w:bCs/>
          <w:sz w:val="24"/>
          <w:szCs w:val="24"/>
        </w:rPr>
        <w:t>分，</w:t>
      </w:r>
      <w:r>
        <w:rPr>
          <w:rFonts w:ascii="宋体" w:eastAsia="宋体" w:hAnsi="宋体" w:cs="宋体" w:hint="eastAsia"/>
          <w:b/>
          <w:i/>
          <w:iCs/>
          <w:sz w:val="24"/>
          <w:szCs w:val="24"/>
          <w:u w:val="single"/>
        </w:rPr>
        <w:t>斜体加粗下划线为实质性要求参数，如不满足则为无效响应</w:t>
      </w:r>
      <w:r>
        <w:rPr>
          <w:rFonts w:ascii="宋体" w:eastAsia="宋体" w:hAnsi="宋体" w:cs="宋体" w:hint="eastAsia"/>
          <w:bCs/>
          <w:sz w:val="24"/>
          <w:szCs w:val="24"/>
        </w:rPr>
        <w:t>；</w:t>
      </w:r>
      <w:r>
        <w:rPr>
          <w:rFonts w:ascii="宋体" w:eastAsia="宋体" w:hAnsi="宋体" w:cs="Times New Roman" w:hint="eastAsia"/>
          <w:bCs/>
          <w:sz w:val="24"/>
          <w:szCs w:val="24"/>
        </w:rPr>
        <w:t>打"★"项为重要参数，有负偏离的，每项扣</w:t>
      </w:r>
      <w:r w:rsidR="00043453">
        <w:rPr>
          <w:rFonts w:ascii="宋体" w:eastAsia="宋体" w:hAnsi="宋体" w:cs="Times New Roman" w:hint="eastAsia"/>
          <w:bCs/>
          <w:sz w:val="24"/>
          <w:szCs w:val="24"/>
        </w:rPr>
        <w:t>2</w:t>
      </w:r>
      <w:r>
        <w:rPr>
          <w:rFonts w:ascii="宋体" w:eastAsia="宋体" w:hAnsi="宋体" w:cs="Times New Roman" w:hint="eastAsia"/>
          <w:bCs/>
          <w:sz w:val="24"/>
          <w:szCs w:val="24"/>
        </w:rPr>
        <w:t>分；</w:t>
      </w:r>
      <w:r>
        <w:rPr>
          <w:rFonts w:ascii="宋体" w:eastAsia="宋体" w:hAnsi="宋体" w:cs="宋体" w:hint="eastAsia"/>
          <w:bCs/>
          <w:sz w:val="24"/>
          <w:szCs w:val="24"/>
        </w:rPr>
        <w:t>其他一般项</w:t>
      </w:r>
      <w:r>
        <w:rPr>
          <w:rFonts w:ascii="宋体" w:eastAsia="宋体" w:hAnsi="宋体" w:cs="宋体" w:hint="eastAsia"/>
          <w:sz w:val="24"/>
          <w:szCs w:val="24"/>
        </w:rPr>
        <w:t>有负偏离的，每项扣</w:t>
      </w:r>
      <w:r w:rsidR="00043453">
        <w:rPr>
          <w:rFonts w:ascii="宋体" w:eastAsia="宋体" w:hAnsi="宋体" w:cs="宋体" w:hint="eastAsia"/>
          <w:sz w:val="24"/>
          <w:szCs w:val="24"/>
        </w:rPr>
        <w:t>1</w:t>
      </w:r>
      <w:r>
        <w:rPr>
          <w:rFonts w:ascii="宋体" w:eastAsia="宋体" w:hAnsi="宋体" w:cs="宋体" w:hint="eastAsia"/>
          <w:sz w:val="24"/>
          <w:szCs w:val="24"/>
        </w:rPr>
        <w:t>分；扣完为止。</w:t>
      </w:r>
      <w:r>
        <w:rPr>
          <w:rFonts w:ascii="宋体" w:eastAsia="宋体" w:hAnsi="宋体" w:cs="Times New Roman" w:hint="eastAsia"/>
          <w:bCs/>
          <w:sz w:val="24"/>
          <w:szCs w:val="24"/>
        </w:rPr>
        <w:t>（各响应人需按照本采购文件第四章的具体技术要求和商务要求，在“技术参数响应及偏离表”以及“商务条款响应及偏离表”中如实详细填列参数及服务承诺，</w:t>
      </w:r>
      <w:bookmarkStart w:id="164" w:name="_Hlk23349547"/>
      <w:r>
        <w:rPr>
          <w:rFonts w:ascii="宋体" w:eastAsia="宋体" w:hAnsi="宋体" w:cs="Times New Roman" w:hint="eastAsia"/>
          <w:bCs/>
          <w:sz w:val="24"/>
          <w:szCs w:val="24"/>
        </w:rPr>
        <w:t>并按采购文件要求提供相应证明材料，否则评标小组有权做负偏离处理</w:t>
      </w:r>
      <w:bookmarkEnd w:id="164"/>
      <w:r>
        <w:rPr>
          <w:rFonts w:ascii="宋体" w:eastAsia="宋体" w:hAnsi="宋体" w:cs="Times New Roman" w:hint="eastAsia"/>
          <w:bCs/>
          <w:sz w:val="24"/>
          <w:szCs w:val="24"/>
        </w:rPr>
        <w:t>）（打★项需按要求提供截图等证明材料，未按要求提供的，做负偏离处理）</w:t>
      </w:r>
    </w:p>
    <w:p w14:paraId="108D73F0" w14:textId="5D3089A0" w:rsidR="00175046" w:rsidRPr="00386862" w:rsidRDefault="000B3EDE">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（三</w:t>
      </w:r>
      <w:r w:rsidRPr="00386862">
        <w:rPr>
          <w:rFonts w:ascii="宋体" w:eastAsia="宋体" w:hAnsi="宋体" w:cs="Times New Roman" w:hint="eastAsia"/>
          <w:b/>
          <w:bCs/>
          <w:sz w:val="24"/>
          <w:szCs w:val="24"/>
        </w:rPr>
        <w:t>）</w:t>
      </w:r>
      <w:r w:rsidR="00341F0C" w:rsidRPr="00386862">
        <w:rPr>
          <w:rFonts w:ascii="宋体" w:eastAsia="宋体" w:hAnsi="宋体" w:cs="Times New Roman" w:hint="eastAsia"/>
          <w:b/>
          <w:bCs/>
          <w:sz w:val="24"/>
          <w:szCs w:val="24"/>
        </w:rPr>
        <w:t>项目实施、验收、接入及整体设计方案</w:t>
      </w:r>
      <w:r w:rsidRPr="00386862">
        <w:rPr>
          <w:rFonts w:ascii="宋体" w:eastAsia="宋体" w:hAnsi="宋体" w:cs="Times New Roman" w:hint="eastAsia"/>
          <w:b/>
          <w:bCs/>
          <w:sz w:val="24"/>
          <w:szCs w:val="24"/>
        </w:rPr>
        <w:t>（</w:t>
      </w:r>
      <w:r w:rsidR="00386862">
        <w:rPr>
          <w:rFonts w:ascii="宋体" w:eastAsia="宋体" w:hAnsi="宋体" w:cs="Times New Roman" w:hint="eastAsia"/>
          <w:b/>
          <w:bCs/>
          <w:sz w:val="24"/>
          <w:szCs w:val="24"/>
        </w:rPr>
        <w:t>20</w:t>
      </w:r>
      <w:r w:rsidRPr="00386862">
        <w:rPr>
          <w:rFonts w:ascii="宋体" w:eastAsia="宋体" w:hAnsi="宋体" w:cs="Times New Roman" w:hint="eastAsia"/>
          <w:b/>
          <w:bCs/>
          <w:sz w:val="24"/>
          <w:szCs w:val="24"/>
        </w:rPr>
        <w:t>分）</w:t>
      </w:r>
    </w:p>
    <w:p w14:paraId="1DA57111" w14:textId="2780DDC1" w:rsidR="00175046" w:rsidRPr="00386862" w:rsidRDefault="000B3EDE">
      <w:pPr>
        <w:adjustRightInd w:val="0"/>
        <w:snapToGrid w:val="0"/>
        <w:spacing w:line="360" w:lineRule="auto"/>
        <w:ind w:firstLineChars="200" w:firstLine="480"/>
        <w:rPr>
          <w:rFonts w:ascii="宋体" w:eastAsia="宋体" w:hAnsi="宋体" w:cs="Times New Roman"/>
          <w:bCs/>
          <w:sz w:val="24"/>
          <w:szCs w:val="24"/>
        </w:rPr>
      </w:pPr>
      <w:r w:rsidRPr="00386862">
        <w:rPr>
          <w:rFonts w:ascii="宋体" w:eastAsia="宋体" w:hAnsi="宋体" w:cs="Times New Roman" w:hint="eastAsia"/>
          <w:sz w:val="24"/>
          <w:szCs w:val="24"/>
        </w:rPr>
        <w:t>3.1</w:t>
      </w:r>
      <w:r w:rsidRPr="00386862">
        <w:rPr>
          <w:rFonts w:ascii="宋体" w:eastAsia="宋体" w:hAnsi="宋体" w:cs="Times New Roman" w:hint="eastAsia"/>
          <w:bCs/>
          <w:sz w:val="24"/>
          <w:szCs w:val="24"/>
        </w:rPr>
        <w:t>项目实施方案</w:t>
      </w:r>
      <w:r w:rsidRPr="00386862">
        <w:rPr>
          <w:rFonts w:ascii="宋体" w:eastAsia="宋体" w:hAnsi="宋体" w:cs="Times New Roman"/>
          <w:bCs/>
          <w:sz w:val="24"/>
          <w:szCs w:val="24"/>
        </w:rPr>
        <w:t>（</w:t>
      </w:r>
      <w:r w:rsidR="00386862">
        <w:rPr>
          <w:rFonts w:ascii="宋体" w:eastAsia="宋体" w:hAnsi="宋体" w:cs="Times New Roman" w:hint="eastAsia"/>
          <w:bCs/>
          <w:sz w:val="24"/>
          <w:szCs w:val="24"/>
        </w:rPr>
        <w:t>5</w:t>
      </w:r>
      <w:r w:rsidRPr="00386862">
        <w:rPr>
          <w:rFonts w:ascii="宋体" w:eastAsia="宋体" w:hAnsi="宋体" w:cs="Times New Roman" w:hint="eastAsia"/>
          <w:bCs/>
          <w:sz w:val="24"/>
          <w:szCs w:val="24"/>
        </w:rPr>
        <w:t>分</w:t>
      </w:r>
      <w:r w:rsidRPr="00386862">
        <w:rPr>
          <w:rFonts w:ascii="宋体" w:eastAsia="宋体" w:hAnsi="宋体" w:cs="Times New Roman"/>
          <w:bCs/>
          <w:sz w:val="24"/>
          <w:szCs w:val="24"/>
        </w:rPr>
        <w:t>）</w:t>
      </w:r>
      <w:r w:rsidRPr="00386862">
        <w:rPr>
          <w:rFonts w:ascii="宋体" w:eastAsia="宋体" w:hAnsi="宋体" w:cs="Times New Roman" w:hint="eastAsia"/>
          <w:bCs/>
          <w:sz w:val="24"/>
          <w:szCs w:val="24"/>
        </w:rPr>
        <w:t>：</w:t>
      </w:r>
    </w:p>
    <w:p w14:paraId="6EEF5976" w14:textId="4162955A" w:rsidR="00175046" w:rsidRDefault="000B3EDE">
      <w:pPr>
        <w:adjustRightInd w:val="0"/>
        <w:snapToGrid w:val="0"/>
        <w:spacing w:line="360" w:lineRule="auto"/>
        <w:ind w:firstLineChars="200" w:firstLine="480"/>
        <w:rPr>
          <w:rFonts w:ascii="宋体" w:eastAsia="宋体" w:hAnsi="宋体" w:cs="Times New Roman"/>
          <w:bCs/>
          <w:sz w:val="24"/>
          <w:szCs w:val="24"/>
        </w:rPr>
      </w:pPr>
      <w:bookmarkStart w:id="165" w:name="_Hlk23349886"/>
      <w:r w:rsidRPr="00386862">
        <w:rPr>
          <w:rFonts w:ascii="宋体" w:eastAsia="宋体" w:hAnsi="宋体" w:cs="Times New Roman" w:hint="eastAsia"/>
          <w:bCs/>
          <w:sz w:val="24"/>
          <w:szCs w:val="24"/>
        </w:rPr>
        <w:t>供应商应</w:t>
      </w:r>
      <w:r w:rsidRPr="00386862">
        <w:rPr>
          <w:rFonts w:ascii="宋体" w:eastAsia="宋体" w:hAnsi="宋体" w:cs="Times New Roman"/>
          <w:bCs/>
          <w:sz w:val="24"/>
          <w:szCs w:val="24"/>
        </w:rPr>
        <w:t>根据</w:t>
      </w:r>
      <w:r w:rsidRPr="00386862">
        <w:rPr>
          <w:rFonts w:ascii="宋体" w:eastAsia="宋体" w:hAnsi="宋体" w:cs="Times New Roman" w:hint="eastAsia"/>
          <w:bCs/>
          <w:sz w:val="24"/>
          <w:szCs w:val="24"/>
        </w:rPr>
        <w:t>采购文件要</w:t>
      </w:r>
      <w:r>
        <w:rPr>
          <w:rFonts w:ascii="宋体" w:eastAsia="宋体" w:hAnsi="宋体" w:cs="Times New Roman" w:hint="eastAsia"/>
          <w:bCs/>
          <w:sz w:val="24"/>
          <w:szCs w:val="24"/>
        </w:rPr>
        <w:t>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具体详实的项目实施方案，方案优于采购文件要求的得</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分，完全符合采购文件要求的得</w:t>
      </w:r>
      <w:r w:rsidR="00386862">
        <w:rPr>
          <w:rFonts w:ascii="宋体" w:eastAsia="宋体" w:hAnsi="宋体" w:cs="Times New Roman" w:hint="eastAsia"/>
          <w:bCs/>
          <w:sz w:val="24"/>
          <w:szCs w:val="24"/>
        </w:rPr>
        <w:t>3</w:t>
      </w:r>
      <w:r>
        <w:rPr>
          <w:rFonts w:ascii="宋体" w:eastAsia="宋体" w:hAnsi="宋体" w:cs="Times New Roman" w:hint="eastAsia"/>
          <w:bCs/>
          <w:sz w:val="24"/>
          <w:szCs w:val="24"/>
        </w:rPr>
        <w:t>分，不完全符合采购文件要求得</w:t>
      </w:r>
      <w:r>
        <w:rPr>
          <w:rFonts w:ascii="宋体" w:eastAsia="宋体" w:hAnsi="宋体" w:cs="Times New Roman"/>
          <w:bCs/>
          <w:sz w:val="24"/>
          <w:szCs w:val="24"/>
        </w:rPr>
        <w:t>1</w:t>
      </w:r>
      <w:r>
        <w:rPr>
          <w:rFonts w:ascii="宋体" w:eastAsia="宋体" w:hAnsi="宋体" w:cs="Times New Roman" w:hint="eastAsia"/>
          <w:bCs/>
          <w:sz w:val="24"/>
          <w:szCs w:val="24"/>
        </w:rPr>
        <w:t>分，未</w:t>
      </w:r>
      <w:r>
        <w:rPr>
          <w:rFonts w:ascii="宋体" w:eastAsia="宋体" w:hAnsi="宋体" w:cs="Times New Roman" w:hint="eastAsia"/>
          <w:bCs/>
          <w:sz w:val="24"/>
          <w:szCs w:val="24"/>
        </w:rPr>
        <w:lastRenderedPageBreak/>
        <w:t>提供的不得分</w:t>
      </w:r>
      <w:r>
        <w:rPr>
          <w:rFonts w:ascii="宋体" w:eastAsia="宋体" w:hAnsi="宋体" w:cs="Times New Roman"/>
          <w:bCs/>
          <w:sz w:val="24"/>
          <w:szCs w:val="24"/>
        </w:rPr>
        <w:t>。</w:t>
      </w:r>
    </w:p>
    <w:bookmarkEnd w:id="165"/>
    <w:p w14:paraId="6F47FE39" w14:textId="2665AE5D" w:rsidR="00175046" w:rsidRDefault="000B3EDE">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2</w:t>
      </w:r>
      <w:r>
        <w:rPr>
          <w:rFonts w:ascii="宋体" w:eastAsia="宋体" w:hAnsi="宋体" w:cs="Times New Roman" w:hint="eastAsia"/>
          <w:sz w:val="24"/>
          <w:szCs w:val="24"/>
        </w:rPr>
        <w:t>项目验收方案</w:t>
      </w:r>
      <w:r>
        <w:rPr>
          <w:rFonts w:ascii="宋体" w:eastAsia="宋体" w:hAnsi="宋体" w:cs="Times New Roman"/>
          <w:bCs/>
          <w:sz w:val="24"/>
          <w:szCs w:val="24"/>
        </w:rPr>
        <w:t>（</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w:t>
      </w:r>
      <w:r>
        <w:rPr>
          <w:rFonts w:ascii="宋体" w:eastAsia="宋体" w:hAnsi="宋体" w:cs="Times New Roman"/>
          <w:bCs/>
          <w:sz w:val="24"/>
          <w:szCs w:val="24"/>
        </w:rPr>
        <w:t>）</w:t>
      </w:r>
      <w:r>
        <w:rPr>
          <w:rFonts w:ascii="宋体" w:eastAsia="宋体" w:hAnsi="宋体" w:cs="Times New Roman" w:hint="eastAsia"/>
          <w:sz w:val="24"/>
          <w:szCs w:val="24"/>
        </w:rPr>
        <w:t>：</w:t>
      </w:r>
    </w:p>
    <w:p w14:paraId="37F0C260" w14:textId="41660320"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具体详实的项目验收方案，方案优于采购文件要求的得</w:t>
      </w:r>
      <w:r w:rsidR="00386862">
        <w:rPr>
          <w:rFonts w:ascii="宋体" w:eastAsia="宋体" w:hAnsi="宋体" w:cs="Times New Roman"/>
          <w:bCs/>
          <w:sz w:val="24"/>
          <w:szCs w:val="24"/>
        </w:rPr>
        <w:t xml:space="preserve"> </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分，完全符合采购文件要求得</w:t>
      </w:r>
      <w:r>
        <w:rPr>
          <w:rFonts w:ascii="宋体" w:eastAsia="宋体" w:hAnsi="宋体" w:cs="Times New Roman"/>
          <w:bCs/>
          <w:sz w:val="24"/>
          <w:szCs w:val="24"/>
        </w:rPr>
        <w:t xml:space="preserve"> </w:t>
      </w:r>
      <w:r w:rsidR="00386862">
        <w:rPr>
          <w:rFonts w:ascii="宋体" w:eastAsia="宋体" w:hAnsi="宋体" w:cs="Times New Roman" w:hint="eastAsia"/>
          <w:bCs/>
          <w:sz w:val="24"/>
          <w:szCs w:val="24"/>
        </w:rPr>
        <w:t>3</w:t>
      </w:r>
      <w:r>
        <w:rPr>
          <w:rFonts w:ascii="宋体" w:eastAsia="宋体" w:hAnsi="宋体" w:cs="Times New Roman" w:hint="eastAsia"/>
          <w:bCs/>
          <w:sz w:val="24"/>
          <w:szCs w:val="24"/>
        </w:rPr>
        <w:t>分，不完全符合采购文件要求得</w:t>
      </w:r>
      <w:r>
        <w:rPr>
          <w:rFonts w:ascii="宋体" w:eastAsia="宋体" w:hAnsi="宋体" w:cs="Times New Roman"/>
          <w:bCs/>
          <w:sz w:val="24"/>
          <w:szCs w:val="24"/>
        </w:rPr>
        <w:t xml:space="preserve"> 1</w:t>
      </w:r>
      <w:r>
        <w:rPr>
          <w:rFonts w:ascii="宋体" w:eastAsia="宋体" w:hAnsi="宋体" w:cs="Times New Roman" w:hint="eastAsia"/>
          <w:bCs/>
          <w:sz w:val="24"/>
          <w:szCs w:val="24"/>
        </w:rPr>
        <w:t>分，未提供的不得分</w:t>
      </w:r>
      <w:r>
        <w:rPr>
          <w:rFonts w:ascii="宋体" w:eastAsia="宋体" w:hAnsi="宋体" w:cs="Times New Roman"/>
          <w:bCs/>
          <w:sz w:val="24"/>
          <w:szCs w:val="24"/>
        </w:rPr>
        <w:t>。</w:t>
      </w:r>
    </w:p>
    <w:p w14:paraId="2A5DA57B" w14:textId="5A030CEA" w:rsidR="00175046" w:rsidRDefault="000B3EDE">
      <w:pPr>
        <w:adjustRightInd w:val="0"/>
        <w:snapToGrid w:val="0"/>
        <w:spacing w:line="360" w:lineRule="auto"/>
        <w:ind w:firstLineChars="200" w:firstLine="480"/>
        <w:rPr>
          <w:rFonts w:ascii="宋体" w:eastAsia="宋体" w:hAnsi="宋体" w:cs="Times New Roman"/>
          <w:bCs/>
          <w:iCs/>
          <w:sz w:val="24"/>
          <w:szCs w:val="24"/>
        </w:rPr>
      </w:pPr>
      <w:r>
        <w:rPr>
          <w:rFonts w:ascii="宋体" w:eastAsia="宋体" w:hAnsi="宋体" w:cs="Times New Roman" w:hint="eastAsia"/>
          <w:bCs/>
          <w:sz w:val="24"/>
          <w:szCs w:val="24"/>
        </w:rPr>
        <w:t>3.3</w:t>
      </w:r>
      <w:r>
        <w:rPr>
          <w:rFonts w:ascii="宋体" w:eastAsia="宋体" w:hAnsi="宋体" w:cs="Times New Roman" w:hint="eastAsia"/>
          <w:bCs/>
          <w:iCs/>
          <w:sz w:val="24"/>
          <w:szCs w:val="24"/>
        </w:rPr>
        <w:t>设备接入方案</w:t>
      </w:r>
      <w:r>
        <w:rPr>
          <w:rFonts w:ascii="宋体" w:eastAsia="宋体" w:hAnsi="宋体" w:cs="Times New Roman"/>
          <w:bCs/>
          <w:sz w:val="24"/>
          <w:szCs w:val="24"/>
        </w:rPr>
        <w:t>（</w:t>
      </w:r>
      <w:r w:rsidR="009557D2">
        <w:rPr>
          <w:rFonts w:ascii="宋体" w:eastAsia="宋体" w:hAnsi="宋体" w:cs="Times New Roman"/>
          <w:bCs/>
          <w:sz w:val="24"/>
          <w:szCs w:val="24"/>
        </w:rPr>
        <w:t xml:space="preserve"> </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w:t>
      </w:r>
      <w:r>
        <w:rPr>
          <w:rFonts w:ascii="宋体" w:eastAsia="宋体" w:hAnsi="宋体" w:cs="Times New Roman"/>
          <w:bCs/>
          <w:sz w:val="24"/>
          <w:szCs w:val="24"/>
        </w:rPr>
        <w:t>）</w:t>
      </w:r>
    </w:p>
    <w:p w14:paraId="65A239E5" w14:textId="226A281E" w:rsidR="00175046" w:rsidRDefault="000B3EDE">
      <w:pPr>
        <w:adjustRightInd w:val="0"/>
        <w:snapToGrid w:val="0"/>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具体详实的设备接入，与医院原空调和</w:t>
      </w:r>
      <w:proofErr w:type="gramStart"/>
      <w:r>
        <w:rPr>
          <w:rFonts w:ascii="宋体" w:eastAsia="宋体" w:hAnsi="宋体" w:cs="Times New Roman" w:hint="eastAsia"/>
          <w:bCs/>
          <w:sz w:val="24"/>
          <w:szCs w:val="24"/>
        </w:rPr>
        <w:t>动环接口</w:t>
      </w:r>
      <w:proofErr w:type="gramEnd"/>
      <w:r>
        <w:rPr>
          <w:rFonts w:ascii="宋体" w:eastAsia="宋体" w:hAnsi="宋体" w:cs="Times New Roman" w:hint="eastAsia"/>
          <w:bCs/>
          <w:sz w:val="24"/>
          <w:szCs w:val="24"/>
        </w:rPr>
        <w:t>方案，方案优于采购文件要求的得</w:t>
      </w:r>
      <w:r w:rsidR="00386862">
        <w:rPr>
          <w:rFonts w:ascii="宋体" w:eastAsia="宋体" w:hAnsi="宋体" w:cs="Times New Roman"/>
          <w:bCs/>
          <w:sz w:val="24"/>
          <w:szCs w:val="24"/>
        </w:rPr>
        <w:t xml:space="preserve"> </w:t>
      </w:r>
      <w:r w:rsidR="00386862">
        <w:rPr>
          <w:rFonts w:ascii="宋体" w:eastAsia="宋体" w:hAnsi="宋体" w:cs="Times New Roman" w:hint="eastAsia"/>
          <w:bCs/>
          <w:sz w:val="24"/>
          <w:szCs w:val="24"/>
        </w:rPr>
        <w:t>5</w:t>
      </w:r>
      <w:r>
        <w:rPr>
          <w:rFonts w:ascii="宋体" w:eastAsia="宋体" w:hAnsi="宋体" w:cs="Times New Roman" w:hint="eastAsia"/>
          <w:bCs/>
          <w:sz w:val="24"/>
          <w:szCs w:val="24"/>
        </w:rPr>
        <w:t>分，完全符合</w:t>
      </w:r>
      <w:r>
        <w:rPr>
          <w:rFonts w:ascii="宋体" w:eastAsia="宋体" w:hAnsi="宋体" w:cs="Times New Roman" w:hint="eastAsia"/>
          <w:bCs/>
          <w:color w:val="000000" w:themeColor="text1"/>
          <w:sz w:val="24"/>
          <w:szCs w:val="24"/>
        </w:rPr>
        <w:t>采购文件要求的得</w:t>
      </w:r>
      <w:r w:rsidR="00386862">
        <w:rPr>
          <w:rFonts w:ascii="宋体" w:eastAsia="宋体" w:hAnsi="宋体" w:cs="Times New Roman"/>
          <w:bCs/>
          <w:color w:val="000000" w:themeColor="text1"/>
          <w:sz w:val="24"/>
          <w:szCs w:val="24"/>
        </w:rPr>
        <w:t xml:space="preserve"> </w:t>
      </w:r>
      <w:r w:rsidR="00386862">
        <w:rPr>
          <w:rFonts w:ascii="宋体" w:eastAsia="宋体" w:hAnsi="宋体" w:cs="Times New Roman" w:hint="eastAsia"/>
          <w:bCs/>
          <w:color w:val="000000" w:themeColor="text1"/>
          <w:sz w:val="24"/>
          <w:szCs w:val="24"/>
        </w:rPr>
        <w:t>3</w:t>
      </w:r>
      <w:r>
        <w:rPr>
          <w:rFonts w:ascii="宋体" w:eastAsia="宋体" w:hAnsi="宋体" w:cs="Times New Roman" w:hint="eastAsia"/>
          <w:bCs/>
          <w:color w:val="000000" w:themeColor="text1"/>
          <w:sz w:val="24"/>
          <w:szCs w:val="24"/>
        </w:rPr>
        <w:t>分，不完全符合采购文件要求得1分，未提供的不得分</w:t>
      </w:r>
      <w:r>
        <w:rPr>
          <w:rFonts w:ascii="宋体" w:eastAsia="宋体" w:hAnsi="宋体" w:cs="Times New Roman"/>
          <w:bCs/>
          <w:color w:val="000000" w:themeColor="text1"/>
          <w:sz w:val="24"/>
          <w:szCs w:val="24"/>
        </w:rPr>
        <w:t>。</w:t>
      </w:r>
    </w:p>
    <w:p w14:paraId="1B93FAB5" w14:textId="3BB329CC" w:rsidR="00175046" w:rsidRDefault="000B3EDE">
      <w:pPr>
        <w:adjustRightInd w:val="0"/>
        <w:snapToGrid w:val="0"/>
        <w:spacing w:line="360" w:lineRule="auto"/>
        <w:ind w:firstLineChars="200" w:firstLine="480"/>
        <w:rPr>
          <w:rFonts w:ascii="宋体" w:eastAsia="宋体" w:hAnsi="宋体" w:cs="Times New Roman"/>
          <w:bCs/>
          <w:iCs/>
          <w:color w:val="000000" w:themeColor="text1"/>
          <w:sz w:val="24"/>
          <w:szCs w:val="24"/>
        </w:rPr>
      </w:pPr>
      <w:r>
        <w:rPr>
          <w:rFonts w:ascii="宋体" w:eastAsia="宋体" w:hAnsi="宋体" w:cs="Times New Roman" w:hint="eastAsia"/>
          <w:color w:val="000000" w:themeColor="text1"/>
          <w:sz w:val="24"/>
          <w:szCs w:val="24"/>
        </w:rPr>
        <w:t>3.4项目</w:t>
      </w:r>
      <w:r>
        <w:rPr>
          <w:rFonts w:ascii="宋体" w:eastAsia="宋体" w:hAnsi="宋体" w:cs="Times New Roman" w:hint="eastAsia"/>
          <w:bCs/>
          <w:iCs/>
          <w:color w:val="000000" w:themeColor="text1"/>
          <w:sz w:val="24"/>
          <w:szCs w:val="24"/>
        </w:rPr>
        <w:t>整体方案设计（</w:t>
      </w:r>
      <w:r w:rsidR="00386862">
        <w:rPr>
          <w:rFonts w:ascii="宋体" w:eastAsia="宋体" w:hAnsi="宋体" w:cs="Times New Roman" w:hint="eastAsia"/>
          <w:bCs/>
          <w:iCs/>
          <w:color w:val="000000" w:themeColor="text1"/>
          <w:sz w:val="24"/>
          <w:szCs w:val="24"/>
        </w:rPr>
        <w:t xml:space="preserve"> 5</w:t>
      </w:r>
      <w:r>
        <w:rPr>
          <w:rFonts w:ascii="宋体" w:eastAsia="宋体" w:hAnsi="宋体" w:cs="Times New Roman" w:hint="eastAsia"/>
          <w:bCs/>
          <w:iCs/>
          <w:color w:val="000000" w:themeColor="text1"/>
          <w:sz w:val="24"/>
          <w:szCs w:val="24"/>
        </w:rPr>
        <w:t xml:space="preserve">分 </w:t>
      </w:r>
      <w:r>
        <w:rPr>
          <w:rFonts w:ascii="宋体" w:eastAsia="宋体" w:hAnsi="宋体" w:cs="Times New Roman"/>
          <w:bCs/>
          <w:iCs/>
          <w:color w:val="000000" w:themeColor="text1"/>
          <w:sz w:val="24"/>
          <w:szCs w:val="24"/>
        </w:rPr>
        <w:t>）</w:t>
      </w:r>
    </w:p>
    <w:p w14:paraId="1705B68A" w14:textId="44BAF0DF"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color w:val="000000" w:themeColor="text1"/>
          <w:sz w:val="24"/>
          <w:szCs w:val="24"/>
        </w:rPr>
        <w:t>供应商应</w:t>
      </w:r>
      <w:r>
        <w:rPr>
          <w:rFonts w:ascii="宋体" w:eastAsia="宋体" w:hAnsi="宋体" w:cs="Times New Roman"/>
          <w:bCs/>
          <w:color w:val="000000" w:themeColor="text1"/>
          <w:sz w:val="24"/>
          <w:szCs w:val="24"/>
        </w:rPr>
        <w:t>根据</w:t>
      </w:r>
      <w:r>
        <w:rPr>
          <w:rFonts w:ascii="宋体" w:eastAsia="宋体" w:hAnsi="宋体" w:cs="Times New Roman" w:hint="eastAsia"/>
          <w:bCs/>
          <w:color w:val="000000" w:themeColor="text1"/>
          <w:sz w:val="24"/>
          <w:szCs w:val="24"/>
        </w:rPr>
        <w:t>采购文件要求</w:t>
      </w:r>
      <w:r>
        <w:rPr>
          <w:rFonts w:ascii="宋体" w:eastAsia="宋体" w:hAnsi="宋体" w:cs="Times New Roman"/>
          <w:bCs/>
          <w:color w:val="000000" w:themeColor="text1"/>
          <w:sz w:val="24"/>
          <w:szCs w:val="24"/>
        </w:rPr>
        <w:t>提供</w:t>
      </w:r>
      <w:r>
        <w:rPr>
          <w:rFonts w:ascii="宋体" w:eastAsia="宋体" w:hAnsi="宋体" w:cs="Times New Roman" w:hint="eastAsia"/>
          <w:bCs/>
          <w:color w:val="000000" w:themeColor="text1"/>
          <w:sz w:val="24"/>
          <w:szCs w:val="24"/>
        </w:rPr>
        <w:t>具体详实的项目</w:t>
      </w:r>
      <w:r>
        <w:rPr>
          <w:rFonts w:ascii="宋体" w:eastAsia="宋体" w:hAnsi="宋体" w:cs="Times New Roman" w:hint="eastAsia"/>
          <w:bCs/>
          <w:iCs/>
          <w:color w:val="000000" w:themeColor="text1"/>
          <w:sz w:val="24"/>
          <w:szCs w:val="24"/>
        </w:rPr>
        <w:t>整体方案设计</w:t>
      </w:r>
      <w:r>
        <w:rPr>
          <w:rFonts w:ascii="宋体" w:eastAsia="宋体" w:hAnsi="宋体" w:cs="Times New Roman" w:hint="eastAsia"/>
          <w:bCs/>
          <w:color w:val="000000" w:themeColor="text1"/>
          <w:sz w:val="24"/>
          <w:szCs w:val="24"/>
        </w:rPr>
        <w:t>，方案优于采购文件要求的得</w:t>
      </w:r>
      <w:r w:rsidR="00386862">
        <w:rPr>
          <w:rFonts w:ascii="宋体" w:eastAsia="宋体" w:hAnsi="宋体" w:cs="Times New Roman"/>
          <w:bCs/>
          <w:color w:val="000000" w:themeColor="text1"/>
          <w:sz w:val="24"/>
          <w:szCs w:val="24"/>
        </w:rPr>
        <w:t xml:space="preserve"> </w:t>
      </w:r>
      <w:r w:rsidR="00386862">
        <w:rPr>
          <w:rFonts w:ascii="宋体" w:eastAsia="宋体" w:hAnsi="宋体" w:cs="Times New Roman" w:hint="eastAsia"/>
          <w:bCs/>
          <w:color w:val="000000" w:themeColor="text1"/>
          <w:sz w:val="24"/>
          <w:szCs w:val="24"/>
        </w:rPr>
        <w:t>5</w:t>
      </w:r>
      <w:r>
        <w:rPr>
          <w:rFonts w:ascii="宋体" w:eastAsia="宋体" w:hAnsi="宋体" w:cs="Times New Roman" w:hint="eastAsia"/>
          <w:bCs/>
          <w:color w:val="000000" w:themeColor="text1"/>
          <w:sz w:val="24"/>
          <w:szCs w:val="24"/>
        </w:rPr>
        <w:t>分，完全符合采购文件要求的得</w:t>
      </w:r>
      <w:r w:rsidR="00386862">
        <w:rPr>
          <w:rFonts w:ascii="宋体" w:eastAsia="宋体" w:hAnsi="宋体" w:cs="Times New Roman"/>
          <w:bCs/>
          <w:color w:val="000000" w:themeColor="text1"/>
          <w:sz w:val="24"/>
          <w:szCs w:val="24"/>
        </w:rPr>
        <w:t xml:space="preserve"> </w:t>
      </w:r>
      <w:r w:rsidR="00386862">
        <w:rPr>
          <w:rFonts w:ascii="宋体" w:eastAsia="宋体" w:hAnsi="宋体" w:cs="Times New Roman" w:hint="eastAsia"/>
          <w:bCs/>
          <w:color w:val="000000" w:themeColor="text1"/>
          <w:sz w:val="24"/>
          <w:szCs w:val="24"/>
        </w:rPr>
        <w:t>3</w:t>
      </w:r>
      <w:r>
        <w:rPr>
          <w:rFonts w:ascii="宋体" w:eastAsia="宋体" w:hAnsi="宋体" w:cs="Times New Roman" w:hint="eastAsia"/>
          <w:bCs/>
          <w:color w:val="000000" w:themeColor="text1"/>
          <w:sz w:val="24"/>
          <w:szCs w:val="24"/>
        </w:rPr>
        <w:t>分，不完全符合采购文件要求得1分，未提供的不得分</w:t>
      </w:r>
      <w:r>
        <w:rPr>
          <w:rFonts w:ascii="宋体" w:eastAsia="宋体" w:hAnsi="宋体" w:cs="Times New Roman"/>
          <w:bCs/>
          <w:color w:val="000000" w:themeColor="text1"/>
          <w:sz w:val="24"/>
          <w:szCs w:val="24"/>
        </w:rPr>
        <w:t>。</w:t>
      </w:r>
    </w:p>
    <w:p w14:paraId="51389C3B" w14:textId="77777777" w:rsidR="00175046" w:rsidRDefault="000B3EDE">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（四）售后服务承诺方案、培训方案等（8分）</w:t>
      </w:r>
    </w:p>
    <w:p w14:paraId="03CE63F2" w14:textId="77777777"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4.1</w:t>
      </w:r>
      <w:r>
        <w:rPr>
          <w:rFonts w:ascii="宋体" w:eastAsia="宋体" w:hAnsi="宋体" w:cs="Times New Roman" w:hint="eastAsia"/>
          <w:bCs/>
          <w:sz w:val="24"/>
          <w:szCs w:val="24"/>
        </w:rPr>
        <w:t>售后服务承诺方案</w:t>
      </w:r>
      <w:r>
        <w:rPr>
          <w:rFonts w:ascii="宋体" w:eastAsia="宋体" w:hAnsi="宋体" w:cs="Times New Roman" w:hint="eastAsia"/>
          <w:sz w:val="24"/>
          <w:szCs w:val="24"/>
        </w:rPr>
        <w:t>（</w:t>
      </w:r>
      <w:r>
        <w:rPr>
          <w:rFonts w:ascii="宋体" w:eastAsia="宋体" w:hAnsi="宋体" w:cs="Times New Roman"/>
          <w:sz w:val="24"/>
          <w:szCs w:val="24"/>
        </w:rPr>
        <w:t xml:space="preserve"> 5</w:t>
      </w:r>
      <w:r>
        <w:rPr>
          <w:rFonts w:ascii="宋体" w:eastAsia="宋体" w:hAnsi="宋体" w:cs="Times New Roman" w:hint="eastAsia"/>
          <w:sz w:val="24"/>
          <w:szCs w:val="24"/>
        </w:rPr>
        <w:t>分）</w:t>
      </w:r>
      <w:r>
        <w:rPr>
          <w:rFonts w:ascii="宋体" w:eastAsia="宋体" w:hAnsi="宋体" w:cs="Times New Roman" w:hint="eastAsia"/>
          <w:bCs/>
          <w:sz w:val="24"/>
          <w:szCs w:val="24"/>
        </w:rPr>
        <w:t>：</w:t>
      </w:r>
    </w:p>
    <w:p w14:paraId="1FDCEC98" w14:textId="77777777"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具体详实的售后服务承诺方案，方案优于采购文件要求的得</w:t>
      </w:r>
      <w:r>
        <w:rPr>
          <w:rFonts w:ascii="宋体" w:eastAsia="宋体" w:hAnsi="宋体" w:cs="Times New Roman"/>
          <w:bCs/>
          <w:sz w:val="24"/>
          <w:szCs w:val="24"/>
        </w:rPr>
        <w:t xml:space="preserve"> 5</w:t>
      </w:r>
      <w:r>
        <w:rPr>
          <w:rFonts w:ascii="宋体" w:eastAsia="宋体" w:hAnsi="宋体" w:cs="Times New Roman" w:hint="eastAsia"/>
          <w:bCs/>
          <w:sz w:val="24"/>
          <w:szCs w:val="24"/>
        </w:rPr>
        <w:t>分，完全符合采购文件要求的得</w:t>
      </w:r>
      <w:r>
        <w:rPr>
          <w:rFonts w:ascii="宋体" w:eastAsia="宋体" w:hAnsi="宋体" w:cs="Times New Roman"/>
          <w:bCs/>
          <w:sz w:val="24"/>
          <w:szCs w:val="24"/>
        </w:rPr>
        <w:t xml:space="preserve"> 2</w:t>
      </w:r>
      <w:r>
        <w:rPr>
          <w:rFonts w:ascii="宋体" w:eastAsia="宋体" w:hAnsi="宋体" w:cs="Times New Roman" w:hint="eastAsia"/>
          <w:bCs/>
          <w:sz w:val="24"/>
          <w:szCs w:val="24"/>
        </w:rPr>
        <w:t>分，不完全符合采购文件要求得</w:t>
      </w:r>
      <w:r>
        <w:rPr>
          <w:rFonts w:ascii="宋体" w:eastAsia="宋体" w:hAnsi="宋体" w:cs="Times New Roman"/>
          <w:bCs/>
          <w:sz w:val="24"/>
          <w:szCs w:val="24"/>
        </w:rPr>
        <w:t xml:space="preserve"> 1</w:t>
      </w:r>
      <w:r>
        <w:rPr>
          <w:rFonts w:ascii="宋体" w:eastAsia="宋体" w:hAnsi="宋体" w:cs="Times New Roman" w:hint="eastAsia"/>
          <w:bCs/>
          <w:sz w:val="24"/>
          <w:szCs w:val="24"/>
        </w:rPr>
        <w:t>分，未提供的不得分</w:t>
      </w:r>
      <w:r>
        <w:rPr>
          <w:rFonts w:ascii="宋体" w:eastAsia="宋体" w:hAnsi="宋体" w:cs="Times New Roman"/>
          <w:bCs/>
          <w:sz w:val="24"/>
          <w:szCs w:val="24"/>
        </w:rPr>
        <w:t>。</w:t>
      </w:r>
    </w:p>
    <w:p w14:paraId="796D471A" w14:textId="77777777" w:rsidR="00175046" w:rsidRDefault="000B3EDE">
      <w:pPr>
        <w:adjustRightInd w:val="0"/>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4.2培训方案</w:t>
      </w:r>
      <w:r>
        <w:rPr>
          <w:rFonts w:ascii="宋体" w:eastAsia="宋体" w:hAnsi="宋体" w:cs="Times New Roman" w:hint="eastAsia"/>
          <w:sz w:val="24"/>
          <w:szCs w:val="24"/>
        </w:rPr>
        <w:t>（</w:t>
      </w:r>
      <w:r>
        <w:rPr>
          <w:rFonts w:ascii="宋体" w:eastAsia="宋体" w:hAnsi="宋体" w:cs="Times New Roman"/>
          <w:sz w:val="24"/>
          <w:szCs w:val="24"/>
        </w:rPr>
        <w:t xml:space="preserve">3 </w:t>
      </w:r>
      <w:r>
        <w:rPr>
          <w:rFonts w:ascii="宋体" w:eastAsia="宋体" w:hAnsi="宋体" w:cs="Times New Roman" w:hint="eastAsia"/>
          <w:sz w:val="24"/>
          <w:szCs w:val="24"/>
        </w:rPr>
        <w:t>分）</w:t>
      </w:r>
      <w:r>
        <w:rPr>
          <w:rFonts w:ascii="宋体" w:eastAsia="宋体" w:hAnsi="宋体" w:cs="Times New Roman" w:hint="eastAsia"/>
          <w:bCs/>
          <w:sz w:val="24"/>
          <w:szCs w:val="24"/>
        </w:rPr>
        <w:t>：</w:t>
      </w:r>
    </w:p>
    <w:p w14:paraId="704DA003" w14:textId="77777777" w:rsidR="00175046" w:rsidRDefault="000B3ED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供应商应</w:t>
      </w:r>
      <w:r>
        <w:rPr>
          <w:rFonts w:ascii="宋体" w:eastAsia="宋体" w:hAnsi="宋体" w:cs="Times New Roman"/>
          <w:bCs/>
          <w:sz w:val="24"/>
          <w:szCs w:val="24"/>
        </w:rPr>
        <w:t>根据</w:t>
      </w:r>
      <w:r>
        <w:rPr>
          <w:rFonts w:ascii="宋体" w:eastAsia="宋体" w:hAnsi="宋体" w:cs="Times New Roman" w:hint="eastAsia"/>
          <w:bCs/>
          <w:sz w:val="24"/>
          <w:szCs w:val="24"/>
        </w:rPr>
        <w:t>采购文件要求</w:t>
      </w:r>
      <w:r>
        <w:rPr>
          <w:rFonts w:ascii="宋体" w:eastAsia="宋体" w:hAnsi="宋体" w:cs="Times New Roman"/>
          <w:bCs/>
          <w:sz w:val="24"/>
          <w:szCs w:val="24"/>
        </w:rPr>
        <w:t>提供</w:t>
      </w:r>
      <w:r>
        <w:rPr>
          <w:rFonts w:ascii="宋体" w:eastAsia="宋体" w:hAnsi="宋体" w:cs="Times New Roman" w:hint="eastAsia"/>
          <w:bCs/>
          <w:sz w:val="24"/>
          <w:szCs w:val="24"/>
        </w:rPr>
        <w:t>具体详实的培训方案，方案优于采购文件要求的得</w:t>
      </w:r>
      <w:r>
        <w:rPr>
          <w:rFonts w:ascii="宋体" w:eastAsia="宋体" w:hAnsi="宋体" w:cs="Times New Roman"/>
          <w:bCs/>
          <w:sz w:val="24"/>
          <w:szCs w:val="24"/>
        </w:rPr>
        <w:t>3</w:t>
      </w:r>
      <w:r>
        <w:rPr>
          <w:rFonts w:ascii="宋体" w:eastAsia="宋体" w:hAnsi="宋体" w:cs="Times New Roman" w:hint="eastAsia"/>
          <w:bCs/>
          <w:sz w:val="24"/>
          <w:szCs w:val="24"/>
        </w:rPr>
        <w:t>分，完全符合采购文件要求的得</w:t>
      </w:r>
      <w:r>
        <w:rPr>
          <w:rFonts w:ascii="宋体" w:eastAsia="宋体" w:hAnsi="宋体" w:cs="Times New Roman"/>
          <w:bCs/>
          <w:sz w:val="24"/>
          <w:szCs w:val="24"/>
        </w:rPr>
        <w:t xml:space="preserve"> </w:t>
      </w:r>
      <w:r>
        <w:rPr>
          <w:rFonts w:ascii="宋体" w:eastAsia="宋体" w:hAnsi="宋体" w:cs="Times New Roman" w:hint="eastAsia"/>
          <w:bCs/>
          <w:sz w:val="24"/>
          <w:szCs w:val="24"/>
        </w:rPr>
        <w:t>2分，不完全符合采购文件要求得</w:t>
      </w:r>
      <w:r>
        <w:rPr>
          <w:rFonts w:ascii="宋体" w:eastAsia="宋体" w:hAnsi="宋体" w:cs="Times New Roman"/>
          <w:bCs/>
          <w:sz w:val="24"/>
          <w:szCs w:val="24"/>
        </w:rPr>
        <w:t xml:space="preserve"> 1</w:t>
      </w:r>
      <w:r>
        <w:rPr>
          <w:rFonts w:ascii="宋体" w:eastAsia="宋体" w:hAnsi="宋体" w:cs="Times New Roman" w:hint="eastAsia"/>
          <w:bCs/>
          <w:sz w:val="24"/>
          <w:szCs w:val="24"/>
        </w:rPr>
        <w:t>分，未提供的不得分</w:t>
      </w:r>
      <w:r>
        <w:rPr>
          <w:rFonts w:ascii="宋体" w:eastAsia="宋体" w:hAnsi="宋体" w:cs="Times New Roman"/>
          <w:bCs/>
          <w:sz w:val="24"/>
          <w:szCs w:val="24"/>
        </w:rPr>
        <w:t>。</w:t>
      </w:r>
    </w:p>
    <w:p w14:paraId="6D007EC2" w14:textId="04BF0E0E" w:rsidR="00175046" w:rsidRPr="00A56261" w:rsidRDefault="000B3EDE">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（五）响应供应商履约能</w:t>
      </w:r>
      <w:r w:rsidRPr="00A56261">
        <w:rPr>
          <w:rFonts w:ascii="宋体" w:eastAsia="宋体" w:hAnsi="宋体" w:cs="Times New Roman" w:hint="eastAsia"/>
          <w:b/>
          <w:bCs/>
          <w:sz w:val="24"/>
          <w:szCs w:val="24"/>
        </w:rPr>
        <w:t>力（</w:t>
      </w:r>
      <w:r w:rsidRPr="00A56261">
        <w:rPr>
          <w:rFonts w:ascii="宋体" w:eastAsia="宋体" w:hAnsi="宋体" w:cs="Times New Roman"/>
          <w:b/>
          <w:bCs/>
          <w:sz w:val="24"/>
          <w:szCs w:val="24"/>
        </w:rPr>
        <w:t>2</w:t>
      </w:r>
      <w:r w:rsidR="009557D2" w:rsidRPr="00A56261">
        <w:rPr>
          <w:rFonts w:ascii="宋体" w:eastAsia="宋体" w:hAnsi="宋体" w:cs="Times New Roman" w:hint="eastAsia"/>
          <w:b/>
          <w:bCs/>
          <w:sz w:val="24"/>
          <w:szCs w:val="24"/>
        </w:rPr>
        <w:t>2</w:t>
      </w:r>
      <w:r w:rsidRPr="00A56261">
        <w:rPr>
          <w:rFonts w:ascii="宋体" w:eastAsia="宋体" w:hAnsi="宋体" w:cs="Times New Roman" w:hint="eastAsia"/>
          <w:b/>
          <w:bCs/>
          <w:sz w:val="24"/>
          <w:szCs w:val="24"/>
        </w:rPr>
        <w:t>分）</w:t>
      </w:r>
    </w:p>
    <w:p w14:paraId="470BD96E" w14:textId="096E04BC" w:rsidR="00175046" w:rsidRPr="00A56261" w:rsidRDefault="000B3EDE">
      <w:pPr>
        <w:adjustRightInd w:val="0"/>
        <w:snapToGrid w:val="0"/>
        <w:spacing w:line="360" w:lineRule="auto"/>
        <w:ind w:firstLineChars="200" w:firstLine="480"/>
        <w:rPr>
          <w:rFonts w:ascii="宋体" w:eastAsia="宋体" w:hAnsi="宋体" w:cs="Times New Roman"/>
          <w:bCs/>
          <w:sz w:val="24"/>
          <w:szCs w:val="24"/>
        </w:rPr>
      </w:pPr>
      <w:r w:rsidRPr="00A56261">
        <w:rPr>
          <w:rFonts w:ascii="宋体" w:eastAsia="宋体" w:hAnsi="宋体" w:cs="Times New Roman" w:hint="eastAsia"/>
          <w:bCs/>
          <w:sz w:val="24"/>
          <w:szCs w:val="24"/>
        </w:rPr>
        <w:t>5.1质保期：投标人承诺在响应招标文件的质</w:t>
      </w:r>
      <w:proofErr w:type="gramStart"/>
      <w:r w:rsidRPr="00A56261">
        <w:rPr>
          <w:rFonts w:ascii="宋体" w:eastAsia="宋体" w:hAnsi="宋体" w:cs="Times New Roman" w:hint="eastAsia"/>
          <w:bCs/>
          <w:sz w:val="24"/>
          <w:szCs w:val="24"/>
        </w:rPr>
        <w:t>保要求</w:t>
      </w:r>
      <w:proofErr w:type="gramEnd"/>
      <w:r w:rsidRPr="00A56261">
        <w:rPr>
          <w:rFonts w:ascii="宋体" w:eastAsia="宋体" w:hAnsi="宋体" w:cs="Times New Roman" w:hint="eastAsia"/>
          <w:bCs/>
          <w:sz w:val="24"/>
          <w:szCs w:val="24"/>
        </w:rPr>
        <w:t>的基础上，每延长</w:t>
      </w:r>
      <w:r w:rsidRPr="00A56261">
        <w:rPr>
          <w:rFonts w:ascii="宋体" w:eastAsia="宋体" w:hAnsi="宋体" w:cs="Times New Roman"/>
          <w:bCs/>
          <w:sz w:val="24"/>
          <w:szCs w:val="24"/>
        </w:rPr>
        <w:t>12</w:t>
      </w:r>
      <w:r w:rsidRPr="00A56261">
        <w:rPr>
          <w:rFonts w:ascii="宋体" w:eastAsia="宋体" w:hAnsi="宋体" w:cs="Times New Roman" w:hint="eastAsia"/>
          <w:bCs/>
          <w:sz w:val="24"/>
          <w:szCs w:val="24"/>
        </w:rPr>
        <w:t>个月得1分，每延长不足</w:t>
      </w:r>
      <w:r w:rsidRPr="00A56261">
        <w:rPr>
          <w:rFonts w:ascii="宋体" w:eastAsia="宋体" w:hAnsi="宋体" w:cs="Times New Roman"/>
          <w:bCs/>
          <w:sz w:val="24"/>
          <w:szCs w:val="24"/>
        </w:rPr>
        <w:t>12</w:t>
      </w:r>
      <w:r w:rsidR="00214E8A" w:rsidRPr="00A56261">
        <w:rPr>
          <w:rFonts w:ascii="宋体" w:eastAsia="宋体" w:hAnsi="宋体" w:cs="Times New Roman" w:hint="eastAsia"/>
          <w:bCs/>
          <w:sz w:val="24"/>
          <w:szCs w:val="24"/>
        </w:rPr>
        <w:t>个月的不得分,本项</w:t>
      </w:r>
      <w:r w:rsidRPr="00A56261">
        <w:rPr>
          <w:rFonts w:ascii="宋体" w:eastAsia="宋体" w:hAnsi="宋体" w:cs="Times New Roman" w:hint="eastAsia"/>
          <w:bCs/>
          <w:sz w:val="24"/>
          <w:szCs w:val="24"/>
        </w:rPr>
        <w:t>最多得2分</w:t>
      </w:r>
      <w:r w:rsidR="00214E8A" w:rsidRPr="00A56261">
        <w:rPr>
          <w:rFonts w:ascii="宋体" w:eastAsia="宋体" w:hAnsi="宋体" w:cs="Times New Roman" w:hint="eastAsia"/>
          <w:bCs/>
          <w:sz w:val="24"/>
          <w:szCs w:val="24"/>
        </w:rPr>
        <w:t>。</w:t>
      </w:r>
      <w:r w:rsidRPr="00A56261">
        <w:rPr>
          <w:rFonts w:ascii="宋体" w:eastAsia="宋体" w:hAnsi="宋体" w:cs="Times New Roman" w:hint="eastAsia"/>
          <w:bCs/>
          <w:sz w:val="24"/>
          <w:szCs w:val="24"/>
        </w:rPr>
        <w:t>（提供原厂质</w:t>
      </w:r>
      <w:proofErr w:type="gramStart"/>
      <w:r w:rsidRPr="00A56261">
        <w:rPr>
          <w:rFonts w:ascii="宋体" w:eastAsia="宋体" w:hAnsi="宋体" w:cs="Times New Roman" w:hint="eastAsia"/>
          <w:bCs/>
          <w:sz w:val="24"/>
          <w:szCs w:val="24"/>
        </w:rPr>
        <w:t>保承诺</w:t>
      </w:r>
      <w:proofErr w:type="gramEnd"/>
      <w:r w:rsidRPr="00A56261">
        <w:rPr>
          <w:rFonts w:ascii="宋体" w:eastAsia="宋体" w:hAnsi="宋体" w:cs="Times New Roman" w:hint="eastAsia"/>
          <w:bCs/>
          <w:sz w:val="24"/>
          <w:szCs w:val="24"/>
        </w:rPr>
        <w:t>函</w:t>
      </w:r>
      <w:r w:rsidR="00214E8A" w:rsidRPr="00A56261">
        <w:rPr>
          <w:rFonts w:ascii="宋体" w:eastAsia="宋体" w:hAnsi="宋体" w:cs="Times New Roman" w:hint="eastAsia"/>
          <w:bCs/>
          <w:sz w:val="24"/>
          <w:szCs w:val="24"/>
        </w:rPr>
        <w:t>）</w:t>
      </w:r>
      <w:r w:rsidRPr="00A56261">
        <w:rPr>
          <w:rFonts w:ascii="宋体" w:eastAsia="宋体" w:hAnsi="宋体" w:cs="Times New Roman" w:hint="eastAsia"/>
          <w:bCs/>
          <w:sz w:val="24"/>
          <w:szCs w:val="24"/>
        </w:rPr>
        <w:t>（</w:t>
      </w:r>
      <w:r w:rsidRPr="00A56261">
        <w:rPr>
          <w:rFonts w:ascii="宋体" w:eastAsia="宋体" w:hAnsi="宋体" w:cs="Times New Roman"/>
          <w:bCs/>
          <w:sz w:val="24"/>
          <w:szCs w:val="24"/>
        </w:rPr>
        <w:t>2</w:t>
      </w:r>
      <w:r w:rsidRPr="00A56261">
        <w:rPr>
          <w:rFonts w:ascii="宋体" w:eastAsia="宋体" w:hAnsi="宋体" w:cs="Times New Roman" w:hint="eastAsia"/>
          <w:bCs/>
          <w:sz w:val="24"/>
          <w:szCs w:val="24"/>
        </w:rPr>
        <w:t>分）</w:t>
      </w:r>
    </w:p>
    <w:p w14:paraId="2CA11BAA" w14:textId="77777777" w:rsidR="00175046" w:rsidRPr="00A56261" w:rsidRDefault="000B3EDE">
      <w:pPr>
        <w:adjustRightInd w:val="0"/>
        <w:snapToGrid w:val="0"/>
        <w:spacing w:line="360" w:lineRule="auto"/>
        <w:ind w:firstLineChars="200" w:firstLine="480"/>
        <w:rPr>
          <w:rFonts w:ascii="宋体" w:eastAsia="宋体" w:hAnsi="宋体" w:cs="Times New Roman"/>
          <w:bCs/>
          <w:sz w:val="24"/>
          <w:szCs w:val="24"/>
        </w:rPr>
      </w:pPr>
      <w:r w:rsidRPr="00A56261">
        <w:rPr>
          <w:rFonts w:ascii="宋体" w:eastAsia="宋体" w:hAnsi="宋体" w:cs="Times New Roman" w:hint="eastAsia"/>
          <w:bCs/>
          <w:sz w:val="24"/>
          <w:szCs w:val="24"/>
        </w:rPr>
        <w:t>5.2质保期后维修服务承诺：投标人承诺在质保期过后，对于产品维修只收取基本材料备件费，提供承诺函，得2分，未按要求提供的不得分。</w:t>
      </w:r>
      <w:r w:rsidR="00B7362E" w:rsidRPr="00A56261">
        <w:rPr>
          <w:rFonts w:ascii="宋体" w:eastAsia="宋体" w:hAnsi="宋体" w:cs="Times New Roman" w:hint="eastAsia"/>
          <w:bCs/>
          <w:sz w:val="24"/>
          <w:szCs w:val="24"/>
        </w:rPr>
        <w:t>列出主要材料备件费价格且价格合理的，得2分，其他不承诺或材料备件费价格不合理的不得分。</w:t>
      </w:r>
      <w:r w:rsidRPr="00A56261">
        <w:rPr>
          <w:rFonts w:ascii="宋体" w:eastAsia="宋体" w:hAnsi="宋体" w:cs="Times New Roman" w:hint="eastAsia"/>
          <w:bCs/>
          <w:sz w:val="24"/>
          <w:szCs w:val="24"/>
        </w:rPr>
        <w:t>（4分）</w:t>
      </w:r>
    </w:p>
    <w:p w14:paraId="3BAF2645" w14:textId="77777777" w:rsidR="00175046" w:rsidRPr="00A56261" w:rsidRDefault="000B3EDE">
      <w:pPr>
        <w:adjustRightInd w:val="0"/>
        <w:snapToGrid w:val="0"/>
        <w:spacing w:line="360" w:lineRule="auto"/>
        <w:ind w:firstLineChars="200" w:firstLine="480"/>
        <w:rPr>
          <w:rFonts w:ascii="宋体" w:eastAsia="宋体" w:hAnsi="宋体" w:cs="Times New Roman"/>
          <w:bCs/>
          <w:sz w:val="24"/>
          <w:szCs w:val="24"/>
        </w:rPr>
      </w:pPr>
      <w:r w:rsidRPr="00A56261">
        <w:rPr>
          <w:rFonts w:ascii="宋体" w:eastAsia="宋体" w:hAnsi="宋体" w:cs="Times New Roman" w:hint="eastAsia"/>
          <w:bCs/>
          <w:sz w:val="24"/>
          <w:szCs w:val="24"/>
        </w:rPr>
        <w:t>5.3响应供应商201</w:t>
      </w:r>
      <w:r w:rsidRPr="00A56261">
        <w:rPr>
          <w:rFonts w:ascii="宋体" w:eastAsia="宋体" w:hAnsi="宋体" w:cs="Times New Roman"/>
          <w:bCs/>
          <w:sz w:val="24"/>
          <w:szCs w:val="24"/>
        </w:rPr>
        <w:t>9</w:t>
      </w:r>
      <w:r w:rsidRPr="00A56261">
        <w:rPr>
          <w:rFonts w:ascii="宋体" w:eastAsia="宋体" w:hAnsi="宋体" w:cs="Times New Roman" w:hint="eastAsia"/>
          <w:bCs/>
          <w:sz w:val="24"/>
          <w:szCs w:val="24"/>
        </w:rPr>
        <w:t>年1月1日至今有过类似项目供货安装成功案例提供一个得1分，最高得</w:t>
      </w:r>
      <w:r w:rsidR="00341F0C" w:rsidRPr="00A56261">
        <w:rPr>
          <w:rFonts w:ascii="宋体" w:eastAsia="宋体" w:hAnsi="宋体" w:cs="Times New Roman"/>
          <w:bCs/>
          <w:sz w:val="24"/>
          <w:szCs w:val="24"/>
        </w:rPr>
        <w:t>6</w:t>
      </w:r>
      <w:r w:rsidRPr="00A56261">
        <w:rPr>
          <w:rFonts w:ascii="宋体" w:eastAsia="宋体" w:hAnsi="宋体" w:cs="Times New Roman" w:hint="eastAsia"/>
          <w:bCs/>
          <w:sz w:val="24"/>
          <w:szCs w:val="24"/>
        </w:rPr>
        <w:t>分。（提供有效合同或验收报告的复印件并加盖公章、用户联系人电话）。</w:t>
      </w:r>
      <w:r w:rsidRPr="00A56261">
        <w:rPr>
          <w:rFonts w:ascii="宋体" w:eastAsia="宋体" w:hAnsi="宋体" w:cs="Times New Roman" w:hint="eastAsia"/>
          <w:bCs/>
          <w:sz w:val="24"/>
          <w:szCs w:val="24"/>
        </w:rPr>
        <w:lastRenderedPageBreak/>
        <w:t>（</w:t>
      </w:r>
      <w:r w:rsidR="00341F0C" w:rsidRPr="00A56261">
        <w:rPr>
          <w:rFonts w:ascii="宋体" w:eastAsia="宋体" w:hAnsi="宋体" w:cs="Times New Roman"/>
          <w:bCs/>
          <w:sz w:val="24"/>
          <w:szCs w:val="24"/>
        </w:rPr>
        <w:t>6</w:t>
      </w:r>
      <w:r w:rsidRPr="00A56261">
        <w:rPr>
          <w:rFonts w:ascii="宋体" w:eastAsia="宋体" w:hAnsi="宋体" w:cs="Times New Roman" w:hint="eastAsia"/>
          <w:bCs/>
          <w:sz w:val="24"/>
          <w:szCs w:val="24"/>
        </w:rPr>
        <w:t>分）</w:t>
      </w:r>
    </w:p>
    <w:p w14:paraId="495BF2EB" w14:textId="77547046" w:rsidR="00175046" w:rsidRPr="008255ED" w:rsidRDefault="000B3EDE">
      <w:pPr>
        <w:adjustRightInd w:val="0"/>
        <w:snapToGrid w:val="0"/>
        <w:spacing w:line="360" w:lineRule="auto"/>
        <w:ind w:firstLineChars="200" w:firstLine="480"/>
        <w:rPr>
          <w:rFonts w:ascii="宋体" w:eastAsia="宋体" w:hAnsi="宋体" w:cs="Times New Roman"/>
          <w:bCs/>
          <w:sz w:val="24"/>
          <w:szCs w:val="24"/>
        </w:rPr>
      </w:pPr>
      <w:r w:rsidRPr="00A56261">
        <w:rPr>
          <w:rFonts w:ascii="宋体" w:eastAsia="宋体" w:hAnsi="宋体" w:cs="Times New Roman" w:hint="eastAsia"/>
          <w:bCs/>
          <w:sz w:val="24"/>
          <w:szCs w:val="24"/>
        </w:rPr>
        <w:t>5.4 资质（</w:t>
      </w:r>
      <w:r w:rsidRPr="00A56261">
        <w:rPr>
          <w:rFonts w:ascii="宋体" w:eastAsia="宋体" w:hAnsi="宋体" w:cs="Times New Roman"/>
          <w:bCs/>
          <w:sz w:val="24"/>
          <w:szCs w:val="24"/>
        </w:rPr>
        <w:t>1</w:t>
      </w:r>
      <w:r w:rsidR="009557D2" w:rsidRPr="00A56261">
        <w:rPr>
          <w:rFonts w:ascii="宋体" w:eastAsia="宋体" w:hAnsi="宋体" w:cs="Times New Roman" w:hint="eastAsia"/>
          <w:bCs/>
          <w:sz w:val="24"/>
          <w:szCs w:val="24"/>
        </w:rPr>
        <w:t>0</w:t>
      </w:r>
      <w:r w:rsidRPr="00A56261">
        <w:rPr>
          <w:rFonts w:ascii="宋体" w:eastAsia="宋体" w:hAnsi="宋体" w:cs="Times New Roman" w:hint="eastAsia"/>
          <w:bCs/>
          <w:sz w:val="24"/>
          <w:szCs w:val="24"/>
        </w:rPr>
        <w:t>分）</w:t>
      </w:r>
    </w:p>
    <w:p w14:paraId="6782F0A5" w14:textId="334484AA" w:rsidR="00175046" w:rsidRPr="008255ED" w:rsidRDefault="000B3EDE">
      <w:pPr>
        <w:spacing w:afterLines="50" w:after="120" w:line="400" w:lineRule="exact"/>
        <w:ind w:firstLineChars="200" w:firstLine="480"/>
        <w:jc w:val="left"/>
        <w:rPr>
          <w:rFonts w:ascii="宋体" w:eastAsia="宋体" w:hAnsi="宋体" w:cs="Times New Roman"/>
          <w:bCs/>
          <w:sz w:val="24"/>
          <w:szCs w:val="24"/>
        </w:rPr>
      </w:pPr>
      <w:r w:rsidRPr="008255ED">
        <w:rPr>
          <w:rFonts w:ascii="宋体" w:eastAsia="宋体" w:hAnsi="宋体" w:cs="Times New Roman" w:hint="eastAsia"/>
          <w:bCs/>
          <w:sz w:val="24"/>
        </w:rPr>
        <w:t>5.4.1软件著作权：投标人提供具有自主知识产权的相关软件产品著作权登记证书（包含关键词：“精密空调”、“运维服务平台”）的，每提供1项得</w:t>
      </w:r>
      <w:r w:rsidR="009557D2">
        <w:rPr>
          <w:rFonts w:ascii="宋体" w:eastAsia="宋体" w:hAnsi="宋体" w:cs="Times New Roman" w:hint="eastAsia"/>
          <w:bCs/>
          <w:sz w:val="24"/>
        </w:rPr>
        <w:t>2</w:t>
      </w:r>
      <w:r w:rsidRPr="008255ED">
        <w:rPr>
          <w:rFonts w:ascii="宋体" w:eastAsia="宋体" w:hAnsi="宋体" w:cs="Times New Roman" w:hint="eastAsia"/>
          <w:bCs/>
          <w:sz w:val="24"/>
        </w:rPr>
        <w:t>分，最高得</w:t>
      </w:r>
      <w:r w:rsidR="009557D2">
        <w:rPr>
          <w:rFonts w:ascii="宋体" w:eastAsia="宋体" w:hAnsi="宋体" w:cs="Times New Roman" w:hint="eastAsia"/>
          <w:bCs/>
          <w:sz w:val="24"/>
        </w:rPr>
        <w:t>4</w:t>
      </w:r>
      <w:r w:rsidRPr="008255ED">
        <w:rPr>
          <w:rFonts w:ascii="宋体" w:eastAsia="宋体" w:hAnsi="宋体" w:cs="Times New Roman" w:hint="eastAsia"/>
          <w:bCs/>
          <w:sz w:val="24"/>
        </w:rPr>
        <w:t>分。（注：1、投标人需在投标文件中提供相应软件著作权的复印件加盖投标人公章，未提供的，不得分。）（</w:t>
      </w:r>
      <w:r w:rsidR="009557D2">
        <w:rPr>
          <w:rFonts w:ascii="宋体" w:eastAsia="宋体" w:hAnsi="宋体" w:cs="Times New Roman" w:hint="eastAsia"/>
          <w:bCs/>
          <w:sz w:val="24"/>
        </w:rPr>
        <w:t>4</w:t>
      </w:r>
      <w:r w:rsidRPr="008255ED">
        <w:rPr>
          <w:rFonts w:ascii="宋体" w:eastAsia="宋体" w:hAnsi="宋体" w:cs="Times New Roman" w:hint="eastAsia"/>
          <w:bCs/>
          <w:sz w:val="24"/>
        </w:rPr>
        <w:t>分）</w:t>
      </w:r>
    </w:p>
    <w:p w14:paraId="2556CA87" w14:textId="77777777" w:rsidR="00175046" w:rsidRPr="008255ED" w:rsidRDefault="000B3EDE">
      <w:pPr>
        <w:adjustRightInd w:val="0"/>
        <w:snapToGrid w:val="0"/>
        <w:spacing w:line="360" w:lineRule="auto"/>
        <w:ind w:firstLineChars="195" w:firstLine="468"/>
        <w:jc w:val="left"/>
        <w:rPr>
          <w:rFonts w:ascii="Calibri" w:eastAsia="宋体" w:hAnsi="Calibri" w:cs="Times New Roman"/>
          <w:sz w:val="24"/>
        </w:rPr>
      </w:pPr>
      <w:r w:rsidRPr="008255ED">
        <w:rPr>
          <w:rFonts w:ascii="宋体" w:eastAsia="宋体" w:hAnsi="宋体" w:cs="Times New Roman" w:hint="eastAsia"/>
          <w:bCs/>
          <w:sz w:val="24"/>
          <w:szCs w:val="24"/>
        </w:rPr>
        <w:t>5.4.2响应供应</w:t>
      </w:r>
      <w:proofErr w:type="gramStart"/>
      <w:r w:rsidRPr="008255ED">
        <w:rPr>
          <w:rFonts w:ascii="宋体" w:eastAsia="宋体" w:hAnsi="宋体" w:cs="Times New Roman" w:hint="eastAsia"/>
          <w:bCs/>
          <w:sz w:val="24"/>
          <w:szCs w:val="24"/>
        </w:rPr>
        <w:t>商需</w:t>
      </w:r>
      <w:r w:rsidR="00043453" w:rsidRPr="008255ED">
        <w:rPr>
          <w:rFonts w:ascii="Calibri" w:eastAsia="宋体" w:hAnsi="Calibri" w:cs="Times New Roman" w:hint="eastAsia"/>
          <w:sz w:val="24"/>
        </w:rPr>
        <w:t>本项目</w:t>
      </w:r>
      <w:proofErr w:type="gramEnd"/>
      <w:r w:rsidR="00043453" w:rsidRPr="008255ED">
        <w:rPr>
          <w:rFonts w:ascii="Calibri" w:eastAsia="宋体" w:hAnsi="Calibri" w:cs="Times New Roman" w:hint="eastAsia"/>
          <w:sz w:val="24"/>
        </w:rPr>
        <w:t>施工人员</w:t>
      </w:r>
      <w:r w:rsidR="00043453">
        <w:rPr>
          <w:rFonts w:ascii="Calibri" w:eastAsia="宋体" w:hAnsi="Calibri" w:cs="Times New Roman" w:hint="eastAsia"/>
          <w:sz w:val="24"/>
        </w:rPr>
        <w:t>需具有</w:t>
      </w:r>
      <w:r w:rsidRPr="008255ED">
        <w:rPr>
          <w:rFonts w:ascii="Calibri" w:eastAsia="宋体" w:hAnsi="Calibri" w:cs="Times New Roman" w:hint="eastAsia"/>
          <w:sz w:val="24"/>
        </w:rPr>
        <w:t>由行政主管部门颁发的</w:t>
      </w:r>
      <w:proofErr w:type="gramStart"/>
      <w:r w:rsidRPr="008255ED">
        <w:rPr>
          <w:rFonts w:ascii="Calibri" w:eastAsia="宋体" w:hAnsi="Calibri" w:cs="Times New Roman" w:hint="eastAsia"/>
          <w:sz w:val="24"/>
        </w:rPr>
        <w:t>的</w:t>
      </w:r>
      <w:proofErr w:type="gramEnd"/>
      <w:r w:rsidRPr="008255ED">
        <w:rPr>
          <w:rFonts w:ascii="Calibri" w:eastAsia="宋体" w:hAnsi="Calibri" w:cs="Times New Roman" w:hint="eastAsia"/>
          <w:sz w:val="24"/>
        </w:rPr>
        <w:t>电工证及焊接与热切割作业证书</w:t>
      </w:r>
      <w:r w:rsidRPr="008255ED">
        <w:rPr>
          <w:rFonts w:ascii="Calibri" w:eastAsia="宋体" w:hAnsi="Calibri" w:cs="Times New Roman"/>
          <w:sz w:val="24"/>
        </w:rPr>
        <w:t>。每提供一</w:t>
      </w:r>
      <w:r w:rsidRPr="008255ED">
        <w:rPr>
          <w:rFonts w:ascii="Calibri" w:eastAsia="宋体" w:hAnsi="Calibri" w:cs="Times New Roman" w:hint="eastAsia"/>
          <w:sz w:val="24"/>
        </w:rPr>
        <w:t>种</w:t>
      </w:r>
      <w:r w:rsidRPr="008255ED">
        <w:rPr>
          <w:rFonts w:ascii="Calibri" w:eastAsia="宋体" w:hAnsi="Calibri" w:cs="Times New Roman"/>
          <w:sz w:val="24"/>
        </w:rPr>
        <w:t>得</w:t>
      </w:r>
      <w:r w:rsidRPr="008255ED">
        <w:rPr>
          <w:rFonts w:ascii="Calibri" w:eastAsia="宋体" w:hAnsi="Calibri" w:cs="Times New Roman" w:hint="eastAsia"/>
          <w:sz w:val="24"/>
        </w:rPr>
        <w:t>3</w:t>
      </w:r>
      <w:r w:rsidRPr="008255ED">
        <w:rPr>
          <w:rFonts w:ascii="Calibri" w:eastAsia="宋体" w:hAnsi="Calibri" w:cs="Times New Roman"/>
          <w:sz w:val="24"/>
        </w:rPr>
        <w:t>分，</w:t>
      </w:r>
      <w:r w:rsidRPr="008255ED">
        <w:rPr>
          <w:rFonts w:ascii="Calibri" w:eastAsia="宋体" w:hAnsi="Calibri" w:cs="Times New Roman" w:hint="eastAsia"/>
          <w:sz w:val="24"/>
        </w:rPr>
        <w:t>最多</w:t>
      </w:r>
      <w:r w:rsidRPr="008255ED">
        <w:rPr>
          <w:rFonts w:ascii="Calibri" w:eastAsia="宋体" w:hAnsi="Calibri" w:cs="Times New Roman"/>
          <w:sz w:val="24"/>
        </w:rPr>
        <w:t>6</w:t>
      </w:r>
      <w:r w:rsidRPr="008255ED">
        <w:rPr>
          <w:rFonts w:ascii="Calibri" w:eastAsia="宋体" w:hAnsi="Calibri" w:cs="Times New Roman"/>
          <w:sz w:val="24"/>
        </w:rPr>
        <w:t>分（需提供证书</w:t>
      </w:r>
      <w:r w:rsidRPr="008255ED">
        <w:rPr>
          <w:rFonts w:ascii="Calibri" w:eastAsia="宋体" w:hAnsi="Calibri" w:cs="Times New Roman" w:hint="eastAsia"/>
          <w:sz w:val="24"/>
        </w:rPr>
        <w:t>复印件和投标单位为其缴纳</w:t>
      </w:r>
      <w:r w:rsidRPr="008255ED">
        <w:rPr>
          <w:rFonts w:ascii="Calibri" w:eastAsia="宋体" w:hAnsi="Calibri" w:cs="Times New Roman"/>
          <w:sz w:val="24"/>
        </w:rPr>
        <w:t>2021.</w:t>
      </w:r>
      <w:r w:rsidRPr="008255ED">
        <w:rPr>
          <w:rFonts w:ascii="Calibri" w:eastAsia="宋体" w:hAnsi="Calibri" w:cs="Times New Roman" w:hint="eastAsia"/>
          <w:sz w:val="24"/>
        </w:rPr>
        <w:t>9</w:t>
      </w:r>
      <w:r w:rsidRPr="008255ED">
        <w:rPr>
          <w:rFonts w:ascii="Calibri" w:eastAsia="宋体" w:hAnsi="Calibri" w:cs="Times New Roman"/>
          <w:sz w:val="24"/>
        </w:rPr>
        <w:t>-2022.</w:t>
      </w:r>
      <w:r w:rsidRPr="008255ED">
        <w:rPr>
          <w:rFonts w:ascii="Calibri" w:eastAsia="宋体" w:hAnsi="Calibri" w:cs="Times New Roman" w:hint="eastAsia"/>
          <w:sz w:val="24"/>
        </w:rPr>
        <w:t>2</w:t>
      </w:r>
      <w:r w:rsidRPr="008255ED">
        <w:rPr>
          <w:rFonts w:ascii="Calibri" w:eastAsia="宋体" w:hAnsi="Calibri" w:cs="Times New Roman" w:hint="eastAsia"/>
          <w:sz w:val="24"/>
        </w:rPr>
        <w:t>月的</w:t>
      </w:r>
      <w:proofErr w:type="gramStart"/>
      <w:r w:rsidRPr="008255ED">
        <w:rPr>
          <w:rFonts w:ascii="Calibri" w:eastAsia="宋体" w:hAnsi="Calibri" w:cs="Times New Roman" w:hint="eastAsia"/>
          <w:sz w:val="24"/>
        </w:rPr>
        <w:t>社保证明</w:t>
      </w:r>
      <w:proofErr w:type="gramEnd"/>
      <w:r w:rsidRPr="008255ED">
        <w:rPr>
          <w:rFonts w:ascii="Calibri" w:eastAsia="宋体" w:hAnsi="Calibri" w:cs="Times New Roman" w:hint="eastAsia"/>
          <w:sz w:val="24"/>
        </w:rPr>
        <w:t>，否则不得分</w:t>
      </w:r>
      <w:r w:rsidRPr="008255ED">
        <w:rPr>
          <w:rFonts w:ascii="Calibri" w:eastAsia="宋体" w:hAnsi="Calibri" w:cs="Times New Roman"/>
          <w:sz w:val="24"/>
        </w:rPr>
        <w:t>）</w:t>
      </w:r>
      <w:r w:rsidRPr="008255ED">
        <w:rPr>
          <w:rFonts w:ascii="宋体" w:eastAsia="宋体" w:hAnsi="宋体" w:cs="Times New Roman" w:hint="eastAsia"/>
          <w:bCs/>
          <w:sz w:val="24"/>
          <w:szCs w:val="24"/>
        </w:rPr>
        <w:t>（</w:t>
      </w:r>
      <w:r w:rsidRPr="008255ED">
        <w:rPr>
          <w:rFonts w:ascii="宋体" w:eastAsia="宋体" w:hAnsi="宋体" w:cs="Times New Roman"/>
          <w:bCs/>
          <w:sz w:val="24"/>
          <w:szCs w:val="24"/>
        </w:rPr>
        <w:t>6</w:t>
      </w:r>
      <w:r w:rsidRPr="008255ED">
        <w:rPr>
          <w:rFonts w:ascii="宋体" w:eastAsia="宋体" w:hAnsi="宋体" w:cs="Times New Roman" w:hint="eastAsia"/>
          <w:bCs/>
          <w:sz w:val="24"/>
          <w:szCs w:val="24"/>
        </w:rPr>
        <w:t>分）</w:t>
      </w:r>
    </w:p>
    <w:p w14:paraId="0DA455B1"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4782710"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407F80C1"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67B5456"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45F5A7B"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091F089D"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069A201E"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61CED166"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5644203A"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0E9539AC"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0DD244D8"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56A7BF46"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C61D218"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4FC5D19D"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73074747" w14:textId="77777777" w:rsidR="00175046" w:rsidRDefault="00175046">
      <w:pPr>
        <w:adjustRightInd w:val="0"/>
        <w:snapToGrid w:val="0"/>
        <w:spacing w:line="440" w:lineRule="exact"/>
        <w:ind w:firstLineChars="200" w:firstLine="480"/>
        <w:rPr>
          <w:rFonts w:ascii="宋体" w:eastAsia="宋体" w:hAnsi="宋体" w:cs="Times New Roman"/>
          <w:bCs/>
          <w:sz w:val="24"/>
          <w:szCs w:val="24"/>
        </w:rPr>
      </w:pPr>
    </w:p>
    <w:p w14:paraId="4E5F9ABF" w14:textId="77777777" w:rsidR="00753783" w:rsidRDefault="00753783">
      <w:pPr>
        <w:adjustRightInd w:val="0"/>
        <w:snapToGrid w:val="0"/>
        <w:spacing w:line="440" w:lineRule="exact"/>
        <w:ind w:firstLineChars="200" w:firstLine="480"/>
        <w:rPr>
          <w:rFonts w:ascii="宋体" w:eastAsia="宋体" w:hAnsi="宋体" w:cs="Times New Roman"/>
          <w:bCs/>
          <w:sz w:val="24"/>
          <w:szCs w:val="24"/>
        </w:rPr>
      </w:pPr>
    </w:p>
    <w:p w14:paraId="44C080BB" w14:textId="77777777" w:rsidR="00753783" w:rsidRDefault="00753783">
      <w:pPr>
        <w:adjustRightInd w:val="0"/>
        <w:snapToGrid w:val="0"/>
        <w:spacing w:line="440" w:lineRule="exact"/>
        <w:ind w:firstLineChars="200" w:firstLine="480"/>
        <w:rPr>
          <w:rFonts w:ascii="宋体" w:eastAsia="宋体" w:hAnsi="宋体" w:cs="Times New Roman"/>
          <w:bCs/>
          <w:sz w:val="24"/>
          <w:szCs w:val="24"/>
        </w:rPr>
      </w:pPr>
    </w:p>
    <w:p w14:paraId="28175CA1" w14:textId="77777777" w:rsidR="00753783" w:rsidRDefault="00753783">
      <w:pPr>
        <w:adjustRightInd w:val="0"/>
        <w:snapToGrid w:val="0"/>
        <w:spacing w:line="440" w:lineRule="exact"/>
        <w:ind w:firstLineChars="200" w:firstLine="480"/>
        <w:rPr>
          <w:rFonts w:ascii="宋体" w:eastAsia="宋体" w:hAnsi="宋体" w:cs="Times New Roman"/>
          <w:bCs/>
          <w:sz w:val="24"/>
          <w:szCs w:val="24"/>
        </w:rPr>
      </w:pPr>
    </w:p>
    <w:p w14:paraId="7946676D" w14:textId="77777777" w:rsidR="00175046" w:rsidRDefault="00175046">
      <w:pPr>
        <w:keepNext/>
        <w:jc w:val="center"/>
        <w:outlineLvl w:val="0"/>
        <w:rPr>
          <w:rFonts w:ascii="黑体" w:eastAsia="黑体" w:hAnsi="Times New Roman" w:cs="Times New Roman"/>
          <w:bCs/>
          <w:sz w:val="44"/>
          <w:szCs w:val="28"/>
        </w:rPr>
      </w:pPr>
    </w:p>
    <w:p w14:paraId="1CFAAB86" w14:textId="77777777" w:rsidR="00175046" w:rsidRDefault="000B3EDE">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14:paraId="5792EEF2" w14:textId="77777777" w:rsidR="00175046" w:rsidRDefault="00175046">
      <w:pPr>
        <w:jc w:val="center"/>
        <w:rPr>
          <w:rFonts w:ascii="宋体" w:eastAsia="宋体" w:hAnsi="宋体" w:cs="Times New Roman"/>
          <w:b/>
          <w:sz w:val="72"/>
          <w:szCs w:val="21"/>
        </w:rPr>
      </w:pPr>
      <w:bookmarkStart w:id="166" w:name="_Hlt26671244"/>
      <w:bookmarkStart w:id="167" w:name="_Hlt26955039"/>
      <w:bookmarkStart w:id="168" w:name="_Toc26554094"/>
      <w:bookmarkStart w:id="169" w:name="_Toc49090576"/>
      <w:bookmarkStart w:id="170" w:name="_Toc120614282"/>
      <w:bookmarkEnd w:id="166"/>
      <w:bookmarkEnd w:id="167"/>
    </w:p>
    <w:p w14:paraId="3AE5ADC1" w14:textId="77777777" w:rsidR="00175046" w:rsidRDefault="000B3EDE">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14:paraId="184797E9" w14:textId="77777777" w:rsidR="00175046" w:rsidRDefault="000B3EDE">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14:paraId="0D9B9479" w14:textId="77777777" w:rsidR="00175046" w:rsidRDefault="00175046">
      <w:pPr>
        <w:jc w:val="center"/>
        <w:rPr>
          <w:rFonts w:ascii="宋体" w:eastAsia="宋体" w:hAnsi="宋体" w:cs="Times New Roman"/>
          <w:b/>
          <w:sz w:val="72"/>
          <w:szCs w:val="21"/>
        </w:rPr>
      </w:pPr>
    </w:p>
    <w:p w14:paraId="249B9CBB" w14:textId="77777777" w:rsidR="00175046" w:rsidRDefault="00175046">
      <w:pPr>
        <w:jc w:val="center"/>
        <w:rPr>
          <w:rFonts w:ascii="宋体" w:eastAsia="宋体" w:hAnsi="宋体" w:cs="Times New Roman"/>
          <w:b/>
          <w:sz w:val="36"/>
          <w:szCs w:val="21"/>
        </w:rPr>
      </w:pPr>
    </w:p>
    <w:p w14:paraId="00D8834F" w14:textId="77777777" w:rsidR="00175046" w:rsidRDefault="00175046">
      <w:pPr>
        <w:jc w:val="center"/>
        <w:rPr>
          <w:rFonts w:ascii="宋体" w:eastAsia="宋体" w:hAnsi="宋体" w:cs="Times New Roman"/>
          <w:b/>
          <w:sz w:val="36"/>
          <w:szCs w:val="21"/>
        </w:rPr>
      </w:pPr>
    </w:p>
    <w:p w14:paraId="0D322B38" w14:textId="77777777" w:rsidR="00175046" w:rsidRDefault="00175046">
      <w:pPr>
        <w:jc w:val="center"/>
        <w:rPr>
          <w:rFonts w:ascii="宋体" w:eastAsia="宋体" w:hAnsi="宋体" w:cs="Times New Roman"/>
          <w:b/>
          <w:sz w:val="36"/>
          <w:szCs w:val="21"/>
        </w:rPr>
      </w:pPr>
    </w:p>
    <w:p w14:paraId="58B0BBB1" w14:textId="77777777" w:rsidR="00175046" w:rsidRDefault="000B3EDE">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14:paraId="0F1D4B0F" w14:textId="77777777" w:rsidR="00175046" w:rsidRDefault="000B3EDE">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14:paraId="71D540D5" w14:textId="77777777" w:rsidR="00175046" w:rsidRDefault="000B3EDE">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14:paraId="1D252909" w14:textId="77777777" w:rsidR="00175046" w:rsidRDefault="000B3EDE">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14:paraId="35A40946" w14:textId="77777777" w:rsidR="00175046" w:rsidRDefault="00175046">
      <w:pPr>
        <w:spacing w:line="440" w:lineRule="exact"/>
        <w:jc w:val="center"/>
        <w:rPr>
          <w:rFonts w:ascii="宋体" w:eastAsia="宋体" w:hAnsi="宋体" w:cs="Times New Roman"/>
          <w:b/>
          <w:bCs/>
          <w:sz w:val="32"/>
          <w:szCs w:val="32"/>
        </w:rPr>
      </w:pPr>
    </w:p>
    <w:p w14:paraId="71049573" w14:textId="77777777" w:rsidR="00175046" w:rsidRDefault="00175046">
      <w:pPr>
        <w:spacing w:line="440" w:lineRule="exact"/>
        <w:ind w:firstLineChars="200" w:firstLine="480"/>
        <w:rPr>
          <w:rFonts w:ascii="宋体" w:eastAsia="宋体" w:hAnsi="宋体" w:cs="Times New Roman"/>
          <w:sz w:val="24"/>
          <w:szCs w:val="21"/>
        </w:rPr>
      </w:pPr>
    </w:p>
    <w:p w14:paraId="57E64081" w14:textId="77777777" w:rsidR="00175046" w:rsidRDefault="00175046">
      <w:pPr>
        <w:spacing w:line="440" w:lineRule="exact"/>
        <w:ind w:firstLineChars="200" w:firstLine="480"/>
        <w:rPr>
          <w:rFonts w:ascii="宋体" w:eastAsia="宋体" w:hAnsi="宋体" w:cs="Times New Roman"/>
          <w:sz w:val="24"/>
          <w:szCs w:val="21"/>
        </w:rPr>
      </w:pPr>
    </w:p>
    <w:p w14:paraId="37458C13" w14:textId="77777777" w:rsidR="00175046" w:rsidRDefault="000B3EDE">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14:paraId="021B8E5F" w14:textId="77777777" w:rsidR="00175046" w:rsidRDefault="00175046">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175046" w14:paraId="6657FB60" w14:textId="77777777">
        <w:tc>
          <w:tcPr>
            <w:tcW w:w="3306" w:type="pct"/>
            <w:shd w:val="clear" w:color="auto" w:fill="auto"/>
          </w:tcPr>
          <w:p w14:paraId="76318157" w14:textId="77777777" w:rsidR="00175046" w:rsidRDefault="000B3EDE">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14:paraId="643BD49A" w14:textId="77777777" w:rsidR="00175046" w:rsidRDefault="000B3EDE">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175046" w14:paraId="659D167A" w14:textId="77777777">
        <w:tc>
          <w:tcPr>
            <w:tcW w:w="3306" w:type="pct"/>
            <w:shd w:val="clear" w:color="auto" w:fill="auto"/>
          </w:tcPr>
          <w:p w14:paraId="58536D23"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138EBAB3" w14:textId="77777777" w:rsidR="00175046" w:rsidRDefault="00175046">
            <w:pPr>
              <w:spacing w:line="440" w:lineRule="exact"/>
              <w:jc w:val="center"/>
              <w:rPr>
                <w:rFonts w:ascii="宋体" w:eastAsia="宋体" w:hAnsi="宋体" w:cs="Times New Roman"/>
                <w:sz w:val="24"/>
                <w:szCs w:val="21"/>
              </w:rPr>
            </w:pPr>
          </w:p>
        </w:tc>
      </w:tr>
      <w:tr w:rsidR="00175046" w14:paraId="72AA08A4" w14:textId="77777777">
        <w:tc>
          <w:tcPr>
            <w:tcW w:w="3306" w:type="pct"/>
            <w:shd w:val="clear" w:color="auto" w:fill="auto"/>
          </w:tcPr>
          <w:p w14:paraId="56744207"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4515DC1C" w14:textId="77777777" w:rsidR="00175046" w:rsidRDefault="00175046">
            <w:pPr>
              <w:spacing w:line="440" w:lineRule="exact"/>
              <w:jc w:val="center"/>
              <w:rPr>
                <w:rFonts w:ascii="宋体" w:eastAsia="宋体" w:hAnsi="宋体" w:cs="Times New Roman"/>
                <w:sz w:val="24"/>
                <w:szCs w:val="21"/>
              </w:rPr>
            </w:pPr>
          </w:p>
        </w:tc>
      </w:tr>
      <w:tr w:rsidR="00175046" w14:paraId="47E7F8AD" w14:textId="77777777">
        <w:tc>
          <w:tcPr>
            <w:tcW w:w="3306" w:type="pct"/>
            <w:shd w:val="clear" w:color="auto" w:fill="auto"/>
          </w:tcPr>
          <w:p w14:paraId="001A800E"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13AF51F6" w14:textId="77777777" w:rsidR="00175046" w:rsidRDefault="00175046">
            <w:pPr>
              <w:spacing w:line="440" w:lineRule="exact"/>
              <w:jc w:val="center"/>
              <w:rPr>
                <w:rFonts w:ascii="宋体" w:eastAsia="宋体" w:hAnsi="宋体" w:cs="Times New Roman"/>
                <w:sz w:val="24"/>
                <w:szCs w:val="21"/>
              </w:rPr>
            </w:pPr>
          </w:p>
        </w:tc>
      </w:tr>
      <w:tr w:rsidR="00175046" w14:paraId="0ABADB55" w14:textId="77777777">
        <w:tc>
          <w:tcPr>
            <w:tcW w:w="3306" w:type="pct"/>
            <w:shd w:val="clear" w:color="auto" w:fill="auto"/>
          </w:tcPr>
          <w:p w14:paraId="293BD06F"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76B7F83B" w14:textId="77777777" w:rsidR="00175046" w:rsidRDefault="00175046">
            <w:pPr>
              <w:spacing w:line="440" w:lineRule="exact"/>
              <w:jc w:val="center"/>
              <w:rPr>
                <w:rFonts w:ascii="宋体" w:eastAsia="宋体" w:hAnsi="宋体" w:cs="Times New Roman"/>
                <w:sz w:val="24"/>
                <w:szCs w:val="21"/>
              </w:rPr>
            </w:pPr>
          </w:p>
        </w:tc>
      </w:tr>
      <w:tr w:rsidR="00175046" w14:paraId="409B5AD6" w14:textId="77777777">
        <w:tc>
          <w:tcPr>
            <w:tcW w:w="3306" w:type="pct"/>
            <w:shd w:val="clear" w:color="auto" w:fill="auto"/>
          </w:tcPr>
          <w:p w14:paraId="3D7D14EF"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0298F27D" w14:textId="77777777" w:rsidR="00175046" w:rsidRDefault="00175046">
            <w:pPr>
              <w:spacing w:line="440" w:lineRule="exact"/>
              <w:jc w:val="center"/>
              <w:rPr>
                <w:rFonts w:ascii="宋体" w:eastAsia="宋体" w:hAnsi="宋体" w:cs="Times New Roman"/>
                <w:sz w:val="24"/>
                <w:szCs w:val="21"/>
              </w:rPr>
            </w:pPr>
          </w:p>
        </w:tc>
      </w:tr>
      <w:tr w:rsidR="00175046" w14:paraId="36F2ED9A" w14:textId="77777777">
        <w:tc>
          <w:tcPr>
            <w:tcW w:w="3306" w:type="pct"/>
            <w:shd w:val="clear" w:color="auto" w:fill="auto"/>
          </w:tcPr>
          <w:p w14:paraId="22F88AC7"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33F0C644" w14:textId="77777777" w:rsidR="00175046" w:rsidRDefault="00175046">
            <w:pPr>
              <w:spacing w:line="440" w:lineRule="exact"/>
              <w:jc w:val="center"/>
              <w:rPr>
                <w:rFonts w:ascii="宋体" w:eastAsia="宋体" w:hAnsi="宋体" w:cs="Times New Roman"/>
                <w:sz w:val="24"/>
                <w:szCs w:val="21"/>
              </w:rPr>
            </w:pPr>
          </w:p>
        </w:tc>
      </w:tr>
      <w:tr w:rsidR="00175046" w14:paraId="3823F0B6" w14:textId="77777777">
        <w:tc>
          <w:tcPr>
            <w:tcW w:w="3306" w:type="pct"/>
            <w:shd w:val="clear" w:color="auto" w:fill="auto"/>
          </w:tcPr>
          <w:p w14:paraId="2092110D"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1EA4ECFA" w14:textId="77777777" w:rsidR="00175046" w:rsidRDefault="00175046">
            <w:pPr>
              <w:spacing w:line="440" w:lineRule="exact"/>
              <w:jc w:val="center"/>
              <w:rPr>
                <w:rFonts w:ascii="宋体" w:eastAsia="宋体" w:hAnsi="宋体" w:cs="Times New Roman"/>
                <w:sz w:val="24"/>
                <w:szCs w:val="21"/>
              </w:rPr>
            </w:pPr>
          </w:p>
        </w:tc>
      </w:tr>
      <w:tr w:rsidR="00175046" w14:paraId="25DFA745" w14:textId="77777777">
        <w:tc>
          <w:tcPr>
            <w:tcW w:w="3306" w:type="pct"/>
            <w:shd w:val="clear" w:color="auto" w:fill="auto"/>
          </w:tcPr>
          <w:p w14:paraId="55D6514E"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19F9F95A" w14:textId="77777777" w:rsidR="00175046" w:rsidRDefault="00175046">
            <w:pPr>
              <w:spacing w:line="440" w:lineRule="exact"/>
              <w:jc w:val="center"/>
              <w:rPr>
                <w:rFonts w:ascii="宋体" w:eastAsia="宋体" w:hAnsi="宋体" w:cs="Times New Roman"/>
                <w:sz w:val="24"/>
                <w:szCs w:val="21"/>
              </w:rPr>
            </w:pPr>
          </w:p>
        </w:tc>
      </w:tr>
      <w:tr w:rsidR="00175046" w14:paraId="5C329B23" w14:textId="77777777">
        <w:tc>
          <w:tcPr>
            <w:tcW w:w="3306" w:type="pct"/>
            <w:shd w:val="clear" w:color="auto" w:fill="auto"/>
          </w:tcPr>
          <w:p w14:paraId="1020D70A" w14:textId="77777777" w:rsidR="00175046" w:rsidRDefault="00175046">
            <w:pPr>
              <w:spacing w:line="440" w:lineRule="exact"/>
              <w:jc w:val="center"/>
              <w:rPr>
                <w:rFonts w:ascii="宋体" w:eastAsia="宋体" w:hAnsi="宋体" w:cs="Times New Roman"/>
                <w:sz w:val="24"/>
                <w:szCs w:val="21"/>
              </w:rPr>
            </w:pPr>
          </w:p>
        </w:tc>
        <w:tc>
          <w:tcPr>
            <w:tcW w:w="1694" w:type="pct"/>
            <w:shd w:val="clear" w:color="auto" w:fill="auto"/>
          </w:tcPr>
          <w:p w14:paraId="56E64D5C" w14:textId="77777777" w:rsidR="00175046" w:rsidRDefault="00175046">
            <w:pPr>
              <w:spacing w:line="440" w:lineRule="exact"/>
              <w:jc w:val="center"/>
              <w:rPr>
                <w:rFonts w:ascii="宋体" w:eastAsia="宋体" w:hAnsi="宋体" w:cs="Times New Roman"/>
                <w:sz w:val="24"/>
                <w:szCs w:val="21"/>
              </w:rPr>
            </w:pPr>
          </w:p>
        </w:tc>
      </w:tr>
    </w:tbl>
    <w:p w14:paraId="1C7669F4" w14:textId="77777777" w:rsidR="00175046" w:rsidRDefault="00175046">
      <w:pPr>
        <w:spacing w:line="440" w:lineRule="exact"/>
        <w:jc w:val="center"/>
        <w:rPr>
          <w:rFonts w:ascii="宋体" w:eastAsia="宋体" w:hAnsi="宋体" w:cs="Times New Roman"/>
          <w:sz w:val="24"/>
          <w:szCs w:val="21"/>
        </w:rPr>
      </w:pPr>
    </w:p>
    <w:p w14:paraId="05CB8020" w14:textId="77777777" w:rsidR="00175046" w:rsidRDefault="00175046">
      <w:pPr>
        <w:spacing w:line="440" w:lineRule="exact"/>
        <w:jc w:val="center"/>
        <w:rPr>
          <w:rFonts w:ascii="宋体" w:eastAsia="宋体" w:hAnsi="宋体" w:cs="Times New Roman"/>
          <w:sz w:val="24"/>
          <w:szCs w:val="21"/>
        </w:rPr>
      </w:pPr>
    </w:p>
    <w:p w14:paraId="6AFEEDDD" w14:textId="77777777" w:rsidR="00175046" w:rsidRDefault="00175046">
      <w:pPr>
        <w:spacing w:line="440" w:lineRule="exact"/>
        <w:jc w:val="center"/>
        <w:rPr>
          <w:rFonts w:ascii="宋体" w:eastAsia="宋体" w:hAnsi="宋体" w:cs="Times New Roman"/>
          <w:sz w:val="24"/>
          <w:szCs w:val="21"/>
        </w:rPr>
      </w:pPr>
    </w:p>
    <w:p w14:paraId="50F837DD" w14:textId="77777777" w:rsidR="00175046" w:rsidRDefault="00175046">
      <w:pPr>
        <w:spacing w:line="440" w:lineRule="exact"/>
        <w:jc w:val="center"/>
        <w:rPr>
          <w:rFonts w:ascii="宋体" w:eastAsia="宋体" w:hAnsi="宋体" w:cs="Times New Roman"/>
          <w:sz w:val="24"/>
          <w:szCs w:val="21"/>
        </w:rPr>
      </w:pPr>
    </w:p>
    <w:p w14:paraId="5D83E76F" w14:textId="77777777" w:rsidR="00175046" w:rsidRDefault="00175046">
      <w:pPr>
        <w:spacing w:line="440" w:lineRule="exact"/>
        <w:jc w:val="center"/>
        <w:rPr>
          <w:rFonts w:ascii="宋体" w:eastAsia="宋体" w:hAnsi="宋体" w:cs="Times New Roman"/>
          <w:sz w:val="24"/>
          <w:szCs w:val="21"/>
        </w:rPr>
      </w:pPr>
    </w:p>
    <w:p w14:paraId="28527879" w14:textId="77777777" w:rsidR="00175046" w:rsidRDefault="00175046">
      <w:pPr>
        <w:spacing w:line="440" w:lineRule="exact"/>
        <w:jc w:val="center"/>
        <w:rPr>
          <w:rFonts w:ascii="宋体" w:eastAsia="宋体" w:hAnsi="宋体" w:cs="Times New Roman"/>
          <w:sz w:val="24"/>
          <w:szCs w:val="21"/>
        </w:rPr>
      </w:pPr>
    </w:p>
    <w:p w14:paraId="7EE48A0D" w14:textId="77777777" w:rsidR="00175046" w:rsidRDefault="00175046">
      <w:pPr>
        <w:spacing w:line="440" w:lineRule="exact"/>
        <w:jc w:val="center"/>
        <w:rPr>
          <w:rFonts w:ascii="宋体" w:eastAsia="宋体" w:hAnsi="宋体" w:cs="Times New Roman"/>
          <w:sz w:val="24"/>
          <w:szCs w:val="21"/>
        </w:rPr>
      </w:pPr>
    </w:p>
    <w:p w14:paraId="20911B99" w14:textId="77777777" w:rsidR="00175046" w:rsidRDefault="00175046">
      <w:pPr>
        <w:spacing w:line="440" w:lineRule="exact"/>
        <w:jc w:val="center"/>
        <w:rPr>
          <w:rFonts w:ascii="宋体" w:eastAsia="宋体" w:hAnsi="宋体" w:cs="Times New Roman"/>
          <w:sz w:val="24"/>
          <w:szCs w:val="21"/>
        </w:rPr>
      </w:pPr>
    </w:p>
    <w:p w14:paraId="79DC6E42" w14:textId="77777777" w:rsidR="00175046" w:rsidRDefault="00175046">
      <w:pPr>
        <w:spacing w:line="440" w:lineRule="exact"/>
        <w:jc w:val="center"/>
        <w:rPr>
          <w:rFonts w:ascii="宋体" w:eastAsia="宋体" w:hAnsi="宋体" w:cs="Times New Roman"/>
          <w:sz w:val="24"/>
          <w:szCs w:val="21"/>
        </w:rPr>
      </w:pPr>
    </w:p>
    <w:p w14:paraId="187EC43A" w14:textId="77777777" w:rsidR="00175046" w:rsidRDefault="00175046">
      <w:pPr>
        <w:spacing w:line="440" w:lineRule="exact"/>
        <w:jc w:val="center"/>
        <w:rPr>
          <w:rFonts w:ascii="宋体" w:eastAsia="宋体" w:hAnsi="宋体" w:cs="Times New Roman"/>
          <w:sz w:val="24"/>
          <w:szCs w:val="21"/>
        </w:rPr>
      </w:pPr>
    </w:p>
    <w:p w14:paraId="523AAE6D" w14:textId="77777777" w:rsidR="00175046" w:rsidRDefault="00175046">
      <w:pPr>
        <w:spacing w:line="440" w:lineRule="exact"/>
        <w:jc w:val="center"/>
        <w:rPr>
          <w:rFonts w:ascii="宋体" w:eastAsia="宋体" w:hAnsi="宋体" w:cs="Times New Roman"/>
          <w:sz w:val="24"/>
          <w:szCs w:val="21"/>
        </w:rPr>
      </w:pPr>
    </w:p>
    <w:p w14:paraId="30425EC5" w14:textId="77777777" w:rsidR="00175046" w:rsidRDefault="00175046">
      <w:pPr>
        <w:spacing w:line="440" w:lineRule="exact"/>
        <w:jc w:val="center"/>
        <w:rPr>
          <w:rFonts w:ascii="宋体" w:eastAsia="宋体" w:hAnsi="宋体" w:cs="Times New Roman"/>
          <w:sz w:val="24"/>
          <w:szCs w:val="21"/>
        </w:rPr>
      </w:pPr>
    </w:p>
    <w:p w14:paraId="7D3A76DE" w14:textId="77777777" w:rsidR="00175046" w:rsidRDefault="00175046">
      <w:pPr>
        <w:spacing w:line="440" w:lineRule="exact"/>
        <w:jc w:val="center"/>
        <w:rPr>
          <w:rFonts w:ascii="宋体" w:eastAsia="宋体" w:hAnsi="宋体" w:cs="Times New Roman"/>
          <w:sz w:val="24"/>
          <w:szCs w:val="21"/>
        </w:rPr>
      </w:pPr>
    </w:p>
    <w:p w14:paraId="46EF118B" w14:textId="77777777" w:rsidR="00175046" w:rsidRDefault="00175046">
      <w:pPr>
        <w:spacing w:line="440" w:lineRule="exact"/>
        <w:jc w:val="center"/>
        <w:rPr>
          <w:rFonts w:ascii="宋体" w:eastAsia="宋体" w:hAnsi="宋体" w:cs="Times New Roman"/>
          <w:sz w:val="24"/>
          <w:szCs w:val="21"/>
        </w:rPr>
      </w:pPr>
    </w:p>
    <w:p w14:paraId="5C80D4BD" w14:textId="77777777" w:rsidR="00175046" w:rsidRDefault="00175046">
      <w:pPr>
        <w:spacing w:line="440" w:lineRule="exact"/>
        <w:jc w:val="center"/>
        <w:rPr>
          <w:rFonts w:ascii="宋体" w:eastAsia="宋体" w:hAnsi="宋体" w:cs="Times New Roman"/>
          <w:sz w:val="24"/>
          <w:szCs w:val="21"/>
        </w:rPr>
      </w:pPr>
    </w:p>
    <w:p w14:paraId="556E4F4B" w14:textId="77777777" w:rsidR="00175046" w:rsidRDefault="00175046">
      <w:pPr>
        <w:spacing w:line="440" w:lineRule="exact"/>
        <w:jc w:val="center"/>
        <w:rPr>
          <w:rFonts w:ascii="宋体" w:eastAsia="宋体" w:hAnsi="宋体" w:cs="Times New Roman"/>
          <w:sz w:val="24"/>
          <w:szCs w:val="21"/>
        </w:rPr>
      </w:pPr>
    </w:p>
    <w:p w14:paraId="03E4DB06" w14:textId="77777777" w:rsidR="00175046" w:rsidRDefault="00175046">
      <w:pPr>
        <w:spacing w:line="440" w:lineRule="exact"/>
        <w:jc w:val="center"/>
        <w:rPr>
          <w:rFonts w:ascii="宋体" w:eastAsia="宋体" w:hAnsi="宋体" w:cs="Times New Roman"/>
          <w:sz w:val="24"/>
          <w:szCs w:val="21"/>
        </w:rPr>
      </w:pPr>
    </w:p>
    <w:p w14:paraId="7DB3226F" w14:textId="77777777" w:rsidR="00175046" w:rsidRDefault="00175046">
      <w:pPr>
        <w:spacing w:line="440" w:lineRule="exact"/>
        <w:jc w:val="center"/>
        <w:rPr>
          <w:rFonts w:ascii="宋体" w:eastAsia="宋体" w:hAnsi="宋体" w:cs="Times New Roman"/>
          <w:sz w:val="24"/>
          <w:szCs w:val="21"/>
        </w:rPr>
      </w:pPr>
    </w:p>
    <w:p w14:paraId="5C3CF170" w14:textId="77777777" w:rsidR="00175046" w:rsidRDefault="00175046">
      <w:pPr>
        <w:spacing w:line="440" w:lineRule="exact"/>
        <w:jc w:val="center"/>
        <w:rPr>
          <w:rFonts w:ascii="宋体" w:eastAsia="宋体" w:hAnsi="宋体" w:cs="Times New Roman"/>
          <w:sz w:val="24"/>
          <w:szCs w:val="21"/>
        </w:rPr>
      </w:pPr>
    </w:p>
    <w:p w14:paraId="29072BEF" w14:textId="77777777" w:rsidR="00175046" w:rsidRDefault="000B3EDE">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14:paraId="132D25ED" w14:textId="77777777" w:rsidR="00175046" w:rsidRDefault="00175046">
      <w:pPr>
        <w:spacing w:line="440" w:lineRule="exact"/>
        <w:jc w:val="center"/>
        <w:rPr>
          <w:rFonts w:ascii="宋体" w:eastAsia="宋体" w:hAnsi="宋体" w:cs="Times New Roman"/>
          <w:b/>
          <w:bCs/>
          <w:sz w:val="32"/>
          <w:szCs w:val="32"/>
        </w:rPr>
      </w:pPr>
    </w:p>
    <w:p w14:paraId="4614AE1E"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14:paraId="22689782" w14:textId="77777777" w:rsidR="00175046" w:rsidRDefault="000B3EDE">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14:paraId="21890B34"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14:paraId="217F8D7A"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14:paraId="35635504"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14:paraId="3EC1502C"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14:paraId="192D7A09"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14:paraId="00AF5AC7" w14:textId="77777777" w:rsidR="00175046" w:rsidRDefault="000B3EDE">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14:paraId="623A3DE9" w14:textId="77777777" w:rsidR="00175046" w:rsidRDefault="000B3EDE">
      <w:pPr>
        <w:rPr>
          <w:rFonts w:ascii="宋体" w:eastAsia="宋体" w:hAnsi="宋体" w:cs="Times New Roman"/>
          <w:b/>
          <w:sz w:val="32"/>
          <w:szCs w:val="32"/>
        </w:rPr>
      </w:pPr>
      <w:r>
        <w:rPr>
          <w:rFonts w:ascii="宋体" w:eastAsia="宋体" w:hAnsi="宋体" w:cs="Times New Roman"/>
          <w:sz w:val="24"/>
          <w:szCs w:val="21"/>
        </w:rPr>
        <w:br w:type="page"/>
      </w:r>
    </w:p>
    <w:p w14:paraId="6F6607A2"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175046" w14:paraId="0E9400A1" w14:textId="77777777">
        <w:trPr>
          <w:trHeight w:val="882"/>
        </w:trPr>
        <w:tc>
          <w:tcPr>
            <w:tcW w:w="646" w:type="dxa"/>
            <w:vAlign w:val="center"/>
          </w:tcPr>
          <w:p w14:paraId="383FBE0C"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14:paraId="006AB74B"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14:paraId="19065F10"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14:paraId="24799FBD"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14:paraId="68F1DA1B"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14:paraId="21492819" w14:textId="77777777" w:rsidR="00175046" w:rsidRDefault="000B3EDE">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175046" w14:paraId="0CE91AD1" w14:textId="77777777">
        <w:trPr>
          <w:trHeight w:val="585"/>
        </w:trPr>
        <w:tc>
          <w:tcPr>
            <w:tcW w:w="646" w:type="dxa"/>
            <w:vAlign w:val="center"/>
          </w:tcPr>
          <w:p w14:paraId="5EE8E725" w14:textId="77777777" w:rsidR="00175046" w:rsidRDefault="000B3EDE">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14:paraId="27F85B4C" w14:textId="77777777" w:rsidR="00175046" w:rsidRDefault="00175046">
            <w:pPr>
              <w:spacing w:line="480" w:lineRule="exact"/>
              <w:rPr>
                <w:rFonts w:ascii="宋体" w:eastAsia="宋体" w:hAnsi="宋体" w:cs="Times New Roman"/>
                <w:i/>
                <w:iCs/>
                <w:sz w:val="24"/>
                <w:szCs w:val="24"/>
                <w:u w:val="single"/>
              </w:rPr>
            </w:pPr>
          </w:p>
        </w:tc>
        <w:tc>
          <w:tcPr>
            <w:tcW w:w="1680" w:type="dxa"/>
            <w:vAlign w:val="center"/>
          </w:tcPr>
          <w:p w14:paraId="7DD338D0" w14:textId="77777777" w:rsidR="00175046" w:rsidRDefault="00175046">
            <w:pPr>
              <w:rPr>
                <w:rFonts w:ascii="宋体" w:eastAsia="宋体" w:hAnsi="宋体" w:cs="Times New Roman"/>
                <w:b/>
                <w:szCs w:val="21"/>
              </w:rPr>
            </w:pPr>
          </w:p>
        </w:tc>
        <w:tc>
          <w:tcPr>
            <w:tcW w:w="1785" w:type="dxa"/>
            <w:vAlign w:val="center"/>
          </w:tcPr>
          <w:p w14:paraId="2B378B56" w14:textId="77777777" w:rsidR="00175046" w:rsidRDefault="00175046">
            <w:pPr>
              <w:rPr>
                <w:rFonts w:ascii="宋体" w:eastAsia="宋体" w:hAnsi="宋体" w:cs="Times New Roman"/>
                <w:b/>
                <w:szCs w:val="21"/>
              </w:rPr>
            </w:pPr>
          </w:p>
        </w:tc>
      </w:tr>
      <w:tr w:rsidR="00175046" w14:paraId="3351F5FD" w14:textId="77777777">
        <w:trPr>
          <w:trHeight w:val="585"/>
        </w:trPr>
        <w:tc>
          <w:tcPr>
            <w:tcW w:w="646" w:type="dxa"/>
            <w:vAlign w:val="center"/>
          </w:tcPr>
          <w:p w14:paraId="65B67CB8"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14:paraId="24DB92E9" w14:textId="77777777" w:rsidR="00175046" w:rsidRDefault="00175046">
            <w:pPr>
              <w:spacing w:line="480" w:lineRule="exact"/>
              <w:rPr>
                <w:rFonts w:ascii="宋体" w:eastAsia="宋体" w:hAnsi="宋体" w:cs="Times New Roman"/>
                <w:i/>
                <w:iCs/>
                <w:sz w:val="24"/>
                <w:szCs w:val="24"/>
                <w:u w:val="single"/>
              </w:rPr>
            </w:pPr>
          </w:p>
        </w:tc>
        <w:tc>
          <w:tcPr>
            <w:tcW w:w="1680" w:type="dxa"/>
            <w:vAlign w:val="center"/>
          </w:tcPr>
          <w:p w14:paraId="169FB5FC" w14:textId="77777777" w:rsidR="00175046" w:rsidRDefault="00175046">
            <w:pPr>
              <w:rPr>
                <w:rFonts w:ascii="宋体" w:eastAsia="宋体" w:hAnsi="宋体" w:cs="Times New Roman"/>
                <w:szCs w:val="21"/>
              </w:rPr>
            </w:pPr>
          </w:p>
        </w:tc>
        <w:tc>
          <w:tcPr>
            <w:tcW w:w="1785" w:type="dxa"/>
            <w:vAlign w:val="center"/>
          </w:tcPr>
          <w:p w14:paraId="08154703" w14:textId="77777777" w:rsidR="00175046" w:rsidRDefault="00175046">
            <w:pPr>
              <w:rPr>
                <w:rFonts w:ascii="宋体" w:eastAsia="宋体" w:hAnsi="宋体" w:cs="Times New Roman"/>
                <w:szCs w:val="21"/>
              </w:rPr>
            </w:pPr>
          </w:p>
        </w:tc>
      </w:tr>
      <w:tr w:rsidR="00175046" w14:paraId="3EBE7FB9" w14:textId="77777777">
        <w:trPr>
          <w:trHeight w:val="585"/>
        </w:trPr>
        <w:tc>
          <w:tcPr>
            <w:tcW w:w="646" w:type="dxa"/>
            <w:vAlign w:val="center"/>
          </w:tcPr>
          <w:p w14:paraId="6A56B1B7"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14:paraId="1AECAC46" w14:textId="77777777" w:rsidR="00175046" w:rsidRDefault="00175046">
            <w:pPr>
              <w:spacing w:line="480" w:lineRule="exact"/>
              <w:rPr>
                <w:rFonts w:ascii="宋体" w:eastAsia="宋体" w:hAnsi="宋体" w:cs="Times New Roman"/>
                <w:i/>
                <w:iCs/>
                <w:sz w:val="24"/>
                <w:szCs w:val="24"/>
                <w:u w:val="single"/>
              </w:rPr>
            </w:pPr>
          </w:p>
        </w:tc>
        <w:tc>
          <w:tcPr>
            <w:tcW w:w="1680" w:type="dxa"/>
            <w:vAlign w:val="center"/>
          </w:tcPr>
          <w:p w14:paraId="0499B766" w14:textId="77777777" w:rsidR="00175046" w:rsidRDefault="00175046">
            <w:pPr>
              <w:rPr>
                <w:rFonts w:ascii="宋体" w:eastAsia="宋体" w:hAnsi="宋体" w:cs="Times New Roman"/>
                <w:szCs w:val="21"/>
              </w:rPr>
            </w:pPr>
          </w:p>
        </w:tc>
        <w:tc>
          <w:tcPr>
            <w:tcW w:w="1785" w:type="dxa"/>
            <w:vAlign w:val="center"/>
          </w:tcPr>
          <w:p w14:paraId="181D7FDA" w14:textId="77777777" w:rsidR="00175046" w:rsidRDefault="00175046">
            <w:pPr>
              <w:rPr>
                <w:rFonts w:ascii="宋体" w:eastAsia="宋体" w:hAnsi="宋体" w:cs="Times New Roman"/>
                <w:szCs w:val="21"/>
              </w:rPr>
            </w:pPr>
          </w:p>
        </w:tc>
      </w:tr>
      <w:tr w:rsidR="00175046" w14:paraId="4F7985AC" w14:textId="77777777">
        <w:trPr>
          <w:trHeight w:val="2596"/>
        </w:trPr>
        <w:tc>
          <w:tcPr>
            <w:tcW w:w="646" w:type="dxa"/>
            <w:vAlign w:val="center"/>
          </w:tcPr>
          <w:p w14:paraId="2D36B885"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14:paraId="275197C4" w14:textId="77777777" w:rsidR="00175046" w:rsidRDefault="00175046">
            <w:pPr>
              <w:spacing w:line="360" w:lineRule="auto"/>
              <w:rPr>
                <w:rFonts w:ascii="宋体" w:eastAsia="宋体" w:hAnsi="宋体" w:cs="Times New Roman"/>
                <w:i/>
                <w:iCs/>
                <w:sz w:val="24"/>
                <w:szCs w:val="24"/>
                <w:u w:val="single"/>
              </w:rPr>
            </w:pPr>
          </w:p>
        </w:tc>
        <w:tc>
          <w:tcPr>
            <w:tcW w:w="1680" w:type="dxa"/>
            <w:vAlign w:val="center"/>
          </w:tcPr>
          <w:p w14:paraId="0037FEB1" w14:textId="77777777" w:rsidR="00175046" w:rsidRDefault="00175046">
            <w:pPr>
              <w:rPr>
                <w:rFonts w:ascii="宋体" w:eastAsia="宋体" w:hAnsi="宋体" w:cs="Times New Roman"/>
                <w:szCs w:val="21"/>
              </w:rPr>
            </w:pPr>
          </w:p>
        </w:tc>
        <w:tc>
          <w:tcPr>
            <w:tcW w:w="1785" w:type="dxa"/>
            <w:vAlign w:val="center"/>
          </w:tcPr>
          <w:p w14:paraId="7F328086" w14:textId="77777777" w:rsidR="00175046" w:rsidRDefault="00175046">
            <w:pPr>
              <w:rPr>
                <w:rFonts w:ascii="宋体" w:eastAsia="宋体" w:hAnsi="宋体" w:cs="Times New Roman"/>
                <w:szCs w:val="21"/>
              </w:rPr>
            </w:pPr>
          </w:p>
        </w:tc>
      </w:tr>
      <w:tr w:rsidR="00175046" w14:paraId="5D673B12" w14:textId="77777777">
        <w:trPr>
          <w:trHeight w:val="1575"/>
        </w:trPr>
        <w:tc>
          <w:tcPr>
            <w:tcW w:w="646" w:type="dxa"/>
            <w:vAlign w:val="center"/>
          </w:tcPr>
          <w:p w14:paraId="0409FC6B"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14:paraId="0E253BB0" w14:textId="77777777" w:rsidR="00175046" w:rsidRDefault="00175046">
            <w:pPr>
              <w:snapToGrid w:val="0"/>
              <w:spacing w:line="590" w:lineRule="atLeast"/>
              <w:rPr>
                <w:rFonts w:ascii="宋体" w:eastAsia="宋体" w:hAnsi="宋体" w:cs="Times New Roman"/>
                <w:i/>
                <w:iCs/>
                <w:sz w:val="24"/>
                <w:szCs w:val="24"/>
                <w:u w:val="single"/>
              </w:rPr>
            </w:pPr>
          </w:p>
        </w:tc>
        <w:tc>
          <w:tcPr>
            <w:tcW w:w="1680" w:type="dxa"/>
            <w:vAlign w:val="center"/>
          </w:tcPr>
          <w:p w14:paraId="456F85DC" w14:textId="77777777" w:rsidR="00175046" w:rsidRDefault="00175046">
            <w:pPr>
              <w:rPr>
                <w:rFonts w:ascii="宋体" w:eastAsia="宋体" w:hAnsi="宋体" w:cs="Times New Roman"/>
                <w:szCs w:val="21"/>
              </w:rPr>
            </w:pPr>
          </w:p>
        </w:tc>
        <w:tc>
          <w:tcPr>
            <w:tcW w:w="1785" w:type="dxa"/>
            <w:vAlign w:val="center"/>
          </w:tcPr>
          <w:p w14:paraId="626F283B" w14:textId="77777777" w:rsidR="00175046" w:rsidRDefault="00175046">
            <w:pPr>
              <w:rPr>
                <w:rFonts w:ascii="宋体" w:eastAsia="宋体" w:hAnsi="宋体" w:cs="Times New Roman"/>
                <w:szCs w:val="21"/>
              </w:rPr>
            </w:pPr>
          </w:p>
        </w:tc>
      </w:tr>
      <w:tr w:rsidR="00175046" w14:paraId="2125A891" w14:textId="77777777">
        <w:trPr>
          <w:trHeight w:val="90"/>
        </w:trPr>
        <w:tc>
          <w:tcPr>
            <w:tcW w:w="646" w:type="dxa"/>
            <w:vAlign w:val="center"/>
          </w:tcPr>
          <w:p w14:paraId="5C5200FF"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14:paraId="50FD2036" w14:textId="77777777" w:rsidR="00175046" w:rsidRDefault="00175046">
            <w:pPr>
              <w:snapToGrid w:val="0"/>
              <w:spacing w:line="590" w:lineRule="atLeast"/>
              <w:rPr>
                <w:rFonts w:ascii="宋体" w:eastAsia="宋体" w:hAnsi="宋体" w:cs="Times New Roman"/>
                <w:i/>
                <w:iCs/>
                <w:sz w:val="24"/>
                <w:szCs w:val="24"/>
                <w:u w:val="single"/>
              </w:rPr>
            </w:pPr>
          </w:p>
        </w:tc>
        <w:tc>
          <w:tcPr>
            <w:tcW w:w="1680" w:type="dxa"/>
            <w:vAlign w:val="center"/>
          </w:tcPr>
          <w:p w14:paraId="19C98ED6" w14:textId="77777777" w:rsidR="00175046" w:rsidRDefault="00175046">
            <w:pPr>
              <w:rPr>
                <w:rFonts w:ascii="宋体" w:eastAsia="宋体" w:hAnsi="宋体" w:cs="Times New Roman"/>
                <w:szCs w:val="21"/>
              </w:rPr>
            </w:pPr>
          </w:p>
        </w:tc>
        <w:tc>
          <w:tcPr>
            <w:tcW w:w="1785" w:type="dxa"/>
            <w:vAlign w:val="center"/>
          </w:tcPr>
          <w:p w14:paraId="64796BB3" w14:textId="77777777" w:rsidR="00175046" w:rsidRDefault="00175046">
            <w:pPr>
              <w:rPr>
                <w:rFonts w:ascii="宋体" w:eastAsia="宋体" w:hAnsi="宋体" w:cs="Times New Roman"/>
                <w:szCs w:val="21"/>
              </w:rPr>
            </w:pPr>
          </w:p>
        </w:tc>
      </w:tr>
      <w:tr w:rsidR="00175046" w14:paraId="5FB792D8" w14:textId="77777777">
        <w:trPr>
          <w:trHeight w:val="400"/>
        </w:trPr>
        <w:tc>
          <w:tcPr>
            <w:tcW w:w="646" w:type="dxa"/>
            <w:vAlign w:val="center"/>
          </w:tcPr>
          <w:p w14:paraId="3CC083CA" w14:textId="77777777" w:rsidR="00175046" w:rsidRDefault="000B3EDE">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14:paraId="408CB04E" w14:textId="77777777" w:rsidR="00175046" w:rsidRDefault="000B3EDE">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14:paraId="70546498" w14:textId="77777777" w:rsidR="00175046" w:rsidRDefault="00175046">
            <w:pPr>
              <w:rPr>
                <w:rFonts w:ascii="宋体" w:eastAsia="宋体" w:hAnsi="宋体" w:cs="Times New Roman"/>
                <w:szCs w:val="21"/>
              </w:rPr>
            </w:pPr>
          </w:p>
        </w:tc>
        <w:tc>
          <w:tcPr>
            <w:tcW w:w="1785" w:type="dxa"/>
            <w:vAlign w:val="center"/>
          </w:tcPr>
          <w:p w14:paraId="70A40743" w14:textId="77777777" w:rsidR="00175046" w:rsidRDefault="00175046">
            <w:pPr>
              <w:rPr>
                <w:rFonts w:ascii="宋体" w:eastAsia="宋体" w:hAnsi="宋体" w:cs="Times New Roman"/>
                <w:szCs w:val="21"/>
              </w:rPr>
            </w:pPr>
          </w:p>
        </w:tc>
      </w:tr>
    </w:tbl>
    <w:p w14:paraId="20894BE7" w14:textId="77777777" w:rsidR="00175046" w:rsidRDefault="00175046">
      <w:pPr>
        <w:spacing w:line="440" w:lineRule="exact"/>
        <w:ind w:firstLineChars="200" w:firstLine="480"/>
        <w:rPr>
          <w:rFonts w:ascii="宋体" w:eastAsia="宋体" w:hAnsi="宋体" w:cs="Times New Roman"/>
          <w:sz w:val="24"/>
          <w:szCs w:val="21"/>
        </w:rPr>
      </w:pPr>
    </w:p>
    <w:p w14:paraId="4E3191D1" w14:textId="77777777" w:rsidR="00175046" w:rsidRDefault="000B3EDE">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14:paraId="5EB3E1E8" w14:textId="77777777" w:rsidR="00175046" w:rsidRDefault="00175046">
      <w:pPr>
        <w:snapToGrid w:val="0"/>
        <w:spacing w:before="50" w:after="50"/>
        <w:rPr>
          <w:rFonts w:ascii="黑体" w:eastAsia="黑体" w:hAnsi="Times New Roman" w:cs="Times New Roman"/>
          <w:sz w:val="44"/>
          <w:szCs w:val="21"/>
        </w:rPr>
      </w:pPr>
    </w:p>
    <w:p w14:paraId="35EE5919" w14:textId="77777777" w:rsidR="00175046" w:rsidRDefault="00175046">
      <w:pPr>
        <w:snapToGrid w:val="0"/>
        <w:spacing w:before="50" w:after="50"/>
        <w:rPr>
          <w:rFonts w:ascii="黑体" w:eastAsia="黑体" w:hAnsi="Times New Roman" w:cs="Times New Roman"/>
          <w:sz w:val="44"/>
          <w:szCs w:val="21"/>
        </w:rPr>
      </w:pPr>
    </w:p>
    <w:p w14:paraId="13DCE96E" w14:textId="77777777" w:rsidR="00175046" w:rsidRDefault="00175046">
      <w:pPr>
        <w:snapToGrid w:val="0"/>
        <w:spacing w:before="50" w:after="50"/>
        <w:rPr>
          <w:rFonts w:ascii="黑体" w:eastAsia="黑体" w:hAnsi="Times New Roman" w:cs="Times New Roman"/>
          <w:sz w:val="44"/>
          <w:szCs w:val="21"/>
        </w:rPr>
      </w:pPr>
    </w:p>
    <w:p w14:paraId="1CF3D02B" w14:textId="77777777" w:rsidR="00175046" w:rsidRDefault="00175046">
      <w:pPr>
        <w:snapToGrid w:val="0"/>
        <w:spacing w:before="50" w:after="50"/>
        <w:rPr>
          <w:rFonts w:ascii="黑体" w:eastAsia="黑体" w:hAnsi="Times New Roman" w:cs="Times New Roman"/>
          <w:sz w:val="44"/>
          <w:szCs w:val="21"/>
        </w:rPr>
      </w:pPr>
    </w:p>
    <w:p w14:paraId="5085C5BB" w14:textId="77777777" w:rsidR="00175046" w:rsidRDefault="00175046">
      <w:pPr>
        <w:snapToGrid w:val="0"/>
        <w:spacing w:before="50" w:after="50"/>
        <w:rPr>
          <w:rFonts w:ascii="黑体" w:eastAsia="黑体" w:hAnsi="Times New Roman" w:cs="Times New Roman"/>
          <w:sz w:val="44"/>
          <w:szCs w:val="21"/>
        </w:rPr>
      </w:pPr>
    </w:p>
    <w:p w14:paraId="36FF750B" w14:textId="77777777" w:rsidR="00175046" w:rsidRDefault="00175046">
      <w:pPr>
        <w:snapToGrid w:val="0"/>
        <w:spacing w:before="50" w:after="50"/>
        <w:rPr>
          <w:rFonts w:ascii="黑体" w:eastAsia="黑体" w:hAnsi="Times New Roman" w:cs="Times New Roman"/>
          <w:sz w:val="44"/>
          <w:szCs w:val="21"/>
        </w:rPr>
      </w:pPr>
    </w:p>
    <w:p w14:paraId="013A063C" w14:textId="77777777" w:rsidR="00175046" w:rsidRDefault="00175046">
      <w:pPr>
        <w:snapToGrid w:val="0"/>
        <w:spacing w:before="50" w:after="50"/>
        <w:rPr>
          <w:rFonts w:ascii="黑体" w:eastAsia="黑体" w:hAnsi="Times New Roman" w:cs="Times New Roman"/>
          <w:sz w:val="44"/>
          <w:szCs w:val="21"/>
        </w:rPr>
      </w:pPr>
    </w:p>
    <w:p w14:paraId="2A0DDA1B"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14:paraId="7074FB06" w14:textId="77777777" w:rsidR="00175046" w:rsidRDefault="00175046">
      <w:pPr>
        <w:snapToGrid w:val="0"/>
        <w:spacing w:before="50" w:after="50"/>
        <w:rPr>
          <w:rFonts w:ascii="黑体" w:eastAsia="黑体" w:hAnsi="Times New Roman" w:cs="Times New Roman"/>
          <w:sz w:val="32"/>
          <w:szCs w:val="32"/>
        </w:rPr>
      </w:pPr>
    </w:p>
    <w:p w14:paraId="52CF09E1" w14:textId="77777777" w:rsidR="00175046" w:rsidRDefault="000B3EDE">
      <w:pPr>
        <w:numPr>
          <w:ilvl w:val="0"/>
          <w:numId w:val="10"/>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14:paraId="6BBAE629" w14:textId="77777777" w:rsidR="00175046" w:rsidRDefault="000B3EDE">
      <w:pPr>
        <w:snapToGrid w:val="0"/>
        <w:spacing w:line="360" w:lineRule="auto"/>
        <w:ind w:firstLineChars="200" w:firstLine="482"/>
        <w:rPr>
          <w:rFonts w:ascii="宋体" w:eastAsia="宋体" w:hAnsi="宋体" w:cs="宋体"/>
          <w:b/>
          <w:i/>
          <w:kern w:val="0"/>
          <w:sz w:val="24"/>
          <w:szCs w:val="24"/>
          <w:u w:val="single"/>
        </w:rPr>
      </w:pPr>
      <w:bookmarkStart w:id="171" w:name="_Toc120614284"/>
      <w:bookmarkEnd w:id="168"/>
      <w:bookmarkEnd w:id="169"/>
      <w:bookmarkEnd w:id="170"/>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14:paraId="7C1CA289" w14:textId="77777777" w:rsidR="00175046" w:rsidRDefault="000B3EDE">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14:paraId="7194547B" w14:textId="77777777" w:rsidR="00175046" w:rsidRDefault="000B3EDE">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14:paraId="6279F67B" w14:textId="77777777" w:rsidR="00175046" w:rsidRDefault="000B3EDE">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14:paraId="7BF1BA00" w14:textId="77777777" w:rsidR="00175046" w:rsidRDefault="000B3EDE">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14:paraId="037992BB" w14:textId="77777777" w:rsidR="00175046" w:rsidRDefault="000B3EDE">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14:paraId="69FEC5CE" w14:textId="77777777" w:rsidR="00175046" w:rsidRDefault="000B3EDE">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6DF760AD" w14:textId="77777777" w:rsidR="00175046" w:rsidRDefault="000B3EDE">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14:paraId="4644BBD1" w14:textId="77777777" w:rsidR="00175046" w:rsidRDefault="000B3EDE">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Times New Roman" w:hint="eastAsia"/>
          <w:i/>
          <w:sz w:val="24"/>
          <w:szCs w:val="24"/>
          <w:u w:val="single"/>
        </w:rPr>
        <w:t>本项目其他资格条件）</w:t>
      </w:r>
    </w:p>
    <w:p w14:paraId="55E61B37" w14:textId="77777777" w:rsidR="00175046" w:rsidRDefault="000B3EDE">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r>
        <w:rPr>
          <w:rFonts w:ascii="黑体" w:eastAsia="黑体" w:hAnsi="宋体" w:cs="Times New Roman" w:hint="eastAsia"/>
          <w:sz w:val="30"/>
          <w:szCs w:val="30"/>
        </w:rPr>
        <w:t>具备履行合同所必需的设备和专业技术能力的书面声明</w:t>
      </w:r>
    </w:p>
    <w:p w14:paraId="77AEE219"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0B24C01D"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14:paraId="1BEAC2B9"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14:paraId="183CF0CD" w14:textId="77777777" w:rsidR="00175046" w:rsidRDefault="00175046">
      <w:pPr>
        <w:jc w:val="center"/>
        <w:rPr>
          <w:rFonts w:ascii="宋体" w:eastAsia="宋体" w:hAnsi="宋体" w:cs="Times New Roman"/>
          <w:bCs/>
          <w:sz w:val="24"/>
          <w:szCs w:val="21"/>
        </w:rPr>
      </w:pPr>
    </w:p>
    <w:p w14:paraId="74EEA7C9" w14:textId="77777777" w:rsidR="00175046" w:rsidRDefault="00175046">
      <w:pPr>
        <w:jc w:val="center"/>
        <w:rPr>
          <w:rFonts w:ascii="宋体" w:eastAsia="宋体" w:hAnsi="宋体" w:cs="Times New Roman"/>
          <w:bCs/>
          <w:sz w:val="24"/>
          <w:szCs w:val="21"/>
        </w:rPr>
      </w:pPr>
    </w:p>
    <w:p w14:paraId="02A7B685" w14:textId="77777777" w:rsidR="00175046" w:rsidRDefault="00175046">
      <w:pPr>
        <w:jc w:val="center"/>
        <w:rPr>
          <w:rFonts w:ascii="宋体" w:eastAsia="宋体" w:hAnsi="宋体" w:cs="Times New Roman"/>
          <w:bCs/>
          <w:sz w:val="24"/>
          <w:szCs w:val="21"/>
        </w:rPr>
      </w:pPr>
    </w:p>
    <w:p w14:paraId="7711C063" w14:textId="77777777" w:rsidR="00175046" w:rsidRDefault="00175046">
      <w:pPr>
        <w:jc w:val="center"/>
        <w:rPr>
          <w:rFonts w:ascii="宋体" w:eastAsia="宋体" w:hAnsi="宋体" w:cs="Times New Roman"/>
          <w:bCs/>
          <w:sz w:val="24"/>
          <w:szCs w:val="21"/>
        </w:rPr>
      </w:pPr>
    </w:p>
    <w:p w14:paraId="7F0E9F62" w14:textId="77777777" w:rsidR="00175046" w:rsidRDefault="00175046">
      <w:pPr>
        <w:jc w:val="center"/>
        <w:rPr>
          <w:rFonts w:ascii="宋体" w:eastAsia="宋体" w:hAnsi="宋体" w:cs="Times New Roman"/>
          <w:bCs/>
          <w:sz w:val="24"/>
          <w:szCs w:val="21"/>
        </w:rPr>
      </w:pPr>
    </w:p>
    <w:p w14:paraId="6F056876" w14:textId="77777777" w:rsidR="00175046" w:rsidRDefault="00175046">
      <w:pPr>
        <w:jc w:val="center"/>
        <w:rPr>
          <w:rFonts w:ascii="宋体" w:eastAsia="宋体" w:hAnsi="宋体" w:cs="Times New Roman"/>
          <w:bCs/>
          <w:sz w:val="24"/>
          <w:szCs w:val="21"/>
        </w:rPr>
      </w:pPr>
    </w:p>
    <w:p w14:paraId="3D856C6E" w14:textId="77777777" w:rsidR="00175046" w:rsidRDefault="00175046">
      <w:pPr>
        <w:jc w:val="center"/>
        <w:rPr>
          <w:rFonts w:ascii="宋体" w:eastAsia="宋体" w:hAnsi="宋体" w:cs="Times New Roman"/>
          <w:bCs/>
          <w:sz w:val="24"/>
          <w:szCs w:val="21"/>
        </w:rPr>
      </w:pPr>
    </w:p>
    <w:p w14:paraId="429D91A6" w14:textId="77777777" w:rsidR="00175046" w:rsidRDefault="00175046">
      <w:pPr>
        <w:jc w:val="center"/>
        <w:rPr>
          <w:rFonts w:ascii="宋体" w:eastAsia="宋体" w:hAnsi="宋体" w:cs="Times New Roman"/>
          <w:bCs/>
          <w:sz w:val="24"/>
          <w:szCs w:val="21"/>
        </w:rPr>
      </w:pPr>
    </w:p>
    <w:p w14:paraId="31E97768" w14:textId="77777777" w:rsidR="00175046" w:rsidRDefault="00175046">
      <w:pPr>
        <w:jc w:val="center"/>
        <w:rPr>
          <w:rFonts w:ascii="宋体" w:eastAsia="宋体" w:hAnsi="宋体" w:cs="Times New Roman"/>
          <w:bCs/>
          <w:sz w:val="24"/>
          <w:szCs w:val="21"/>
        </w:rPr>
      </w:pPr>
    </w:p>
    <w:p w14:paraId="64968C0C" w14:textId="77777777" w:rsidR="00175046" w:rsidRDefault="00175046">
      <w:pPr>
        <w:jc w:val="center"/>
        <w:rPr>
          <w:rFonts w:ascii="宋体" w:eastAsia="宋体" w:hAnsi="宋体" w:cs="Times New Roman"/>
          <w:bCs/>
          <w:sz w:val="24"/>
          <w:szCs w:val="21"/>
        </w:rPr>
      </w:pPr>
    </w:p>
    <w:p w14:paraId="7E879C32" w14:textId="77777777" w:rsidR="00175046" w:rsidRDefault="00175046">
      <w:pPr>
        <w:jc w:val="center"/>
        <w:rPr>
          <w:rFonts w:ascii="宋体" w:eastAsia="宋体" w:hAnsi="宋体" w:cs="Times New Roman"/>
          <w:bCs/>
          <w:sz w:val="24"/>
          <w:szCs w:val="21"/>
        </w:rPr>
      </w:pPr>
    </w:p>
    <w:p w14:paraId="33802353" w14:textId="77777777" w:rsidR="00175046" w:rsidRDefault="00175046">
      <w:pPr>
        <w:jc w:val="center"/>
        <w:rPr>
          <w:rFonts w:ascii="宋体" w:eastAsia="宋体" w:hAnsi="宋体" w:cs="Times New Roman"/>
          <w:bCs/>
          <w:sz w:val="24"/>
          <w:szCs w:val="21"/>
        </w:rPr>
      </w:pPr>
    </w:p>
    <w:p w14:paraId="55D7F60D" w14:textId="77777777" w:rsidR="00175046" w:rsidRDefault="00175046">
      <w:pPr>
        <w:jc w:val="center"/>
        <w:rPr>
          <w:rFonts w:ascii="宋体" w:eastAsia="宋体" w:hAnsi="宋体" w:cs="Times New Roman"/>
          <w:bCs/>
          <w:sz w:val="24"/>
          <w:szCs w:val="21"/>
        </w:rPr>
      </w:pPr>
    </w:p>
    <w:p w14:paraId="590734D3" w14:textId="77777777" w:rsidR="00175046" w:rsidRDefault="00175046">
      <w:pPr>
        <w:jc w:val="center"/>
        <w:rPr>
          <w:rFonts w:ascii="宋体" w:eastAsia="宋体" w:hAnsi="宋体" w:cs="Times New Roman"/>
          <w:bCs/>
          <w:sz w:val="24"/>
          <w:szCs w:val="21"/>
        </w:rPr>
      </w:pPr>
    </w:p>
    <w:p w14:paraId="04827645" w14:textId="77777777" w:rsidR="00175046" w:rsidRDefault="00175046">
      <w:pPr>
        <w:jc w:val="center"/>
        <w:rPr>
          <w:rFonts w:ascii="宋体" w:eastAsia="宋体" w:hAnsi="宋体" w:cs="Times New Roman"/>
          <w:bCs/>
          <w:sz w:val="24"/>
          <w:szCs w:val="21"/>
        </w:rPr>
      </w:pPr>
    </w:p>
    <w:p w14:paraId="1BFFF2F6" w14:textId="77777777" w:rsidR="00175046" w:rsidRDefault="00175046">
      <w:pPr>
        <w:jc w:val="center"/>
        <w:rPr>
          <w:rFonts w:ascii="宋体" w:eastAsia="宋体" w:hAnsi="宋体" w:cs="Times New Roman"/>
          <w:bCs/>
          <w:sz w:val="24"/>
          <w:szCs w:val="21"/>
        </w:rPr>
      </w:pPr>
    </w:p>
    <w:p w14:paraId="45187C31" w14:textId="77777777" w:rsidR="00175046" w:rsidRDefault="00175046">
      <w:pPr>
        <w:jc w:val="center"/>
        <w:rPr>
          <w:rFonts w:ascii="宋体" w:eastAsia="宋体" w:hAnsi="宋体" w:cs="Times New Roman"/>
          <w:bCs/>
          <w:sz w:val="24"/>
          <w:szCs w:val="21"/>
        </w:rPr>
      </w:pPr>
    </w:p>
    <w:p w14:paraId="57613FD0" w14:textId="77777777" w:rsidR="00175046" w:rsidRDefault="00175046">
      <w:pPr>
        <w:jc w:val="center"/>
        <w:rPr>
          <w:rFonts w:ascii="宋体" w:eastAsia="宋体" w:hAnsi="宋体" w:cs="Times New Roman"/>
          <w:bCs/>
          <w:sz w:val="24"/>
          <w:szCs w:val="21"/>
        </w:rPr>
      </w:pPr>
    </w:p>
    <w:p w14:paraId="48D9EA80" w14:textId="77777777" w:rsidR="00175046" w:rsidRDefault="00175046">
      <w:pPr>
        <w:jc w:val="center"/>
        <w:rPr>
          <w:rFonts w:ascii="宋体" w:eastAsia="宋体" w:hAnsi="宋体" w:cs="Times New Roman"/>
          <w:bCs/>
          <w:sz w:val="24"/>
          <w:szCs w:val="21"/>
        </w:rPr>
      </w:pPr>
    </w:p>
    <w:p w14:paraId="6B060577" w14:textId="77777777" w:rsidR="00175046" w:rsidRDefault="00175046">
      <w:pPr>
        <w:jc w:val="center"/>
        <w:rPr>
          <w:rFonts w:ascii="宋体" w:eastAsia="宋体" w:hAnsi="宋体" w:cs="Times New Roman"/>
          <w:bCs/>
          <w:sz w:val="24"/>
          <w:szCs w:val="21"/>
        </w:rPr>
      </w:pPr>
    </w:p>
    <w:p w14:paraId="610CA5AF" w14:textId="77777777" w:rsidR="00175046" w:rsidRDefault="00175046">
      <w:pPr>
        <w:jc w:val="center"/>
        <w:rPr>
          <w:rFonts w:ascii="宋体" w:eastAsia="宋体" w:hAnsi="宋体" w:cs="Times New Roman"/>
          <w:bCs/>
          <w:sz w:val="24"/>
          <w:szCs w:val="21"/>
        </w:rPr>
      </w:pPr>
    </w:p>
    <w:p w14:paraId="3D3D035D" w14:textId="77777777" w:rsidR="00175046" w:rsidRDefault="00175046">
      <w:pPr>
        <w:jc w:val="center"/>
        <w:rPr>
          <w:rFonts w:ascii="宋体" w:eastAsia="宋体" w:hAnsi="宋体" w:cs="Times New Roman"/>
          <w:bCs/>
          <w:sz w:val="24"/>
          <w:szCs w:val="21"/>
        </w:rPr>
      </w:pPr>
    </w:p>
    <w:p w14:paraId="68B6E9FD" w14:textId="77777777" w:rsidR="00175046" w:rsidRDefault="00175046">
      <w:pPr>
        <w:jc w:val="center"/>
        <w:rPr>
          <w:rFonts w:ascii="宋体" w:eastAsia="宋体" w:hAnsi="宋体" w:cs="Times New Roman"/>
          <w:bCs/>
          <w:sz w:val="24"/>
          <w:szCs w:val="21"/>
        </w:rPr>
      </w:pPr>
    </w:p>
    <w:p w14:paraId="4C3B7BA1" w14:textId="77777777" w:rsidR="00175046" w:rsidRDefault="00175046">
      <w:pPr>
        <w:jc w:val="center"/>
        <w:rPr>
          <w:rFonts w:ascii="宋体" w:eastAsia="宋体" w:hAnsi="宋体" w:cs="Times New Roman"/>
          <w:bCs/>
          <w:sz w:val="24"/>
          <w:szCs w:val="21"/>
        </w:rPr>
      </w:pPr>
    </w:p>
    <w:p w14:paraId="2102BED5" w14:textId="77777777" w:rsidR="00175046" w:rsidRDefault="00175046">
      <w:pPr>
        <w:jc w:val="center"/>
        <w:rPr>
          <w:rFonts w:ascii="宋体" w:eastAsia="宋体" w:hAnsi="宋体" w:cs="Times New Roman"/>
          <w:bCs/>
          <w:sz w:val="24"/>
          <w:szCs w:val="21"/>
        </w:rPr>
      </w:pPr>
    </w:p>
    <w:p w14:paraId="015FC813" w14:textId="77777777" w:rsidR="00175046" w:rsidRDefault="00175046">
      <w:pPr>
        <w:jc w:val="center"/>
        <w:rPr>
          <w:rFonts w:ascii="宋体" w:eastAsia="宋体" w:hAnsi="宋体" w:cs="Times New Roman"/>
          <w:bCs/>
          <w:sz w:val="24"/>
          <w:szCs w:val="21"/>
        </w:rPr>
      </w:pPr>
    </w:p>
    <w:p w14:paraId="528B3A72" w14:textId="77777777" w:rsidR="00175046" w:rsidRDefault="00175046">
      <w:pPr>
        <w:jc w:val="center"/>
        <w:rPr>
          <w:rFonts w:ascii="宋体" w:eastAsia="宋体" w:hAnsi="宋体" w:cs="Times New Roman"/>
          <w:bCs/>
          <w:sz w:val="24"/>
          <w:szCs w:val="21"/>
        </w:rPr>
      </w:pPr>
    </w:p>
    <w:p w14:paraId="424E1470" w14:textId="77777777" w:rsidR="00175046" w:rsidRDefault="00175046">
      <w:pPr>
        <w:jc w:val="center"/>
        <w:rPr>
          <w:rFonts w:ascii="宋体" w:eastAsia="宋体" w:hAnsi="宋体" w:cs="Times New Roman"/>
          <w:bCs/>
          <w:sz w:val="24"/>
          <w:szCs w:val="21"/>
        </w:rPr>
      </w:pPr>
    </w:p>
    <w:p w14:paraId="4872D6A4" w14:textId="77777777" w:rsidR="00175046" w:rsidRDefault="00175046">
      <w:pPr>
        <w:jc w:val="center"/>
        <w:rPr>
          <w:rFonts w:ascii="宋体" w:eastAsia="宋体" w:hAnsi="宋体" w:cs="Times New Roman"/>
          <w:bCs/>
          <w:sz w:val="24"/>
          <w:szCs w:val="21"/>
        </w:rPr>
      </w:pPr>
    </w:p>
    <w:p w14:paraId="78A13621" w14:textId="77777777" w:rsidR="00175046" w:rsidRDefault="00175046">
      <w:pPr>
        <w:jc w:val="center"/>
        <w:rPr>
          <w:rFonts w:ascii="宋体" w:eastAsia="宋体" w:hAnsi="宋体" w:cs="Times New Roman"/>
          <w:bCs/>
          <w:sz w:val="24"/>
          <w:szCs w:val="21"/>
        </w:rPr>
      </w:pPr>
    </w:p>
    <w:p w14:paraId="5BA6870C" w14:textId="77777777" w:rsidR="00175046" w:rsidRDefault="00175046">
      <w:pPr>
        <w:jc w:val="center"/>
        <w:rPr>
          <w:rFonts w:ascii="宋体" w:eastAsia="宋体" w:hAnsi="宋体" w:cs="Times New Roman"/>
          <w:bCs/>
          <w:sz w:val="24"/>
          <w:szCs w:val="21"/>
        </w:rPr>
      </w:pPr>
    </w:p>
    <w:p w14:paraId="1E97C954" w14:textId="77777777" w:rsidR="00175046" w:rsidRDefault="00175046">
      <w:pPr>
        <w:jc w:val="center"/>
        <w:rPr>
          <w:rFonts w:ascii="宋体" w:eastAsia="宋体" w:hAnsi="宋体" w:cs="Times New Roman"/>
          <w:bCs/>
          <w:sz w:val="24"/>
          <w:szCs w:val="21"/>
        </w:rPr>
      </w:pPr>
    </w:p>
    <w:p w14:paraId="4013598E" w14:textId="77777777" w:rsidR="00175046" w:rsidRDefault="00175046">
      <w:pPr>
        <w:jc w:val="center"/>
        <w:rPr>
          <w:rFonts w:ascii="宋体" w:eastAsia="宋体" w:hAnsi="宋体" w:cs="Times New Roman"/>
          <w:bCs/>
          <w:sz w:val="24"/>
          <w:szCs w:val="21"/>
        </w:rPr>
      </w:pPr>
    </w:p>
    <w:p w14:paraId="415F85B6" w14:textId="77777777" w:rsidR="00175046" w:rsidRDefault="00175046">
      <w:pPr>
        <w:jc w:val="center"/>
        <w:rPr>
          <w:rFonts w:ascii="宋体" w:eastAsia="宋体" w:hAnsi="宋体" w:cs="Times New Roman"/>
          <w:bCs/>
          <w:sz w:val="24"/>
          <w:szCs w:val="21"/>
        </w:rPr>
      </w:pPr>
    </w:p>
    <w:p w14:paraId="08996AE4" w14:textId="77777777" w:rsidR="00175046" w:rsidRDefault="00175046">
      <w:pPr>
        <w:rPr>
          <w:rFonts w:ascii="黑体" w:eastAsia="黑体" w:hAnsi="宋体" w:cs="Times New Roman"/>
          <w:b/>
          <w:sz w:val="30"/>
          <w:szCs w:val="30"/>
        </w:rPr>
      </w:pPr>
    </w:p>
    <w:p w14:paraId="00A66328" w14:textId="77777777" w:rsidR="00175046" w:rsidRDefault="000B3EDE">
      <w:pPr>
        <w:jc w:val="center"/>
        <w:rPr>
          <w:rFonts w:ascii="宋体" w:eastAsia="宋体" w:hAnsi="宋体" w:cs="Times New Roman"/>
          <w:b/>
          <w:bCs/>
          <w:sz w:val="24"/>
          <w:szCs w:val="21"/>
        </w:rPr>
      </w:pPr>
      <w:r>
        <w:rPr>
          <w:rFonts w:ascii="宋体" w:eastAsia="宋体" w:hAnsi="宋体" w:cs="Times New Roman" w:hint="eastAsia"/>
          <w:b/>
          <w:sz w:val="32"/>
          <w:szCs w:val="32"/>
        </w:rPr>
        <w:t>法人授权书</w:t>
      </w:r>
    </w:p>
    <w:p w14:paraId="0A369D19"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14:paraId="6C3577F6"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14:paraId="5A480054"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14:paraId="17418497"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478841D0"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5151A1CD"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14:paraId="43B91C20"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14:paraId="2F78CB9F"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48285DFD" w14:textId="77777777" w:rsidR="00175046" w:rsidRDefault="000B3EDE">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lastRenderedPageBreak/>
        <w:t>日期：</w:t>
      </w:r>
      <w:bookmarkStart w:id="172" w:name="_格式3__银行出具的资信证明"/>
      <w:bookmarkStart w:id="173" w:name="_Hlt26955070"/>
      <w:bookmarkStart w:id="174" w:name="_Hlt26671380"/>
      <w:bookmarkEnd w:id="172"/>
      <w:bookmarkEnd w:id="173"/>
      <w:bookmarkEnd w:id="174"/>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14:paraId="4FAA9AD6" w14:textId="77777777" w:rsidR="00175046" w:rsidRDefault="000B3EDE">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14:paraId="5F02DB1B" w14:textId="77777777" w:rsidR="00175046" w:rsidRDefault="00175046">
      <w:pPr>
        <w:ind w:firstLine="420"/>
        <w:rPr>
          <w:rFonts w:ascii="Times New Roman" w:eastAsia="宋体" w:hAnsi="Times New Roman" w:cs="Times New Roman"/>
          <w:szCs w:val="21"/>
        </w:rPr>
      </w:pPr>
    </w:p>
    <w:p w14:paraId="0B9C9312" w14:textId="77777777" w:rsidR="00175046" w:rsidRDefault="000B3EDE">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14:paraId="10C2E179" w14:textId="77777777" w:rsidR="00175046" w:rsidRDefault="000B3EDE">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14:paraId="1F50A0D2" w14:textId="77777777" w:rsidR="00175046" w:rsidRDefault="000B3EDE">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14:paraId="7336652A" w14:textId="77777777" w:rsidR="00175046" w:rsidRDefault="000B3EDE">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08D3E40A" w14:textId="77777777" w:rsidR="00175046" w:rsidRDefault="000B3EDE">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14:paraId="43DFF6C6" w14:textId="77777777" w:rsidR="00175046" w:rsidRDefault="000B3EDE">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14:paraId="020AEB0A" w14:textId="77777777" w:rsidR="00175046" w:rsidRDefault="000B3EDE">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77E7A1B1" w14:textId="77777777" w:rsidR="00175046" w:rsidRDefault="000B3EDE">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14:paraId="0C32F2F3"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14:paraId="199F1132" w14:textId="77777777" w:rsidR="00175046" w:rsidRDefault="000B3EDE">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14:paraId="0663787E" w14:textId="77777777" w:rsidR="00175046" w:rsidRDefault="000B3EDE">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14:paraId="31123EA2"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14:paraId="23F9A3EC"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14:paraId="3B124AC2"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47CACCE4"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A232D8E" w14:textId="77777777" w:rsidR="00175046" w:rsidRDefault="000B3EDE">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14:paraId="42977B8D"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14:paraId="486B9754"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14:paraId="629959D0"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14:paraId="30177AC6"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14:paraId="0FCDBB39"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14:paraId="62944382"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14:paraId="6CEECF34"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14:paraId="208FFD32" w14:textId="77777777" w:rsidR="00175046" w:rsidRDefault="000B3EDE">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14:paraId="4EF13204" w14:textId="77777777" w:rsidR="00175046" w:rsidRDefault="00175046">
      <w:pPr>
        <w:rPr>
          <w:rFonts w:ascii="宋体" w:eastAsia="宋体" w:hAnsi="宋体" w:cs="Times New Roman"/>
          <w:b/>
          <w:color w:val="FF0000"/>
          <w:sz w:val="32"/>
          <w:szCs w:val="32"/>
        </w:rPr>
      </w:pPr>
    </w:p>
    <w:p w14:paraId="1618AEE7" w14:textId="77777777" w:rsidR="00175046" w:rsidRDefault="00175046">
      <w:pPr>
        <w:spacing w:line="460" w:lineRule="exact"/>
        <w:rPr>
          <w:rFonts w:ascii="宋体" w:eastAsia="宋体" w:hAnsi="宋体" w:cs="Times New Roman"/>
          <w:b/>
          <w:sz w:val="32"/>
          <w:szCs w:val="32"/>
        </w:rPr>
      </w:pPr>
    </w:p>
    <w:p w14:paraId="4BFA9987" w14:textId="77777777" w:rsidR="00175046" w:rsidRDefault="00175046">
      <w:pPr>
        <w:spacing w:line="460" w:lineRule="exact"/>
        <w:rPr>
          <w:rFonts w:ascii="宋体" w:eastAsia="宋体" w:hAnsi="宋体" w:cs="Times New Roman"/>
          <w:b/>
          <w:sz w:val="32"/>
          <w:szCs w:val="32"/>
        </w:rPr>
      </w:pPr>
    </w:p>
    <w:p w14:paraId="67E0A010" w14:textId="77777777" w:rsidR="00175046" w:rsidRDefault="00175046">
      <w:pPr>
        <w:spacing w:line="460" w:lineRule="exact"/>
        <w:rPr>
          <w:rFonts w:ascii="宋体" w:eastAsia="宋体" w:hAnsi="宋体" w:cs="Times New Roman"/>
          <w:b/>
          <w:sz w:val="32"/>
          <w:szCs w:val="32"/>
        </w:rPr>
      </w:pPr>
    </w:p>
    <w:p w14:paraId="2F6985B7" w14:textId="77777777" w:rsidR="00175046" w:rsidRDefault="00175046">
      <w:pPr>
        <w:spacing w:line="460" w:lineRule="exact"/>
        <w:rPr>
          <w:rFonts w:ascii="宋体" w:eastAsia="宋体" w:hAnsi="宋体" w:cs="Times New Roman"/>
          <w:b/>
          <w:sz w:val="32"/>
          <w:szCs w:val="32"/>
        </w:rPr>
      </w:pPr>
    </w:p>
    <w:p w14:paraId="7E3B99A4" w14:textId="77777777" w:rsidR="00175046" w:rsidRDefault="00175046">
      <w:pPr>
        <w:spacing w:line="460" w:lineRule="exact"/>
        <w:rPr>
          <w:rFonts w:ascii="宋体" w:eastAsia="宋体" w:hAnsi="宋体" w:cs="Times New Roman"/>
          <w:b/>
          <w:sz w:val="32"/>
          <w:szCs w:val="32"/>
        </w:rPr>
        <w:sectPr w:rsidR="00175046">
          <w:pgSz w:w="11906" w:h="16838"/>
          <w:pgMar w:top="1418" w:right="1588" w:bottom="1418" w:left="1366" w:header="851" w:footer="907" w:gutter="0"/>
          <w:pgNumType w:fmt="decimalFullWidth"/>
          <w:cols w:space="720"/>
          <w:titlePg/>
          <w:docGrid w:linePitch="290"/>
        </w:sectPr>
      </w:pPr>
    </w:p>
    <w:p w14:paraId="4F821274"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四、分项报价表</w:t>
      </w:r>
    </w:p>
    <w:p w14:paraId="4C0AB8F1" w14:textId="77777777" w:rsidR="00175046" w:rsidRDefault="00175046">
      <w:pPr>
        <w:jc w:val="center"/>
        <w:rPr>
          <w:rFonts w:ascii="宋体" w:eastAsia="宋体" w:hAnsi="宋体" w:cs="Times New Roman"/>
          <w:b/>
          <w:sz w:val="32"/>
          <w:szCs w:val="32"/>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369"/>
        <w:gridCol w:w="1442"/>
        <w:gridCol w:w="2781"/>
      </w:tblGrid>
      <w:tr w:rsidR="00175046" w14:paraId="42D218BB" w14:textId="77777777">
        <w:trPr>
          <w:cantSplit/>
          <w:trHeight w:val="577"/>
        </w:trPr>
        <w:tc>
          <w:tcPr>
            <w:tcW w:w="2992" w:type="dxa"/>
            <w:vAlign w:val="center"/>
          </w:tcPr>
          <w:p w14:paraId="5265D65B"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2369" w:type="dxa"/>
            <w:vAlign w:val="center"/>
          </w:tcPr>
          <w:p w14:paraId="27DD54F9"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442" w:type="dxa"/>
            <w:vAlign w:val="center"/>
          </w:tcPr>
          <w:p w14:paraId="7111AE38"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2781" w:type="dxa"/>
            <w:vAlign w:val="center"/>
          </w:tcPr>
          <w:p w14:paraId="4E558B69"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4</w:t>
            </w:r>
          </w:p>
        </w:tc>
      </w:tr>
      <w:tr w:rsidR="00175046" w14:paraId="6483839F" w14:textId="77777777">
        <w:trPr>
          <w:cantSplit/>
          <w:trHeight w:val="980"/>
        </w:trPr>
        <w:tc>
          <w:tcPr>
            <w:tcW w:w="2992" w:type="dxa"/>
            <w:vAlign w:val="center"/>
          </w:tcPr>
          <w:p w14:paraId="110B92C1" w14:textId="77777777" w:rsidR="00175046" w:rsidRDefault="00175046">
            <w:pPr>
              <w:rPr>
                <w:rFonts w:ascii="宋体" w:eastAsia="宋体" w:hAnsi="宋体" w:cs="Times New Roman"/>
                <w:sz w:val="24"/>
                <w:szCs w:val="24"/>
              </w:rPr>
            </w:pPr>
          </w:p>
        </w:tc>
        <w:tc>
          <w:tcPr>
            <w:tcW w:w="2369" w:type="dxa"/>
            <w:vAlign w:val="center"/>
          </w:tcPr>
          <w:p w14:paraId="0409C145" w14:textId="77777777" w:rsidR="00175046" w:rsidRDefault="00175046">
            <w:pPr>
              <w:rPr>
                <w:rFonts w:ascii="宋体" w:eastAsia="宋体" w:hAnsi="宋体" w:cs="Times New Roman"/>
                <w:sz w:val="24"/>
                <w:szCs w:val="24"/>
              </w:rPr>
            </w:pPr>
          </w:p>
        </w:tc>
        <w:tc>
          <w:tcPr>
            <w:tcW w:w="1442" w:type="dxa"/>
            <w:vAlign w:val="center"/>
          </w:tcPr>
          <w:p w14:paraId="05482EAA" w14:textId="77777777" w:rsidR="00175046" w:rsidRDefault="00175046">
            <w:pPr>
              <w:rPr>
                <w:rFonts w:ascii="宋体" w:eastAsia="宋体" w:hAnsi="宋体" w:cs="Times New Roman"/>
                <w:sz w:val="24"/>
                <w:szCs w:val="24"/>
              </w:rPr>
            </w:pPr>
          </w:p>
        </w:tc>
        <w:tc>
          <w:tcPr>
            <w:tcW w:w="2781" w:type="dxa"/>
            <w:vAlign w:val="center"/>
          </w:tcPr>
          <w:p w14:paraId="3D32E4E2" w14:textId="77777777" w:rsidR="00175046" w:rsidRDefault="00175046">
            <w:pPr>
              <w:rPr>
                <w:rFonts w:ascii="宋体" w:eastAsia="宋体" w:hAnsi="宋体" w:cs="Times New Roman"/>
                <w:sz w:val="24"/>
                <w:szCs w:val="24"/>
              </w:rPr>
            </w:pPr>
          </w:p>
        </w:tc>
      </w:tr>
      <w:tr w:rsidR="00175046" w14:paraId="70607C80" w14:textId="77777777">
        <w:trPr>
          <w:cantSplit/>
          <w:trHeight w:val="980"/>
        </w:trPr>
        <w:tc>
          <w:tcPr>
            <w:tcW w:w="2992" w:type="dxa"/>
            <w:vAlign w:val="center"/>
          </w:tcPr>
          <w:p w14:paraId="245D5C94" w14:textId="77777777" w:rsidR="00175046" w:rsidRDefault="00175046">
            <w:pPr>
              <w:rPr>
                <w:rFonts w:ascii="宋体" w:eastAsia="宋体" w:hAnsi="宋体" w:cs="Times New Roman"/>
                <w:sz w:val="24"/>
                <w:szCs w:val="24"/>
              </w:rPr>
            </w:pPr>
          </w:p>
        </w:tc>
        <w:tc>
          <w:tcPr>
            <w:tcW w:w="2369" w:type="dxa"/>
            <w:vAlign w:val="center"/>
          </w:tcPr>
          <w:p w14:paraId="2CB5703C" w14:textId="77777777" w:rsidR="00175046" w:rsidRDefault="00175046">
            <w:pPr>
              <w:rPr>
                <w:rFonts w:ascii="宋体" w:eastAsia="宋体" w:hAnsi="宋体" w:cs="Times New Roman"/>
                <w:sz w:val="24"/>
                <w:szCs w:val="24"/>
              </w:rPr>
            </w:pPr>
          </w:p>
        </w:tc>
        <w:tc>
          <w:tcPr>
            <w:tcW w:w="1442" w:type="dxa"/>
            <w:vAlign w:val="center"/>
          </w:tcPr>
          <w:p w14:paraId="479F78CD" w14:textId="77777777" w:rsidR="00175046" w:rsidRDefault="00175046">
            <w:pPr>
              <w:rPr>
                <w:rFonts w:ascii="宋体" w:eastAsia="宋体" w:hAnsi="宋体" w:cs="Times New Roman"/>
                <w:sz w:val="24"/>
                <w:szCs w:val="24"/>
              </w:rPr>
            </w:pPr>
          </w:p>
        </w:tc>
        <w:tc>
          <w:tcPr>
            <w:tcW w:w="2781" w:type="dxa"/>
            <w:vAlign w:val="center"/>
          </w:tcPr>
          <w:p w14:paraId="4BEA237E" w14:textId="77777777" w:rsidR="00175046" w:rsidRDefault="00175046">
            <w:pPr>
              <w:rPr>
                <w:rFonts w:ascii="宋体" w:eastAsia="宋体" w:hAnsi="宋体" w:cs="Times New Roman"/>
                <w:sz w:val="24"/>
                <w:szCs w:val="24"/>
              </w:rPr>
            </w:pPr>
          </w:p>
        </w:tc>
      </w:tr>
      <w:tr w:rsidR="00175046" w14:paraId="59DA7C68" w14:textId="77777777">
        <w:trPr>
          <w:cantSplit/>
          <w:trHeight w:val="980"/>
        </w:trPr>
        <w:tc>
          <w:tcPr>
            <w:tcW w:w="2992" w:type="dxa"/>
            <w:vAlign w:val="center"/>
          </w:tcPr>
          <w:p w14:paraId="409531A3" w14:textId="77777777" w:rsidR="00175046" w:rsidRDefault="00175046">
            <w:pPr>
              <w:rPr>
                <w:rFonts w:ascii="宋体" w:eastAsia="宋体" w:hAnsi="宋体" w:cs="Times New Roman"/>
                <w:sz w:val="24"/>
                <w:szCs w:val="24"/>
              </w:rPr>
            </w:pPr>
          </w:p>
        </w:tc>
        <w:tc>
          <w:tcPr>
            <w:tcW w:w="2369" w:type="dxa"/>
            <w:vAlign w:val="center"/>
          </w:tcPr>
          <w:p w14:paraId="369E0CDD" w14:textId="77777777" w:rsidR="00175046" w:rsidRDefault="00175046">
            <w:pPr>
              <w:rPr>
                <w:rFonts w:ascii="宋体" w:eastAsia="宋体" w:hAnsi="宋体" w:cs="Times New Roman"/>
                <w:sz w:val="24"/>
                <w:szCs w:val="24"/>
              </w:rPr>
            </w:pPr>
          </w:p>
        </w:tc>
        <w:tc>
          <w:tcPr>
            <w:tcW w:w="1442" w:type="dxa"/>
            <w:vAlign w:val="center"/>
          </w:tcPr>
          <w:p w14:paraId="68603B2C" w14:textId="77777777" w:rsidR="00175046" w:rsidRDefault="00175046">
            <w:pPr>
              <w:rPr>
                <w:rFonts w:ascii="宋体" w:eastAsia="宋体" w:hAnsi="宋体" w:cs="Times New Roman"/>
                <w:sz w:val="24"/>
                <w:szCs w:val="24"/>
              </w:rPr>
            </w:pPr>
          </w:p>
        </w:tc>
        <w:tc>
          <w:tcPr>
            <w:tcW w:w="2781" w:type="dxa"/>
            <w:vAlign w:val="center"/>
          </w:tcPr>
          <w:p w14:paraId="4ECAEC5D" w14:textId="77777777" w:rsidR="00175046" w:rsidRDefault="00175046">
            <w:pPr>
              <w:rPr>
                <w:rFonts w:ascii="宋体" w:eastAsia="宋体" w:hAnsi="宋体" w:cs="Times New Roman"/>
                <w:sz w:val="24"/>
                <w:szCs w:val="24"/>
              </w:rPr>
            </w:pPr>
          </w:p>
        </w:tc>
      </w:tr>
      <w:tr w:rsidR="00175046" w14:paraId="306904A4" w14:textId="77777777">
        <w:trPr>
          <w:cantSplit/>
          <w:trHeight w:val="615"/>
        </w:trPr>
        <w:tc>
          <w:tcPr>
            <w:tcW w:w="2992" w:type="dxa"/>
            <w:vAlign w:val="center"/>
          </w:tcPr>
          <w:p w14:paraId="2DE38CB5" w14:textId="77777777" w:rsidR="00175046" w:rsidRDefault="00175046">
            <w:pPr>
              <w:rPr>
                <w:rFonts w:ascii="宋体" w:eastAsia="宋体" w:hAnsi="宋体" w:cs="Times New Roman"/>
                <w:sz w:val="24"/>
                <w:szCs w:val="24"/>
              </w:rPr>
            </w:pPr>
          </w:p>
        </w:tc>
        <w:tc>
          <w:tcPr>
            <w:tcW w:w="2369" w:type="dxa"/>
            <w:vAlign w:val="center"/>
          </w:tcPr>
          <w:p w14:paraId="0D99B6F3" w14:textId="77777777" w:rsidR="00175046" w:rsidRDefault="00175046">
            <w:pPr>
              <w:rPr>
                <w:rFonts w:ascii="宋体" w:eastAsia="宋体" w:hAnsi="宋体" w:cs="Times New Roman"/>
                <w:sz w:val="24"/>
                <w:szCs w:val="24"/>
              </w:rPr>
            </w:pPr>
          </w:p>
        </w:tc>
        <w:tc>
          <w:tcPr>
            <w:tcW w:w="1442" w:type="dxa"/>
            <w:vAlign w:val="center"/>
          </w:tcPr>
          <w:p w14:paraId="5D0C4EC9" w14:textId="77777777" w:rsidR="00175046" w:rsidRDefault="00175046">
            <w:pPr>
              <w:rPr>
                <w:rFonts w:ascii="宋体" w:eastAsia="宋体" w:hAnsi="宋体" w:cs="Times New Roman"/>
                <w:sz w:val="24"/>
                <w:szCs w:val="24"/>
              </w:rPr>
            </w:pPr>
          </w:p>
        </w:tc>
        <w:tc>
          <w:tcPr>
            <w:tcW w:w="2781" w:type="dxa"/>
            <w:vAlign w:val="center"/>
          </w:tcPr>
          <w:p w14:paraId="3C374BF0" w14:textId="77777777" w:rsidR="00175046" w:rsidRDefault="00175046">
            <w:pPr>
              <w:rPr>
                <w:rFonts w:ascii="宋体" w:eastAsia="宋体" w:hAnsi="宋体" w:cs="Times New Roman"/>
                <w:sz w:val="24"/>
                <w:szCs w:val="24"/>
              </w:rPr>
            </w:pPr>
          </w:p>
        </w:tc>
      </w:tr>
      <w:tr w:rsidR="00175046" w14:paraId="713564EA" w14:textId="77777777">
        <w:trPr>
          <w:cantSplit/>
          <w:trHeight w:val="1093"/>
        </w:trPr>
        <w:tc>
          <w:tcPr>
            <w:tcW w:w="2992" w:type="dxa"/>
            <w:vAlign w:val="center"/>
          </w:tcPr>
          <w:p w14:paraId="47E3C1DF"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6592" w:type="dxa"/>
            <w:gridSpan w:val="3"/>
          </w:tcPr>
          <w:p w14:paraId="07916DFE" w14:textId="77777777" w:rsidR="00175046" w:rsidRDefault="000B3EDE">
            <w:pPr>
              <w:rPr>
                <w:rFonts w:ascii="宋体" w:eastAsia="宋体" w:hAnsi="宋体" w:cs="Times New Roman"/>
                <w:sz w:val="24"/>
                <w:szCs w:val="24"/>
              </w:rPr>
            </w:pPr>
            <w:r>
              <w:rPr>
                <w:rFonts w:ascii="宋体" w:eastAsia="宋体" w:hAnsi="宋体" w:cs="Times New Roman" w:hint="eastAsia"/>
                <w:sz w:val="24"/>
                <w:szCs w:val="24"/>
              </w:rPr>
              <w:t xml:space="preserve"> </w:t>
            </w:r>
          </w:p>
        </w:tc>
      </w:tr>
    </w:tbl>
    <w:p w14:paraId="286D5554" w14:textId="77777777" w:rsidR="00175046" w:rsidRDefault="00175046">
      <w:pPr>
        <w:rPr>
          <w:rFonts w:ascii="宋体" w:eastAsia="宋体" w:hAnsi="宋体" w:cs="Times New Roman"/>
          <w:color w:val="FF0000"/>
          <w:sz w:val="24"/>
          <w:szCs w:val="24"/>
        </w:rPr>
      </w:pPr>
    </w:p>
    <w:p w14:paraId="056F35C9" w14:textId="77777777" w:rsidR="00175046" w:rsidRDefault="00175046">
      <w:pPr>
        <w:rPr>
          <w:rFonts w:ascii="宋体" w:eastAsia="宋体" w:hAnsi="宋体" w:cs="Times New Roman"/>
          <w:color w:val="FF0000"/>
          <w:sz w:val="24"/>
          <w:szCs w:val="24"/>
        </w:rPr>
      </w:pPr>
    </w:p>
    <w:p w14:paraId="166F1153" w14:textId="77777777" w:rsidR="00175046" w:rsidRDefault="00175046">
      <w:pPr>
        <w:rPr>
          <w:rFonts w:ascii="宋体" w:eastAsia="宋体" w:hAnsi="宋体" w:cs="Times New Roman"/>
          <w:color w:val="FF0000"/>
          <w:sz w:val="24"/>
          <w:szCs w:val="24"/>
        </w:rPr>
      </w:pPr>
    </w:p>
    <w:p w14:paraId="3DF8648F" w14:textId="77777777" w:rsidR="00175046" w:rsidRDefault="00175046">
      <w:pPr>
        <w:rPr>
          <w:rFonts w:ascii="宋体" w:eastAsia="宋体" w:hAnsi="宋体" w:cs="Times New Roman"/>
          <w:color w:val="FF0000"/>
          <w:sz w:val="24"/>
          <w:szCs w:val="24"/>
        </w:rPr>
      </w:pPr>
    </w:p>
    <w:p w14:paraId="7D369FC2" w14:textId="77777777" w:rsidR="00175046" w:rsidRDefault="00175046">
      <w:pPr>
        <w:rPr>
          <w:rFonts w:ascii="宋体" w:eastAsia="宋体" w:hAnsi="宋体" w:cs="Times New Roman"/>
          <w:color w:val="FF0000"/>
          <w:sz w:val="24"/>
          <w:szCs w:val="24"/>
        </w:rPr>
      </w:pPr>
    </w:p>
    <w:p w14:paraId="339BBF34" w14:textId="77777777" w:rsidR="00175046" w:rsidRDefault="00175046">
      <w:pPr>
        <w:rPr>
          <w:rFonts w:ascii="宋体" w:eastAsia="宋体" w:hAnsi="宋体" w:cs="Times New Roman"/>
          <w:color w:val="FF0000"/>
          <w:sz w:val="24"/>
          <w:szCs w:val="24"/>
        </w:rPr>
      </w:pPr>
    </w:p>
    <w:p w14:paraId="7902ECC1" w14:textId="77777777" w:rsidR="00175046" w:rsidRDefault="00175046">
      <w:pPr>
        <w:rPr>
          <w:rFonts w:ascii="宋体" w:eastAsia="宋体" w:hAnsi="宋体" w:cs="Times New Roman"/>
          <w:color w:val="FF0000"/>
          <w:sz w:val="24"/>
          <w:szCs w:val="24"/>
        </w:rPr>
      </w:pPr>
    </w:p>
    <w:p w14:paraId="0041912B" w14:textId="77777777" w:rsidR="00175046" w:rsidRDefault="00175046">
      <w:pPr>
        <w:rPr>
          <w:rFonts w:ascii="宋体" w:eastAsia="宋体" w:hAnsi="宋体" w:cs="Times New Roman"/>
          <w:color w:val="FF0000"/>
          <w:sz w:val="24"/>
          <w:szCs w:val="24"/>
        </w:rPr>
      </w:pPr>
    </w:p>
    <w:p w14:paraId="6E6AC535" w14:textId="77777777" w:rsidR="00175046" w:rsidRDefault="00175046">
      <w:pPr>
        <w:rPr>
          <w:rFonts w:ascii="宋体" w:eastAsia="宋体" w:hAnsi="宋体" w:cs="Times New Roman"/>
          <w:color w:val="FF0000"/>
          <w:sz w:val="24"/>
          <w:szCs w:val="24"/>
        </w:rPr>
      </w:pPr>
    </w:p>
    <w:p w14:paraId="111C7101" w14:textId="77777777" w:rsidR="00175046" w:rsidRDefault="00175046">
      <w:pPr>
        <w:rPr>
          <w:rFonts w:ascii="宋体" w:eastAsia="宋体" w:hAnsi="宋体" w:cs="Times New Roman"/>
          <w:color w:val="FF0000"/>
          <w:sz w:val="24"/>
          <w:szCs w:val="24"/>
        </w:rPr>
      </w:pPr>
    </w:p>
    <w:p w14:paraId="0B27E0B3" w14:textId="77777777" w:rsidR="00175046" w:rsidRDefault="00175046">
      <w:pPr>
        <w:rPr>
          <w:rFonts w:ascii="宋体" w:eastAsia="宋体" w:hAnsi="宋体" w:cs="Times New Roman"/>
          <w:color w:val="FF0000"/>
          <w:sz w:val="24"/>
          <w:szCs w:val="24"/>
        </w:rPr>
      </w:pPr>
    </w:p>
    <w:p w14:paraId="13E3E263" w14:textId="77777777" w:rsidR="00175046" w:rsidRDefault="00175046">
      <w:pPr>
        <w:rPr>
          <w:rFonts w:ascii="宋体" w:eastAsia="宋体" w:hAnsi="宋体" w:cs="Times New Roman"/>
          <w:color w:val="FF0000"/>
          <w:sz w:val="24"/>
          <w:szCs w:val="24"/>
        </w:rPr>
      </w:pPr>
    </w:p>
    <w:p w14:paraId="28709BA6" w14:textId="77777777" w:rsidR="00175046" w:rsidRDefault="00175046">
      <w:pPr>
        <w:rPr>
          <w:rFonts w:ascii="宋体" w:eastAsia="宋体" w:hAnsi="宋体" w:cs="Times New Roman"/>
          <w:color w:val="FF0000"/>
          <w:sz w:val="24"/>
          <w:szCs w:val="24"/>
        </w:rPr>
      </w:pPr>
    </w:p>
    <w:p w14:paraId="0310052D" w14:textId="77777777" w:rsidR="00175046" w:rsidRDefault="00175046">
      <w:pPr>
        <w:rPr>
          <w:rFonts w:ascii="宋体" w:eastAsia="宋体" w:hAnsi="宋体" w:cs="Times New Roman"/>
          <w:color w:val="FF0000"/>
          <w:sz w:val="24"/>
          <w:szCs w:val="24"/>
        </w:rPr>
      </w:pPr>
    </w:p>
    <w:p w14:paraId="18A348F8" w14:textId="77777777" w:rsidR="00175046" w:rsidRDefault="00175046">
      <w:pPr>
        <w:rPr>
          <w:rFonts w:ascii="宋体" w:eastAsia="宋体" w:hAnsi="宋体" w:cs="Times New Roman"/>
          <w:color w:val="FF0000"/>
          <w:sz w:val="24"/>
          <w:szCs w:val="24"/>
        </w:rPr>
      </w:pPr>
    </w:p>
    <w:p w14:paraId="4B331FB9" w14:textId="77777777" w:rsidR="00175046" w:rsidRDefault="00175046">
      <w:pPr>
        <w:rPr>
          <w:rFonts w:ascii="宋体" w:eastAsia="宋体" w:hAnsi="宋体" w:cs="Times New Roman"/>
          <w:color w:val="FF0000"/>
          <w:sz w:val="24"/>
          <w:szCs w:val="24"/>
        </w:rPr>
      </w:pPr>
    </w:p>
    <w:p w14:paraId="0354CD95" w14:textId="77777777" w:rsidR="00175046" w:rsidRDefault="00175046">
      <w:pPr>
        <w:rPr>
          <w:rFonts w:ascii="宋体" w:eastAsia="宋体" w:hAnsi="宋体" w:cs="Times New Roman"/>
          <w:color w:val="FF0000"/>
          <w:sz w:val="24"/>
          <w:szCs w:val="24"/>
        </w:rPr>
      </w:pPr>
    </w:p>
    <w:p w14:paraId="675F8AA5" w14:textId="77777777" w:rsidR="00175046" w:rsidRDefault="00175046">
      <w:pPr>
        <w:rPr>
          <w:rFonts w:ascii="宋体" w:eastAsia="宋体" w:hAnsi="宋体" w:cs="Times New Roman"/>
          <w:color w:val="FF0000"/>
          <w:sz w:val="24"/>
          <w:szCs w:val="24"/>
        </w:rPr>
      </w:pPr>
    </w:p>
    <w:p w14:paraId="5756BAA7" w14:textId="77777777" w:rsidR="00175046" w:rsidRDefault="00175046">
      <w:pPr>
        <w:rPr>
          <w:rFonts w:ascii="宋体" w:eastAsia="宋体" w:hAnsi="宋体" w:cs="Times New Roman"/>
          <w:color w:val="FF0000"/>
          <w:sz w:val="24"/>
          <w:szCs w:val="24"/>
        </w:rPr>
      </w:pPr>
    </w:p>
    <w:p w14:paraId="354379ED" w14:textId="77777777" w:rsidR="00175046" w:rsidRDefault="00175046">
      <w:pPr>
        <w:rPr>
          <w:rFonts w:ascii="宋体" w:eastAsia="宋体" w:hAnsi="宋体" w:cs="Times New Roman"/>
          <w:color w:val="FF0000"/>
          <w:sz w:val="24"/>
          <w:szCs w:val="24"/>
        </w:rPr>
      </w:pPr>
    </w:p>
    <w:p w14:paraId="78A94A18" w14:textId="77777777" w:rsidR="00175046" w:rsidRDefault="00175046">
      <w:pPr>
        <w:rPr>
          <w:rFonts w:ascii="宋体" w:eastAsia="宋体" w:hAnsi="宋体" w:cs="Times New Roman"/>
          <w:color w:val="FF0000"/>
          <w:sz w:val="24"/>
          <w:szCs w:val="24"/>
        </w:rPr>
      </w:pPr>
    </w:p>
    <w:p w14:paraId="118C621F" w14:textId="77777777" w:rsidR="00175046" w:rsidRDefault="00175046">
      <w:pPr>
        <w:rPr>
          <w:rFonts w:ascii="宋体" w:eastAsia="宋体" w:hAnsi="宋体" w:cs="Times New Roman"/>
          <w:color w:val="FF0000"/>
          <w:sz w:val="24"/>
          <w:szCs w:val="24"/>
        </w:rPr>
      </w:pPr>
    </w:p>
    <w:p w14:paraId="519D0C36" w14:textId="77777777" w:rsidR="00175046" w:rsidRDefault="00175046">
      <w:pPr>
        <w:rPr>
          <w:rFonts w:ascii="宋体" w:eastAsia="宋体" w:hAnsi="宋体" w:cs="Times New Roman"/>
          <w:color w:val="FF0000"/>
          <w:sz w:val="24"/>
          <w:szCs w:val="24"/>
        </w:rPr>
      </w:pPr>
    </w:p>
    <w:p w14:paraId="10EA625D" w14:textId="77777777" w:rsidR="00175046" w:rsidRDefault="00175046">
      <w:pPr>
        <w:rPr>
          <w:rFonts w:ascii="宋体" w:eastAsia="宋体" w:hAnsi="宋体" w:cs="Times New Roman"/>
          <w:color w:val="FF0000"/>
          <w:sz w:val="24"/>
          <w:szCs w:val="24"/>
        </w:rPr>
      </w:pPr>
    </w:p>
    <w:p w14:paraId="0ACC4F19" w14:textId="77777777" w:rsidR="00175046" w:rsidRDefault="00175046">
      <w:pPr>
        <w:rPr>
          <w:rFonts w:ascii="宋体" w:eastAsia="宋体" w:hAnsi="宋体" w:cs="Times New Roman"/>
          <w:color w:val="FF0000"/>
          <w:sz w:val="24"/>
          <w:szCs w:val="24"/>
        </w:rPr>
      </w:pPr>
    </w:p>
    <w:p w14:paraId="5B03263B" w14:textId="77777777" w:rsidR="00175046" w:rsidRDefault="000B3EDE">
      <w:pPr>
        <w:jc w:val="center"/>
        <w:rPr>
          <w:rFonts w:ascii="宋体" w:eastAsia="宋体" w:hAnsi="宋体" w:cs="Times New Roman"/>
          <w:color w:val="FF0000"/>
          <w:sz w:val="24"/>
          <w:szCs w:val="24"/>
        </w:rPr>
      </w:pPr>
      <w:r>
        <w:rPr>
          <w:rFonts w:ascii="宋体" w:eastAsia="宋体" w:hAnsi="宋体" w:cs="Times New Roman" w:hint="eastAsia"/>
          <w:b/>
          <w:sz w:val="32"/>
          <w:szCs w:val="32"/>
        </w:rPr>
        <w:lastRenderedPageBreak/>
        <w:t>五、技术参数响应及偏离表</w:t>
      </w:r>
    </w:p>
    <w:p w14:paraId="22DE8F76" w14:textId="77777777" w:rsidR="00175046" w:rsidRDefault="00175046">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175046" w14:paraId="1BD67772" w14:textId="77777777">
        <w:trPr>
          <w:cantSplit/>
        </w:trPr>
        <w:tc>
          <w:tcPr>
            <w:tcW w:w="983" w:type="dxa"/>
            <w:vAlign w:val="center"/>
          </w:tcPr>
          <w:p w14:paraId="4F32562B"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14:paraId="59208137"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14:paraId="4F0A13C4"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14:paraId="50A5188C"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14:paraId="68ABA499" w14:textId="77777777" w:rsidR="00175046" w:rsidRDefault="000B3EDE">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175046" w14:paraId="6D766F8F" w14:textId="77777777">
        <w:trPr>
          <w:cantSplit/>
          <w:trHeight w:val="640"/>
        </w:trPr>
        <w:tc>
          <w:tcPr>
            <w:tcW w:w="983" w:type="dxa"/>
          </w:tcPr>
          <w:p w14:paraId="0DB11F8B" w14:textId="77777777" w:rsidR="00175046" w:rsidRDefault="00175046">
            <w:pPr>
              <w:jc w:val="center"/>
              <w:rPr>
                <w:rFonts w:ascii="宋体" w:eastAsia="宋体" w:hAnsi="宋体" w:cs="Times New Roman"/>
                <w:sz w:val="24"/>
                <w:szCs w:val="24"/>
              </w:rPr>
            </w:pPr>
          </w:p>
        </w:tc>
        <w:tc>
          <w:tcPr>
            <w:tcW w:w="2852" w:type="dxa"/>
          </w:tcPr>
          <w:p w14:paraId="5F13C3C7" w14:textId="77777777" w:rsidR="00175046" w:rsidRDefault="00175046">
            <w:pPr>
              <w:jc w:val="center"/>
              <w:rPr>
                <w:rFonts w:ascii="宋体" w:eastAsia="宋体" w:hAnsi="宋体" w:cs="Times New Roman"/>
                <w:sz w:val="24"/>
                <w:szCs w:val="24"/>
              </w:rPr>
            </w:pPr>
          </w:p>
        </w:tc>
        <w:tc>
          <w:tcPr>
            <w:tcW w:w="2852" w:type="dxa"/>
          </w:tcPr>
          <w:p w14:paraId="144A908C" w14:textId="77777777" w:rsidR="00175046" w:rsidRDefault="00175046">
            <w:pPr>
              <w:jc w:val="center"/>
              <w:rPr>
                <w:rFonts w:ascii="宋体" w:eastAsia="宋体" w:hAnsi="宋体" w:cs="Times New Roman"/>
                <w:sz w:val="24"/>
                <w:szCs w:val="24"/>
              </w:rPr>
            </w:pPr>
          </w:p>
        </w:tc>
        <w:tc>
          <w:tcPr>
            <w:tcW w:w="1308" w:type="dxa"/>
          </w:tcPr>
          <w:p w14:paraId="0B9809E1" w14:textId="77777777" w:rsidR="00175046" w:rsidRDefault="00175046">
            <w:pPr>
              <w:jc w:val="center"/>
              <w:rPr>
                <w:rFonts w:ascii="宋体" w:eastAsia="宋体" w:hAnsi="宋体" w:cs="Times New Roman"/>
                <w:sz w:val="24"/>
                <w:szCs w:val="24"/>
              </w:rPr>
            </w:pPr>
          </w:p>
        </w:tc>
        <w:tc>
          <w:tcPr>
            <w:tcW w:w="1173" w:type="dxa"/>
          </w:tcPr>
          <w:p w14:paraId="62BFA6FF" w14:textId="77777777" w:rsidR="00175046" w:rsidRDefault="00175046">
            <w:pPr>
              <w:jc w:val="center"/>
              <w:rPr>
                <w:rFonts w:ascii="宋体" w:eastAsia="宋体" w:hAnsi="宋体" w:cs="Times New Roman"/>
                <w:sz w:val="24"/>
                <w:szCs w:val="24"/>
              </w:rPr>
            </w:pPr>
          </w:p>
        </w:tc>
      </w:tr>
      <w:tr w:rsidR="00175046" w14:paraId="05964410" w14:textId="77777777">
        <w:trPr>
          <w:cantSplit/>
          <w:trHeight w:val="640"/>
        </w:trPr>
        <w:tc>
          <w:tcPr>
            <w:tcW w:w="983" w:type="dxa"/>
          </w:tcPr>
          <w:p w14:paraId="73A2A281" w14:textId="77777777" w:rsidR="00175046" w:rsidRDefault="00175046">
            <w:pPr>
              <w:jc w:val="center"/>
              <w:rPr>
                <w:rFonts w:ascii="宋体" w:eastAsia="宋体" w:hAnsi="宋体" w:cs="Times New Roman"/>
                <w:sz w:val="24"/>
                <w:szCs w:val="24"/>
              </w:rPr>
            </w:pPr>
          </w:p>
        </w:tc>
        <w:tc>
          <w:tcPr>
            <w:tcW w:w="2852" w:type="dxa"/>
          </w:tcPr>
          <w:p w14:paraId="41411BE2" w14:textId="77777777" w:rsidR="00175046" w:rsidRDefault="00175046">
            <w:pPr>
              <w:jc w:val="center"/>
              <w:rPr>
                <w:rFonts w:ascii="宋体" w:eastAsia="宋体" w:hAnsi="宋体" w:cs="Times New Roman"/>
                <w:sz w:val="24"/>
                <w:szCs w:val="24"/>
              </w:rPr>
            </w:pPr>
          </w:p>
        </w:tc>
        <w:tc>
          <w:tcPr>
            <w:tcW w:w="2852" w:type="dxa"/>
          </w:tcPr>
          <w:p w14:paraId="79D79207" w14:textId="77777777" w:rsidR="00175046" w:rsidRDefault="00175046">
            <w:pPr>
              <w:jc w:val="center"/>
              <w:rPr>
                <w:rFonts w:ascii="宋体" w:eastAsia="宋体" w:hAnsi="宋体" w:cs="Times New Roman"/>
                <w:sz w:val="24"/>
                <w:szCs w:val="24"/>
              </w:rPr>
            </w:pPr>
          </w:p>
        </w:tc>
        <w:tc>
          <w:tcPr>
            <w:tcW w:w="1308" w:type="dxa"/>
          </w:tcPr>
          <w:p w14:paraId="5E0A0A15" w14:textId="77777777" w:rsidR="00175046" w:rsidRDefault="00175046">
            <w:pPr>
              <w:jc w:val="center"/>
              <w:rPr>
                <w:rFonts w:ascii="宋体" w:eastAsia="宋体" w:hAnsi="宋体" w:cs="Times New Roman"/>
                <w:sz w:val="24"/>
                <w:szCs w:val="24"/>
              </w:rPr>
            </w:pPr>
          </w:p>
        </w:tc>
        <w:tc>
          <w:tcPr>
            <w:tcW w:w="1173" w:type="dxa"/>
          </w:tcPr>
          <w:p w14:paraId="4231A511" w14:textId="77777777" w:rsidR="00175046" w:rsidRDefault="00175046">
            <w:pPr>
              <w:jc w:val="center"/>
              <w:rPr>
                <w:rFonts w:ascii="宋体" w:eastAsia="宋体" w:hAnsi="宋体" w:cs="Times New Roman"/>
                <w:sz w:val="24"/>
                <w:szCs w:val="24"/>
              </w:rPr>
            </w:pPr>
          </w:p>
        </w:tc>
      </w:tr>
      <w:tr w:rsidR="00175046" w14:paraId="1FC6E090" w14:textId="77777777">
        <w:trPr>
          <w:cantSplit/>
          <w:trHeight w:val="640"/>
        </w:trPr>
        <w:tc>
          <w:tcPr>
            <w:tcW w:w="983" w:type="dxa"/>
          </w:tcPr>
          <w:p w14:paraId="70BDC6D7" w14:textId="77777777" w:rsidR="00175046" w:rsidRDefault="00175046">
            <w:pPr>
              <w:jc w:val="center"/>
              <w:rPr>
                <w:rFonts w:ascii="宋体" w:eastAsia="宋体" w:hAnsi="宋体" w:cs="Times New Roman"/>
                <w:sz w:val="24"/>
                <w:szCs w:val="24"/>
              </w:rPr>
            </w:pPr>
          </w:p>
        </w:tc>
        <w:tc>
          <w:tcPr>
            <w:tcW w:w="2852" w:type="dxa"/>
          </w:tcPr>
          <w:p w14:paraId="3B822CAD" w14:textId="77777777" w:rsidR="00175046" w:rsidRDefault="00175046">
            <w:pPr>
              <w:jc w:val="center"/>
              <w:rPr>
                <w:rFonts w:ascii="宋体" w:eastAsia="宋体" w:hAnsi="宋体" w:cs="Times New Roman"/>
                <w:sz w:val="24"/>
                <w:szCs w:val="24"/>
              </w:rPr>
            </w:pPr>
          </w:p>
        </w:tc>
        <w:tc>
          <w:tcPr>
            <w:tcW w:w="2852" w:type="dxa"/>
          </w:tcPr>
          <w:p w14:paraId="0BF8CB62" w14:textId="77777777" w:rsidR="00175046" w:rsidRDefault="00175046">
            <w:pPr>
              <w:jc w:val="center"/>
              <w:rPr>
                <w:rFonts w:ascii="宋体" w:eastAsia="宋体" w:hAnsi="宋体" w:cs="Times New Roman"/>
                <w:sz w:val="24"/>
                <w:szCs w:val="24"/>
              </w:rPr>
            </w:pPr>
          </w:p>
        </w:tc>
        <w:tc>
          <w:tcPr>
            <w:tcW w:w="1308" w:type="dxa"/>
          </w:tcPr>
          <w:p w14:paraId="629F1C9B" w14:textId="77777777" w:rsidR="00175046" w:rsidRDefault="00175046">
            <w:pPr>
              <w:jc w:val="center"/>
              <w:rPr>
                <w:rFonts w:ascii="宋体" w:eastAsia="宋体" w:hAnsi="宋体" w:cs="Times New Roman"/>
                <w:sz w:val="24"/>
                <w:szCs w:val="24"/>
              </w:rPr>
            </w:pPr>
          </w:p>
        </w:tc>
        <w:tc>
          <w:tcPr>
            <w:tcW w:w="1173" w:type="dxa"/>
          </w:tcPr>
          <w:p w14:paraId="0D195462" w14:textId="77777777" w:rsidR="00175046" w:rsidRDefault="00175046">
            <w:pPr>
              <w:jc w:val="center"/>
              <w:rPr>
                <w:rFonts w:ascii="宋体" w:eastAsia="宋体" w:hAnsi="宋体" w:cs="Times New Roman"/>
                <w:sz w:val="24"/>
                <w:szCs w:val="24"/>
              </w:rPr>
            </w:pPr>
          </w:p>
        </w:tc>
      </w:tr>
      <w:tr w:rsidR="00175046" w14:paraId="799CF5A6" w14:textId="77777777">
        <w:trPr>
          <w:cantSplit/>
          <w:trHeight w:val="640"/>
        </w:trPr>
        <w:tc>
          <w:tcPr>
            <w:tcW w:w="983" w:type="dxa"/>
          </w:tcPr>
          <w:p w14:paraId="2BA1A731" w14:textId="77777777" w:rsidR="00175046" w:rsidRDefault="00175046">
            <w:pPr>
              <w:jc w:val="center"/>
              <w:rPr>
                <w:rFonts w:ascii="宋体" w:eastAsia="宋体" w:hAnsi="宋体" w:cs="Times New Roman"/>
                <w:sz w:val="24"/>
                <w:szCs w:val="24"/>
              </w:rPr>
            </w:pPr>
          </w:p>
        </w:tc>
        <w:tc>
          <w:tcPr>
            <w:tcW w:w="2852" w:type="dxa"/>
          </w:tcPr>
          <w:p w14:paraId="7397C316" w14:textId="77777777" w:rsidR="00175046" w:rsidRDefault="00175046">
            <w:pPr>
              <w:jc w:val="center"/>
              <w:rPr>
                <w:rFonts w:ascii="宋体" w:eastAsia="宋体" w:hAnsi="宋体" w:cs="Times New Roman"/>
                <w:sz w:val="24"/>
                <w:szCs w:val="24"/>
              </w:rPr>
            </w:pPr>
          </w:p>
        </w:tc>
        <w:tc>
          <w:tcPr>
            <w:tcW w:w="2852" w:type="dxa"/>
          </w:tcPr>
          <w:p w14:paraId="20241D5A" w14:textId="77777777" w:rsidR="00175046" w:rsidRDefault="00175046">
            <w:pPr>
              <w:jc w:val="center"/>
              <w:rPr>
                <w:rFonts w:ascii="宋体" w:eastAsia="宋体" w:hAnsi="宋体" w:cs="Times New Roman"/>
                <w:sz w:val="24"/>
                <w:szCs w:val="24"/>
              </w:rPr>
            </w:pPr>
          </w:p>
        </w:tc>
        <w:tc>
          <w:tcPr>
            <w:tcW w:w="1308" w:type="dxa"/>
          </w:tcPr>
          <w:p w14:paraId="2486D100" w14:textId="77777777" w:rsidR="00175046" w:rsidRDefault="00175046">
            <w:pPr>
              <w:jc w:val="center"/>
              <w:rPr>
                <w:rFonts w:ascii="宋体" w:eastAsia="宋体" w:hAnsi="宋体" w:cs="Times New Roman"/>
                <w:sz w:val="24"/>
                <w:szCs w:val="24"/>
              </w:rPr>
            </w:pPr>
          </w:p>
        </w:tc>
        <w:tc>
          <w:tcPr>
            <w:tcW w:w="1173" w:type="dxa"/>
          </w:tcPr>
          <w:p w14:paraId="630CB587" w14:textId="77777777" w:rsidR="00175046" w:rsidRDefault="00175046">
            <w:pPr>
              <w:jc w:val="center"/>
              <w:rPr>
                <w:rFonts w:ascii="宋体" w:eastAsia="宋体" w:hAnsi="宋体" w:cs="Times New Roman"/>
                <w:sz w:val="24"/>
                <w:szCs w:val="24"/>
              </w:rPr>
            </w:pPr>
          </w:p>
        </w:tc>
      </w:tr>
      <w:tr w:rsidR="00175046" w14:paraId="17F57B8C" w14:textId="77777777">
        <w:trPr>
          <w:cantSplit/>
          <w:trHeight w:val="640"/>
        </w:trPr>
        <w:tc>
          <w:tcPr>
            <w:tcW w:w="983" w:type="dxa"/>
          </w:tcPr>
          <w:p w14:paraId="1588D9F1" w14:textId="77777777" w:rsidR="00175046" w:rsidRDefault="00175046">
            <w:pPr>
              <w:jc w:val="center"/>
              <w:rPr>
                <w:rFonts w:ascii="宋体" w:eastAsia="宋体" w:hAnsi="宋体" w:cs="Times New Roman"/>
                <w:sz w:val="24"/>
                <w:szCs w:val="24"/>
              </w:rPr>
            </w:pPr>
          </w:p>
        </w:tc>
        <w:tc>
          <w:tcPr>
            <w:tcW w:w="2852" w:type="dxa"/>
          </w:tcPr>
          <w:p w14:paraId="3E1DB71C" w14:textId="77777777" w:rsidR="00175046" w:rsidRDefault="00175046">
            <w:pPr>
              <w:jc w:val="center"/>
              <w:rPr>
                <w:rFonts w:ascii="宋体" w:eastAsia="宋体" w:hAnsi="宋体" w:cs="Times New Roman"/>
                <w:sz w:val="24"/>
                <w:szCs w:val="24"/>
              </w:rPr>
            </w:pPr>
          </w:p>
        </w:tc>
        <w:tc>
          <w:tcPr>
            <w:tcW w:w="2852" w:type="dxa"/>
          </w:tcPr>
          <w:p w14:paraId="15068EBB" w14:textId="77777777" w:rsidR="00175046" w:rsidRDefault="00175046">
            <w:pPr>
              <w:jc w:val="center"/>
              <w:rPr>
                <w:rFonts w:ascii="宋体" w:eastAsia="宋体" w:hAnsi="宋体" w:cs="Times New Roman"/>
                <w:sz w:val="24"/>
                <w:szCs w:val="24"/>
              </w:rPr>
            </w:pPr>
          </w:p>
        </w:tc>
        <w:tc>
          <w:tcPr>
            <w:tcW w:w="1308" w:type="dxa"/>
          </w:tcPr>
          <w:p w14:paraId="379E6271" w14:textId="77777777" w:rsidR="00175046" w:rsidRDefault="00175046">
            <w:pPr>
              <w:jc w:val="center"/>
              <w:rPr>
                <w:rFonts w:ascii="宋体" w:eastAsia="宋体" w:hAnsi="宋体" w:cs="Times New Roman"/>
                <w:sz w:val="24"/>
                <w:szCs w:val="24"/>
              </w:rPr>
            </w:pPr>
          </w:p>
        </w:tc>
        <w:tc>
          <w:tcPr>
            <w:tcW w:w="1173" w:type="dxa"/>
          </w:tcPr>
          <w:p w14:paraId="52335FF8" w14:textId="77777777" w:rsidR="00175046" w:rsidRDefault="00175046">
            <w:pPr>
              <w:jc w:val="center"/>
              <w:rPr>
                <w:rFonts w:ascii="宋体" w:eastAsia="宋体" w:hAnsi="宋体" w:cs="Times New Roman"/>
                <w:sz w:val="24"/>
                <w:szCs w:val="24"/>
              </w:rPr>
            </w:pPr>
          </w:p>
        </w:tc>
      </w:tr>
      <w:tr w:rsidR="00175046" w14:paraId="7A484E1B" w14:textId="77777777">
        <w:trPr>
          <w:cantSplit/>
          <w:trHeight w:val="640"/>
        </w:trPr>
        <w:tc>
          <w:tcPr>
            <w:tcW w:w="983" w:type="dxa"/>
          </w:tcPr>
          <w:p w14:paraId="3F916427" w14:textId="77777777" w:rsidR="00175046" w:rsidRDefault="00175046">
            <w:pPr>
              <w:jc w:val="center"/>
              <w:rPr>
                <w:rFonts w:ascii="宋体" w:eastAsia="宋体" w:hAnsi="宋体" w:cs="Times New Roman"/>
                <w:sz w:val="24"/>
                <w:szCs w:val="24"/>
              </w:rPr>
            </w:pPr>
          </w:p>
        </w:tc>
        <w:tc>
          <w:tcPr>
            <w:tcW w:w="2852" w:type="dxa"/>
          </w:tcPr>
          <w:p w14:paraId="47BC1225" w14:textId="77777777" w:rsidR="00175046" w:rsidRDefault="00175046">
            <w:pPr>
              <w:jc w:val="center"/>
              <w:rPr>
                <w:rFonts w:ascii="宋体" w:eastAsia="宋体" w:hAnsi="宋体" w:cs="Times New Roman"/>
                <w:sz w:val="24"/>
                <w:szCs w:val="24"/>
              </w:rPr>
            </w:pPr>
          </w:p>
        </w:tc>
        <w:tc>
          <w:tcPr>
            <w:tcW w:w="2852" w:type="dxa"/>
          </w:tcPr>
          <w:p w14:paraId="1510F773" w14:textId="77777777" w:rsidR="00175046" w:rsidRDefault="00175046">
            <w:pPr>
              <w:jc w:val="center"/>
              <w:rPr>
                <w:rFonts w:ascii="宋体" w:eastAsia="宋体" w:hAnsi="宋体" w:cs="Times New Roman"/>
                <w:sz w:val="24"/>
                <w:szCs w:val="24"/>
              </w:rPr>
            </w:pPr>
          </w:p>
        </w:tc>
        <w:tc>
          <w:tcPr>
            <w:tcW w:w="1308" w:type="dxa"/>
          </w:tcPr>
          <w:p w14:paraId="46F1C0BB" w14:textId="77777777" w:rsidR="00175046" w:rsidRDefault="00175046">
            <w:pPr>
              <w:jc w:val="center"/>
              <w:rPr>
                <w:rFonts w:ascii="宋体" w:eastAsia="宋体" w:hAnsi="宋体" w:cs="Times New Roman"/>
                <w:sz w:val="24"/>
                <w:szCs w:val="24"/>
              </w:rPr>
            </w:pPr>
          </w:p>
        </w:tc>
        <w:tc>
          <w:tcPr>
            <w:tcW w:w="1173" w:type="dxa"/>
          </w:tcPr>
          <w:p w14:paraId="437BAA7D" w14:textId="77777777" w:rsidR="00175046" w:rsidRDefault="00175046">
            <w:pPr>
              <w:jc w:val="center"/>
              <w:rPr>
                <w:rFonts w:ascii="宋体" w:eastAsia="宋体" w:hAnsi="宋体" w:cs="Times New Roman"/>
                <w:sz w:val="24"/>
                <w:szCs w:val="24"/>
              </w:rPr>
            </w:pPr>
          </w:p>
        </w:tc>
      </w:tr>
      <w:tr w:rsidR="00175046" w14:paraId="1023FAA8" w14:textId="77777777">
        <w:trPr>
          <w:cantSplit/>
          <w:trHeight w:val="640"/>
        </w:trPr>
        <w:tc>
          <w:tcPr>
            <w:tcW w:w="983" w:type="dxa"/>
          </w:tcPr>
          <w:p w14:paraId="42E953B3" w14:textId="77777777" w:rsidR="00175046" w:rsidRDefault="00175046">
            <w:pPr>
              <w:jc w:val="center"/>
              <w:rPr>
                <w:rFonts w:ascii="宋体" w:eastAsia="宋体" w:hAnsi="宋体" w:cs="Times New Roman"/>
                <w:sz w:val="24"/>
                <w:szCs w:val="24"/>
              </w:rPr>
            </w:pPr>
          </w:p>
        </w:tc>
        <w:tc>
          <w:tcPr>
            <w:tcW w:w="2852" w:type="dxa"/>
          </w:tcPr>
          <w:p w14:paraId="0C3CD777" w14:textId="77777777" w:rsidR="00175046" w:rsidRDefault="00175046">
            <w:pPr>
              <w:jc w:val="center"/>
              <w:rPr>
                <w:rFonts w:ascii="宋体" w:eastAsia="宋体" w:hAnsi="宋体" w:cs="Times New Roman"/>
                <w:sz w:val="24"/>
                <w:szCs w:val="24"/>
              </w:rPr>
            </w:pPr>
          </w:p>
        </w:tc>
        <w:tc>
          <w:tcPr>
            <w:tcW w:w="2852" w:type="dxa"/>
          </w:tcPr>
          <w:p w14:paraId="1522B71E" w14:textId="77777777" w:rsidR="00175046" w:rsidRDefault="00175046">
            <w:pPr>
              <w:jc w:val="center"/>
              <w:rPr>
                <w:rFonts w:ascii="宋体" w:eastAsia="宋体" w:hAnsi="宋体" w:cs="Times New Roman"/>
                <w:sz w:val="24"/>
                <w:szCs w:val="24"/>
              </w:rPr>
            </w:pPr>
          </w:p>
        </w:tc>
        <w:tc>
          <w:tcPr>
            <w:tcW w:w="1308" w:type="dxa"/>
          </w:tcPr>
          <w:p w14:paraId="6FD7A6EE" w14:textId="77777777" w:rsidR="00175046" w:rsidRDefault="00175046">
            <w:pPr>
              <w:jc w:val="center"/>
              <w:rPr>
                <w:rFonts w:ascii="宋体" w:eastAsia="宋体" w:hAnsi="宋体" w:cs="Times New Roman"/>
                <w:sz w:val="24"/>
                <w:szCs w:val="24"/>
              </w:rPr>
            </w:pPr>
          </w:p>
        </w:tc>
        <w:tc>
          <w:tcPr>
            <w:tcW w:w="1173" w:type="dxa"/>
          </w:tcPr>
          <w:p w14:paraId="3F2BD8AB" w14:textId="77777777" w:rsidR="00175046" w:rsidRDefault="00175046">
            <w:pPr>
              <w:jc w:val="center"/>
              <w:rPr>
                <w:rFonts w:ascii="宋体" w:eastAsia="宋体" w:hAnsi="宋体" w:cs="Times New Roman"/>
                <w:sz w:val="24"/>
                <w:szCs w:val="24"/>
              </w:rPr>
            </w:pPr>
          </w:p>
        </w:tc>
      </w:tr>
      <w:tr w:rsidR="00175046" w14:paraId="76229B2F" w14:textId="77777777">
        <w:trPr>
          <w:cantSplit/>
          <w:trHeight w:val="640"/>
        </w:trPr>
        <w:tc>
          <w:tcPr>
            <w:tcW w:w="983" w:type="dxa"/>
          </w:tcPr>
          <w:p w14:paraId="4F53AD09" w14:textId="77777777" w:rsidR="00175046" w:rsidRDefault="00175046">
            <w:pPr>
              <w:jc w:val="center"/>
              <w:rPr>
                <w:rFonts w:ascii="宋体" w:eastAsia="宋体" w:hAnsi="宋体" w:cs="Times New Roman"/>
                <w:sz w:val="24"/>
                <w:szCs w:val="24"/>
              </w:rPr>
            </w:pPr>
          </w:p>
        </w:tc>
        <w:tc>
          <w:tcPr>
            <w:tcW w:w="2852" w:type="dxa"/>
          </w:tcPr>
          <w:p w14:paraId="58222057" w14:textId="77777777" w:rsidR="00175046" w:rsidRDefault="00175046">
            <w:pPr>
              <w:jc w:val="center"/>
              <w:rPr>
                <w:rFonts w:ascii="宋体" w:eastAsia="宋体" w:hAnsi="宋体" w:cs="Times New Roman"/>
                <w:sz w:val="24"/>
                <w:szCs w:val="24"/>
              </w:rPr>
            </w:pPr>
          </w:p>
        </w:tc>
        <w:tc>
          <w:tcPr>
            <w:tcW w:w="2852" w:type="dxa"/>
          </w:tcPr>
          <w:p w14:paraId="303F7CED" w14:textId="77777777" w:rsidR="00175046" w:rsidRDefault="00175046">
            <w:pPr>
              <w:jc w:val="center"/>
              <w:rPr>
                <w:rFonts w:ascii="宋体" w:eastAsia="宋体" w:hAnsi="宋体" w:cs="Times New Roman"/>
                <w:sz w:val="24"/>
                <w:szCs w:val="24"/>
              </w:rPr>
            </w:pPr>
          </w:p>
        </w:tc>
        <w:tc>
          <w:tcPr>
            <w:tcW w:w="1308" w:type="dxa"/>
          </w:tcPr>
          <w:p w14:paraId="0EA86957" w14:textId="77777777" w:rsidR="00175046" w:rsidRDefault="00175046">
            <w:pPr>
              <w:jc w:val="center"/>
              <w:rPr>
                <w:rFonts w:ascii="宋体" w:eastAsia="宋体" w:hAnsi="宋体" w:cs="Times New Roman"/>
                <w:sz w:val="24"/>
                <w:szCs w:val="24"/>
              </w:rPr>
            </w:pPr>
          </w:p>
        </w:tc>
        <w:tc>
          <w:tcPr>
            <w:tcW w:w="1173" w:type="dxa"/>
          </w:tcPr>
          <w:p w14:paraId="6DDDEEE4" w14:textId="77777777" w:rsidR="00175046" w:rsidRDefault="00175046">
            <w:pPr>
              <w:jc w:val="center"/>
              <w:rPr>
                <w:rFonts w:ascii="宋体" w:eastAsia="宋体" w:hAnsi="宋体" w:cs="Times New Roman"/>
                <w:sz w:val="24"/>
                <w:szCs w:val="24"/>
              </w:rPr>
            </w:pPr>
          </w:p>
        </w:tc>
      </w:tr>
    </w:tbl>
    <w:p w14:paraId="28A84BBE" w14:textId="77777777" w:rsidR="00175046" w:rsidRDefault="000B3EDE">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14:paraId="5B6E80A1" w14:textId="77777777" w:rsidR="00175046" w:rsidRDefault="000B3EDE">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14:paraId="39497AB4" w14:textId="77777777" w:rsidR="00175046" w:rsidRDefault="00175046">
      <w:pPr>
        <w:jc w:val="center"/>
        <w:rPr>
          <w:rFonts w:ascii="黑体" w:eastAsia="黑体" w:hAnsi="Arial" w:cs="Times New Roman"/>
          <w:b/>
          <w:color w:val="FF0000"/>
          <w:sz w:val="36"/>
          <w:szCs w:val="21"/>
        </w:rPr>
      </w:pPr>
    </w:p>
    <w:p w14:paraId="52F5198A" w14:textId="77777777" w:rsidR="00175046" w:rsidRDefault="00175046">
      <w:pPr>
        <w:jc w:val="center"/>
        <w:rPr>
          <w:rFonts w:ascii="黑体" w:eastAsia="黑体" w:hAnsi="Arial" w:cs="Times New Roman"/>
          <w:b/>
          <w:color w:val="FF0000"/>
          <w:sz w:val="36"/>
          <w:szCs w:val="21"/>
        </w:rPr>
      </w:pPr>
      <w:bookmarkStart w:id="175" w:name="_Hlt26955054"/>
      <w:bookmarkEnd w:id="175"/>
    </w:p>
    <w:p w14:paraId="1FE1AE48" w14:textId="77777777" w:rsidR="00175046" w:rsidRDefault="00175046">
      <w:pPr>
        <w:jc w:val="center"/>
        <w:rPr>
          <w:rFonts w:ascii="黑体" w:eastAsia="黑体" w:hAnsi="Arial" w:cs="Times New Roman"/>
          <w:b/>
          <w:color w:val="FF0000"/>
          <w:sz w:val="36"/>
          <w:szCs w:val="21"/>
        </w:rPr>
      </w:pPr>
    </w:p>
    <w:p w14:paraId="2FE7D042" w14:textId="77777777" w:rsidR="00175046" w:rsidRDefault="00175046">
      <w:pPr>
        <w:jc w:val="center"/>
        <w:rPr>
          <w:rFonts w:ascii="黑体" w:eastAsia="黑体" w:hAnsi="Arial" w:cs="Times New Roman"/>
          <w:b/>
          <w:color w:val="FF0000"/>
          <w:sz w:val="36"/>
          <w:szCs w:val="21"/>
        </w:rPr>
      </w:pPr>
    </w:p>
    <w:p w14:paraId="6B2D2E1E" w14:textId="77777777" w:rsidR="00175046" w:rsidRDefault="00175046">
      <w:pPr>
        <w:jc w:val="center"/>
        <w:rPr>
          <w:rFonts w:ascii="黑体" w:eastAsia="黑体" w:hAnsi="Arial" w:cs="Times New Roman"/>
          <w:b/>
          <w:color w:val="FF0000"/>
          <w:sz w:val="36"/>
          <w:szCs w:val="21"/>
        </w:rPr>
      </w:pPr>
    </w:p>
    <w:p w14:paraId="3F4F334E" w14:textId="77777777" w:rsidR="00175046" w:rsidRDefault="00175046">
      <w:pPr>
        <w:jc w:val="center"/>
        <w:rPr>
          <w:rFonts w:ascii="黑体" w:eastAsia="黑体" w:hAnsi="Arial" w:cs="Times New Roman"/>
          <w:b/>
          <w:color w:val="FF0000"/>
          <w:sz w:val="36"/>
          <w:szCs w:val="21"/>
        </w:rPr>
      </w:pPr>
    </w:p>
    <w:p w14:paraId="5C6FFB4B" w14:textId="77777777" w:rsidR="00175046" w:rsidRDefault="00175046">
      <w:pPr>
        <w:jc w:val="center"/>
        <w:rPr>
          <w:rFonts w:ascii="黑体" w:eastAsia="黑体" w:hAnsi="Arial" w:cs="Times New Roman"/>
          <w:b/>
          <w:color w:val="FF0000"/>
          <w:sz w:val="36"/>
          <w:szCs w:val="21"/>
        </w:rPr>
      </w:pPr>
    </w:p>
    <w:p w14:paraId="4F0862C8" w14:textId="77777777" w:rsidR="00175046" w:rsidRDefault="00175046">
      <w:pPr>
        <w:jc w:val="center"/>
        <w:rPr>
          <w:rFonts w:ascii="黑体" w:eastAsia="黑体" w:hAnsi="Arial" w:cs="Times New Roman"/>
          <w:b/>
          <w:color w:val="FF0000"/>
          <w:sz w:val="36"/>
          <w:szCs w:val="21"/>
        </w:rPr>
      </w:pPr>
    </w:p>
    <w:p w14:paraId="0FC27A23" w14:textId="77777777" w:rsidR="00175046" w:rsidRDefault="00175046">
      <w:pPr>
        <w:jc w:val="center"/>
        <w:rPr>
          <w:rFonts w:ascii="黑体" w:eastAsia="黑体" w:hAnsi="Arial" w:cs="Times New Roman"/>
          <w:b/>
          <w:color w:val="FF0000"/>
          <w:sz w:val="36"/>
          <w:szCs w:val="21"/>
        </w:rPr>
      </w:pPr>
    </w:p>
    <w:p w14:paraId="32D43E46" w14:textId="77777777" w:rsidR="00175046" w:rsidRDefault="00175046">
      <w:pPr>
        <w:jc w:val="center"/>
        <w:rPr>
          <w:rFonts w:ascii="黑体" w:eastAsia="黑体" w:hAnsi="Arial" w:cs="Times New Roman"/>
          <w:b/>
          <w:color w:val="FF0000"/>
          <w:sz w:val="36"/>
          <w:szCs w:val="21"/>
        </w:rPr>
      </w:pPr>
    </w:p>
    <w:p w14:paraId="1365C7B1" w14:textId="77777777" w:rsidR="00175046" w:rsidRDefault="00175046">
      <w:pPr>
        <w:jc w:val="center"/>
        <w:rPr>
          <w:rFonts w:ascii="黑体" w:eastAsia="黑体" w:hAnsi="Arial" w:cs="Times New Roman"/>
          <w:b/>
          <w:color w:val="FF0000"/>
          <w:sz w:val="36"/>
          <w:szCs w:val="21"/>
        </w:rPr>
      </w:pPr>
    </w:p>
    <w:p w14:paraId="42AA96FC" w14:textId="77777777" w:rsidR="00175046" w:rsidRDefault="00175046">
      <w:pPr>
        <w:jc w:val="center"/>
        <w:rPr>
          <w:rFonts w:ascii="黑体" w:eastAsia="黑体" w:hAnsi="Arial" w:cs="Times New Roman"/>
          <w:b/>
          <w:color w:val="FF0000"/>
          <w:sz w:val="36"/>
          <w:szCs w:val="21"/>
        </w:rPr>
      </w:pPr>
    </w:p>
    <w:p w14:paraId="256F188A" w14:textId="77777777" w:rsidR="00175046" w:rsidRDefault="00175046">
      <w:pPr>
        <w:jc w:val="center"/>
        <w:rPr>
          <w:rFonts w:ascii="黑体" w:eastAsia="黑体" w:hAnsi="Arial" w:cs="Times New Roman"/>
          <w:b/>
          <w:color w:val="FF0000"/>
          <w:sz w:val="36"/>
          <w:szCs w:val="21"/>
        </w:rPr>
      </w:pPr>
    </w:p>
    <w:p w14:paraId="320D3B8D" w14:textId="77777777" w:rsidR="00175046" w:rsidRDefault="00175046">
      <w:pPr>
        <w:jc w:val="center"/>
        <w:rPr>
          <w:rFonts w:ascii="黑体" w:eastAsia="黑体" w:hAnsi="Arial" w:cs="Times New Roman"/>
          <w:b/>
          <w:color w:val="FF0000"/>
          <w:sz w:val="36"/>
          <w:szCs w:val="21"/>
        </w:rPr>
      </w:pPr>
    </w:p>
    <w:p w14:paraId="40B26CC2"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14:paraId="180334D5" w14:textId="77777777" w:rsidR="00175046" w:rsidRDefault="00175046">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175046" w14:paraId="1CA76985"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4E0E8780"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1E711537"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73479F0B"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1DAD4E74"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175046" w14:paraId="2F974CF9"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5D87E1B1"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14:paraId="40EA1CFD" w14:textId="77777777" w:rsidR="00175046" w:rsidRDefault="00175046">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0670002"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A782E5C"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5F0DEF60" w14:textId="77777777">
        <w:trPr>
          <w:trHeight w:val="719"/>
        </w:trPr>
        <w:tc>
          <w:tcPr>
            <w:tcW w:w="1638" w:type="dxa"/>
            <w:tcBorders>
              <w:top w:val="single" w:sz="4" w:space="0" w:color="auto"/>
              <w:left w:val="single" w:sz="4" w:space="0" w:color="auto"/>
              <w:bottom w:val="single" w:sz="4" w:space="0" w:color="auto"/>
              <w:right w:val="single" w:sz="4" w:space="0" w:color="auto"/>
            </w:tcBorders>
          </w:tcPr>
          <w:p w14:paraId="5A70C638"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14:paraId="33714369" w14:textId="77777777" w:rsidR="00175046" w:rsidRDefault="00175046">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B33F0A8"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2A42AE2"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53547B4F" w14:textId="77777777">
        <w:trPr>
          <w:trHeight w:val="540"/>
        </w:trPr>
        <w:tc>
          <w:tcPr>
            <w:tcW w:w="1638" w:type="dxa"/>
            <w:tcBorders>
              <w:top w:val="single" w:sz="4" w:space="0" w:color="auto"/>
              <w:left w:val="single" w:sz="4" w:space="0" w:color="auto"/>
              <w:bottom w:val="single" w:sz="4" w:space="0" w:color="auto"/>
              <w:right w:val="single" w:sz="4" w:space="0" w:color="auto"/>
            </w:tcBorders>
          </w:tcPr>
          <w:p w14:paraId="34A51675"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14:paraId="3C5B6583"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14:paraId="195238B8" w14:textId="77777777" w:rsidR="00175046" w:rsidRDefault="00175046">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256B46D" w14:textId="77777777" w:rsidR="00175046" w:rsidRDefault="00175046">
            <w:pPr>
              <w:snapToGrid w:val="0"/>
              <w:spacing w:beforeLines="50" w:before="120"/>
              <w:ind w:left="43"/>
              <w:jc w:val="center"/>
              <w:rPr>
                <w:rFonts w:ascii="仿宋_GB2312" w:eastAsia="仿宋_GB2312" w:hAnsi="宋体" w:cs="Times New Roman"/>
                <w:sz w:val="24"/>
                <w:szCs w:val="20"/>
              </w:rPr>
            </w:pPr>
          </w:p>
        </w:tc>
      </w:tr>
      <w:tr w:rsidR="00175046" w14:paraId="057F8DDA"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6B0B6B01"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14:paraId="3014E606" w14:textId="77777777" w:rsidR="00175046" w:rsidRDefault="00175046">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CC933F2"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DDA947E"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6BB80D93"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0971A324" w14:textId="77777777" w:rsidR="00175046" w:rsidRDefault="000B3EDE">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14:paraId="678C3F5E" w14:textId="77777777" w:rsidR="00175046" w:rsidRDefault="00175046">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A67E832"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F4380FB"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3FB108AD" w14:textId="77777777">
        <w:trPr>
          <w:trHeight w:val="400"/>
        </w:trPr>
        <w:tc>
          <w:tcPr>
            <w:tcW w:w="1638" w:type="dxa"/>
            <w:tcBorders>
              <w:top w:val="single" w:sz="4" w:space="0" w:color="auto"/>
              <w:left w:val="single" w:sz="4" w:space="0" w:color="auto"/>
              <w:bottom w:val="single" w:sz="4" w:space="0" w:color="auto"/>
              <w:right w:val="single" w:sz="4" w:space="0" w:color="auto"/>
            </w:tcBorders>
          </w:tcPr>
          <w:p w14:paraId="0EEDABEE" w14:textId="77777777" w:rsidR="00175046" w:rsidRDefault="000B3EDE">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实施期</w:t>
            </w:r>
          </w:p>
        </w:tc>
        <w:tc>
          <w:tcPr>
            <w:tcW w:w="2502" w:type="dxa"/>
            <w:tcBorders>
              <w:top w:val="single" w:sz="4" w:space="0" w:color="auto"/>
              <w:left w:val="single" w:sz="4" w:space="0" w:color="auto"/>
              <w:bottom w:val="single" w:sz="4" w:space="0" w:color="auto"/>
              <w:right w:val="single" w:sz="4" w:space="0" w:color="auto"/>
            </w:tcBorders>
          </w:tcPr>
          <w:p w14:paraId="4EE96FC0" w14:textId="77777777" w:rsidR="00175046" w:rsidRDefault="00175046">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C70EB9E"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30C088E" w14:textId="77777777" w:rsidR="00175046" w:rsidRDefault="00175046">
            <w:pPr>
              <w:snapToGrid w:val="0"/>
              <w:spacing w:beforeLines="50" w:before="120"/>
              <w:jc w:val="center"/>
              <w:rPr>
                <w:rFonts w:ascii="仿宋_GB2312" w:eastAsia="仿宋_GB2312" w:hAnsi="宋体" w:cs="Times New Roman"/>
                <w:sz w:val="24"/>
                <w:szCs w:val="20"/>
              </w:rPr>
            </w:pPr>
          </w:p>
        </w:tc>
      </w:tr>
      <w:tr w:rsidR="00175046" w14:paraId="18451DDA" w14:textId="77777777">
        <w:tc>
          <w:tcPr>
            <w:tcW w:w="1638" w:type="dxa"/>
            <w:tcBorders>
              <w:top w:val="single" w:sz="4" w:space="0" w:color="auto"/>
              <w:left w:val="single" w:sz="4" w:space="0" w:color="auto"/>
              <w:bottom w:val="single" w:sz="4" w:space="0" w:color="auto"/>
              <w:right w:val="single" w:sz="4" w:space="0" w:color="auto"/>
            </w:tcBorders>
          </w:tcPr>
          <w:p w14:paraId="05A6AD91" w14:textId="77777777" w:rsidR="00175046" w:rsidRDefault="000B3EDE">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14:paraId="665D498C" w14:textId="77777777" w:rsidR="00175046" w:rsidRDefault="00175046">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3DB70B4" w14:textId="77777777" w:rsidR="00175046" w:rsidRDefault="00175046">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47F71FF" w14:textId="77777777" w:rsidR="00175046" w:rsidRDefault="00175046">
            <w:pPr>
              <w:snapToGrid w:val="0"/>
              <w:spacing w:beforeLines="50" w:before="120"/>
              <w:jc w:val="center"/>
              <w:rPr>
                <w:rFonts w:ascii="仿宋_GB2312" w:eastAsia="仿宋_GB2312" w:hAnsi="宋体" w:cs="Times New Roman"/>
                <w:sz w:val="24"/>
                <w:szCs w:val="20"/>
              </w:rPr>
            </w:pPr>
          </w:p>
        </w:tc>
      </w:tr>
    </w:tbl>
    <w:p w14:paraId="2E970259" w14:textId="77777777" w:rsidR="00175046" w:rsidRDefault="00175046">
      <w:pPr>
        <w:rPr>
          <w:rFonts w:ascii="宋体" w:eastAsia="宋体" w:hAnsi="宋体" w:cs="Times New Roman"/>
          <w:color w:val="FF0000"/>
          <w:sz w:val="24"/>
          <w:szCs w:val="21"/>
        </w:rPr>
      </w:pPr>
      <w:bookmarkStart w:id="176" w:name="_Hlt24879081"/>
      <w:bookmarkStart w:id="177" w:name="_Hlt26580838"/>
      <w:bookmarkStart w:id="178" w:name="_Hlt26671372"/>
      <w:bookmarkStart w:id="179" w:name="_Hlt26782999"/>
      <w:bookmarkStart w:id="180" w:name="_Hlt26671343"/>
      <w:bookmarkStart w:id="181" w:name="_Hlt26955056"/>
      <w:bookmarkStart w:id="182" w:name="_Hlt26609391"/>
      <w:bookmarkStart w:id="183" w:name="_Hlt26955064"/>
      <w:bookmarkStart w:id="184" w:name="_Toc462564146"/>
      <w:bookmarkEnd w:id="176"/>
      <w:bookmarkEnd w:id="177"/>
      <w:bookmarkEnd w:id="178"/>
      <w:bookmarkEnd w:id="179"/>
      <w:bookmarkEnd w:id="180"/>
      <w:bookmarkEnd w:id="181"/>
      <w:bookmarkEnd w:id="182"/>
      <w:bookmarkEnd w:id="183"/>
    </w:p>
    <w:p w14:paraId="7241D51D" w14:textId="77777777" w:rsidR="00175046" w:rsidRDefault="00175046">
      <w:pPr>
        <w:rPr>
          <w:rFonts w:ascii="宋体" w:eastAsia="宋体" w:hAnsi="宋体" w:cs="Times New Roman"/>
          <w:color w:val="FF0000"/>
          <w:sz w:val="24"/>
          <w:szCs w:val="21"/>
        </w:rPr>
      </w:pPr>
    </w:p>
    <w:p w14:paraId="6299AFFF" w14:textId="77777777" w:rsidR="00175046" w:rsidRDefault="00175046">
      <w:pPr>
        <w:jc w:val="center"/>
        <w:rPr>
          <w:rFonts w:ascii="宋体" w:eastAsia="宋体" w:hAnsi="宋体" w:cs="Times New Roman"/>
          <w:b/>
          <w:sz w:val="32"/>
          <w:szCs w:val="32"/>
        </w:rPr>
      </w:pPr>
      <w:bookmarkStart w:id="185" w:name="_格式2__法定代表人授权书"/>
      <w:bookmarkStart w:id="186" w:name="_Toc513029276"/>
      <w:bookmarkStart w:id="187" w:name="_Toc460901585"/>
      <w:bookmarkStart w:id="188" w:name="_Toc49090577"/>
      <w:bookmarkStart w:id="189" w:name="_Toc26554095"/>
      <w:bookmarkStart w:id="190" w:name="_Toc120614283"/>
      <w:bookmarkStart w:id="191" w:name="_Toc23828478"/>
      <w:bookmarkStart w:id="192" w:name="_Toc22356580"/>
      <w:bookmarkEnd w:id="184"/>
      <w:bookmarkEnd w:id="185"/>
    </w:p>
    <w:p w14:paraId="3D01AA38" w14:textId="77777777" w:rsidR="00175046" w:rsidRDefault="00175046">
      <w:pPr>
        <w:jc w:val="center"/>
        <w:rPr>
          <w:rFonts w:ascii="宋体" w:eastAsia="宋体" w:hAnsi="宋体" w:cs="Times New Roman"/>
          <w:b/>
          <w:sz w:val="32"/>
          <w:szCs w:val="32"/>
        </w:rPr>
      </w:pPr>
    </w:p>
    <w:p w14:paraId="03EC055B" w14:textId="77777777" w:rsidR="00175046" w:rsidRDefault="00175046">
      <w:pPr>
        <w:jc w:val="center"/>
        <w:rPr>
          <w:rFonts w:ascii="宋体" w:eastAsia="宋体" w:hAnsi="宋体" w:cs="Times New Roman"/>
          <w:b/>
          <w:sz w:val="32"/>
          <w:szCs w:val="32"/>
        </w:rPr>
      </w:pPr>
    </w:p>
    <w:p w14:paraId="109633D3" w14:textId="77777777" w:rsidR="00175046" w:rsidRDefault="00175046">
      <w:pPr>
        <w:jc w:val="center"/>
        <w:rPr>
          <w:rFonts w:ascii="宋体" w:eastAsia="宋体" w:hAnsi="宋体" w:cs="Times New Roman"/>
          <w:b/>
          <w:sz w:val="32"/>
          <w:szCs w:val="32"/>
        </w:rPr>
      </w:pPr>
    </w:p>
    <w:p w14:paraId="6D4EEF3B" w14:textId="77777777" w:rsidR="00175046" w:rsidRDefault="00175046">
      <w:pPr>
        <w:jc w:val="center"/>
        <w:rPr>
          <w:rFonts w:ascii="宋体" w:eastAsia="宋体" w:hAnsi="宋体" w:cs="Times New Roman"/>
          <w:b/>
          <w:sz w:val="32"/>
          <w:szCs w:val="32"/>
        </w:rPr>
      </w:pPr>
    </w:p>
    <w:p w14:paraId="083C9283" w14:textId="77777777" w:rsidR="00175046" w:rsidRDefault="00175046">
      <w:pPr>
        <w:jc w:val="center"/>
        <w:rPr>
          <w:rFonts w:ascii="宋体" w:eastAsia="宋体" w:hAnsi="宋体" w:cs="Times New Roman"/>
          <w:b/>
          <w:sz w:val="32"/>
          <w:szCs w:val="32"/>
        </w:rPr>
      </w:pPr>
    </w:p>
    <w:p w14:paraId="16CD6A9B" w14:textId="77777777" w:rsidR="00175046" w:rsidRDefault="00175046">
      <w:pPr>
        <w:jc w:val="center"/>
        <w:rPr>
          <w:rFonts w:ascii="宋体" w:eastAsia="宋体" w:hAnsi="宋体" w:cs="Times New Roman"/>
          <w:b/>
          <w:sz w:val="32"/>
          <w:szCs w:val="32"/>
        </w:rPr>
      </w:pPr>
    </w:p>
    <w:p w14:paraId="617F8CEE" w14:textId="77777777" w:rsidR="00175046" w:rsidRDefault="00175046">
      <w:pPr>
        <w:jc w:val="center"/>
        <w:rPr>
          <w:rFonts w:ascii="宋体" w:eastAsia="宋体" w:hAnsi="宋体" w:cs="Times New Roman"/>
          <w:b/>
          <w:sz w:val="32"/>
          <w:szCs w:val="32"/>
        </w:rPr>
      </w:pPr>
    </w:p>
    <w:p w14:paraId="754E7161" w14:textId="77777777" w:rsidR="00175046" w:rsidRDefault="00175046">
      <w:pPr>
        <w:jc w:val="center"/>
        <w:rPr>
          <w:rFonts w:ascii="宋体" w:eastAsia="宋体" w:hAnsi="宋体" w:cs="Times New Roman"/>
          <w:b/>
          <w:sz w:val="32"/>
          <w:szCs w:val="32"/>
        </w:rPr>
      </w:pPr>
    </w:p>
    <w:p w14:paraId="5D609E28" w14:textId="77777777" w:rsidR="00175046" w:rsidRDefault="00175046">
      <w:pPr>
        <w:jc w:val="center"/>
        <w:rPr>
          <w:rFonts w:ascii="宋体" w:eastAsia="宋体" w:hAnsi="宋体" w:cs="Times New Roman"/>
          <w:b/>
          <w:sz w:val="32"/>
          <w:szCs w:val="32"/>
        </w:rPr>
      </w:pPr>
    </w:p>
    <w:p w14:paraId="5EA0518D" w14:textId="77777777" w:rsidR="00175046" w:rsidRDefault="00175046">
      <w:pPr>
        <w:jc w:val="center"/>
        <w:rPr>
          <w:rFonts w:ascii="宋体" w:eastAsia="宋体" w:hAnsi="宋体" w:cs="Times New Roman"/>
          <w:b/>
          <w:sz w:val="32"/>
          <w:szCs w:val="32"/>
        </w:rPr>
      </w:pPr>
    </w:p>
    <w:p w14:paraId="47657313" w14:textId="77777777" w:rsidR="00175046" w:rsidRDefault="00175046">
      <w:pPr>
        <w:jc w:val="center"/>
        <w:rPr>
          <w:rFonts w:ascii="宋体" w:eastAsia="宋体" w:hAnsi="宋体" w:cs="Times New Roman"/>
          <w:b/>
          <w:sz w:val="32"/>
          <w:szCs w:val="32"/>
        </w:rPr>
      </w:pPr>
    </w:p>
    <w:p w14:paraId="19FC8C7A" w14:textId="77777777" w:rsidR="00175046" w:rsidRDefault="00175046">
      <w:pPr>
        <w:jc w:val="center"/>
        <w:rPr>
          <w:rFonts w:ascii="宋体" w:eastAsia="宋体" w:hAnsi="宋体" w:cs="Times New Roman"/>
          <w:b/>
          <w:sz w:val="32"/>
          <w:szCs w:val="32"/>
        </w:rPr>
      </w:pPr>
    </w:p>
    <w:p w14:paraId="08A5DF5E" w14:textId="77777777" w:rsidR="00175046" w:rsidRDefault="00175046">
      <w:pPr>
        <w:jc w:val="center"/>
        <w:rPr>
          <w:rFonts w:ascii="宋体" w:eastAsia="宋体" w:hAnsi="宋体" w:cs="Times New Roman"/>
          <w:b/>
          <w:sz w:val="32"/>
          <w:szCs w:val="32"/>
        </w:rPr>
      </w:pPr>
    </w:p>
    <w:p w14:paraId="5E76D1B8" w14:textId="77777777" w:rsidR="00175046" w:rsidRDefault="00175046">
      <w:pPr>
        <w:jc w:val="center"/>
        <w:rPr>
          <w:rFonts w:ascii="宋体" w:eastAsia="宋体" w:hAnsi="宋体" w:cs="Times New Roman"/>
          <w:b/>
          <w:sz w:val="32"/>
          <w:szCs w:val="32"/>
        </w:rPr>
      </w:pPr>
    </w:p>
    <w:p w14:paraId="0F585F02" w14:textId="77777777" w:rsidR="00175046" w:rsidRDefault="00175046">
      <w:pPr>
        <w:jc w:val="center"/>
        <w:rPr>
          <w:rFonts w:ascii="宋体" w:eastAsia="宋体" w:hAnsi="宋体" w:cs="Times New Roman"/>
          <w:b/>
          <w:sz w:val="32"/>
          <w:szCs w:val="32"/>
        </w:rPr>
      </w:pPr>
    </w:p>
    <w:p w14:paraId="4C417710" w14:textId="77777777" w:rsidR="00175046" w:rsidRDefault="00175046">
      <w:pPr>
        <w:jc w:val="center"/>
        <w:rPr>
          <w:rFonts w:ascii="宋体" w:eastAsia="宋体" w:hAnsi="宋体" w:cs="Times New Roman"/>
          <w:b/>
          <w:sz w:val="32"/>
          <w:szCs w:val="32"/>
        </w:rPr>
      </w:pPr>
    </w:p>
    <w:p w14:paraId="06818884" w14:textId="77777777" w:rsidR="00175046" w:rsidRDefault="00175046">
      <w:pPr>
        <w:jc w:val="center"/>
        <w:rPr>
          <w:rFonts w:ascii="宋体" w:eastAsia="宋体" w:hAnsi="宋体" w:cs="Times New Roman"/>
          <w:b/>
          <w:sz w:val="32"/>
          <w:szCs w:val="32"/>
        </w:rPr>
      </w:pPr>
    </w:p>
    <w:p w14:paraId="325EF26A" w14:textId="77777777" w:rsidR="00175046" w:rsidRDefault="00175046">
      <w:pPr>
        <w:jc w:val="center"/>
        <w:rPr>
          <w:rFonts w:ascii="宋体" w:eastAsia="宋体" w:hAnsi="宋体" w:cs="Times New Roman"/>
          <w:b/>
          <w:sz w:val="32"/>
          <w:szCs w:val="32"/>
        </w:rPr>
      </w:pPr>
    </w:p>
    <w:p w14:paraId="7F86AAC4" w14:textId="77777777" w:rsidR="00175046" w:rsidRDefault="00175046">
      <w:pPr>
        <w:jc w:val="center"/>
        <w:rPr>
          <w:rFonts w:ascii="宋体" w:eastAsia="宋体" w:hAnsi="宋体" w:cs="Times New Roman"/>
          <w:b/>
          <w:sz w:val="32"/>
          <w:szCs w:val="32"/>
        </w:rPr>
      </w:pPr>
    </w:p>
    <w:p w14:paraId="6C520E5F" w14:textId="77777777" w:rsidR="00175046" w:rsidRDefault="000B3EDE">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86"/>
      <w:bookmarkEnd w:id="187"/>
      <w:bookmarkEnd w:id="188"/>
      <w:bookmarkEnd w:id="189"/>
      <w:bookmarkEnd w:id="190"/>
      <w:bookmarkEnd w:id="191"/>
      <w:bookmarkEnd w:id="192"/>
      <w:r>
        <w:rPr>
          <w:rFonts w:ascii="宋体" w:eastAsia="宋体" w:hAnsi="宋体" w:cs="Times New Roman" w:hint="eastAsia"/>
          <w:b/>
          <w:sz w:val="32"/>
          <w:szCs w:val="32"/>
        </w:rPr>
        <w:t>开标一览表</w:t>
      </w:r>
    </w:p>
    <w:p w14:paraId="22FE4561" w14:textId="77777777" w:rsidR="00175046" w:rsidRDefault="00175046">
      <w:pPr>
        <w:jc w:val="center"/>
        <w:rPr>
          <w:rFonts w:ascii="宋体" w:eastAsia="宋体" w:hAnsi="宋体" w:cs="Times New Roman"/>
          <w:b/>
          <w:sz w:val="32"/>
          <w:szCs w:val="32"/>
        </w:rPr>
      </w:pPr>
    </w:p>
    <w:p w14:paraId="0FB85F40" w14:textId="77777777" w:rsidR="00175046" w:rsidRDefault="000B3EDE">
      <w:pPr>
        <w:ind w:firstLine="480"/>
        <w:rPr>
          <w:rFonts w:ascii="宋体" w:eastAsia="宋体" w:hAnsi="宋体" w:cs="Times New Roman"/>
          <w:b/>
          <w:sz w:val="24"/>
          <w:szCs w:val="24"/>
        </w:rPr>
      </w:pPr>
      <w:r>
        <w:rPr>
          <w:rFonts w:ascii="宋体" w:eastAsia="宋体" w:hAnsi="宋体" w:cs="Times New Roman" w:hint="eastAsia"/>
          <w:b/>
          <w:sz w:val="24"/>
          <w:szCs w:val="24"/>
        </w:rPr>
        <w:t>响应人全称（加盖公章）：</w:t>
      </w:r>
    </w:p>
    <w:p w14:paraId="2F2AD8E4" w14:textId="77777777" w:rsidR="00175046" w:rsidRDefault="000B3EDE">
      <w:pPr>
        <w:ind w:firstLine="480"/>
        <w:rPr>
          <w:rFonts w:ascii="Times New Roman" w:eastAsia="宋体" w:hAnsi="Times New Roman" w:cs="Times New Roman"/>
          <w:b/>
          <w:sz w:val="24"/>
          <w:szCs w:val="24"/>
        </w:rPr>
      </w:pPr>
      <w:r>
        <w:rPr>
          <w:rFonts w:ascii="宋体" w:eastAsia="宋体" w:hAnsi="宋体" w:cs="Times New Roman" w:hint="eastAsia"/>
          <w:b/>
          <w:sz w:val="24"/>
          <w:szCs w:val="24"/>
        </w:rPr>
        <w:t>项目名称：</w:t>
      </w:r>
    </w:p>
    <w:p w14:paraId="19CF76FA" w14:textId="77777777" w:rsidR="00175046" w:rsidRDefault="000B3EDE">
      <w:pPr>
        <w:ind w:firstLine="480"/>
        <w:rPr>
          <w:rFonts w:ascii="宋体" w:eastAsia="宋体" w:hAnsi="宋体" w:cs="Times New Roman"/>
          <w:b/>
          <w:sz w:val="24"/>
          <w:szCs w:val="24"/>
        </w:rPr>
      </w:pPr>
      <w:r>
        <w:rPr>
          <w:rFonts w:ascii="宋体" w:eastAsia="宋体" w:hAnsi="宋体" w:cs="Times New Roman" w:hint="eastAsia"/>
          <w:b/>
          <w:sz w:val="24"/>
          <w:szCs w:val="24"/>
        </w:rPr>
        <w:t>项目编号：                                   分包号（如有）：</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175046" w14:paraId="3AE97388" w14:textId="77777777">
        <w:tc>
          <w:tcPr>
            <w:tcW w:w="1939" w:type="dxa"/>
            <w:gridSpan w:val="2"/>
          </w:tcPr>
          <w:p w14:paraId="4714079F"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项目名称</w:t>
            </w:r>
          </w:p>
        </w:tc>
        <w:tc>
          <w:tcPr>
            <w:tcW w:w="7376" w:type="dxa"/>
            <w:gridSpan w:val="5"/>
          </w:tcPr>
          <w:p w14:paraId="66753E71" w14:textId="77777777" w:rsidR="00175046" w:rsidRDefault="000B3EDE">
            <w:pPr>
              <w:snapToGrid w:val="0"/>
              <w:spacing w:before="120" w:after="120"/>
              <w:jc w:val="left"/>
              <w:rPr>
                <w:rFonts w:ascii="宋体" w:eastAsia="宋体" w:hAnsi="宋体" w:cs="Times New Roman"/>
                <w:b/>
                <w:sz w:val="24"/>
                <w:szCs w:val="24"/>
              </w:rPr>
            </w:pPr>
            <w:r>
              <w:rPr>
                <w:rFonts w:ascii="宋体" w:eastAsia="宋体" w:hAnsi="宋体" w:cs="Times New Roman" w:hint="eastAsia"/>
                <w:b/>
                <w:sz w:val="24"/>
                <w:szCs w:val="24"/>
              </w:rPr>
              <w:t>南京医科大学附属口腔医院             项目</w:t>
            </w:r>
          </w:p>
        </w:tc>
      </w:tr>
      <w:tr w:rsidR="00175046" w14:paraId="05603162" w14:textId="77777777">
        <w:tc>
          <w:tcPr>
            <w:tcW w:w="876" w:type="dxa"/>
          </w:tcPr>
          <w:p w14:paraId="2901F343"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2277" w:type="dxa"/>
            <w:gridSpan w:val="2"/>
          </w:tcPr>
          <w:p w14:paraId="4ADE166C"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货物名称</w:t>
            </w:r>
          </w:p>
        </w:tc>
        <w:tc>
          <w:tcPr>
            <w:tcW w:w="1969" w:type="dxa"/>
          </w:tcPr>
          <w:p w14:paraId="450F1935"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品牌规格型号</w:t>
            </w:r>
          </w:p>
        </w:tc>
        <w:tc>
          <w:tcPr>
            <w:tcW w:w="1003" w:type="dxa"/>
          </w:tcPr>
          <w:p w14:paraId="6F46D646"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数量</w:t>
            </w:r>
          </w:p>
        </w:tc>
        <w:tc>
          <w:tcPr>
            <w:tcW w:w="1517" w:type="dxa"/>
          </w:tcPr>
          <w:p w14:paraId="0B973B56"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单价（元）</w:t>
            </w:r>
          </w:p>
        </w:tc>
        <w:tc>
          <w:tcPr>
            <w:tcW w:w="1673" w:type="dxa"/>
          </w:tcPr>
          <w:p w14:paraId="43CC081E" w14:textId="77777777" w:rsidR="00175046" w:rsidRDefault="000B3EDE">
            <w:pPr>
              <w:snapToGrid w:val="0"/>
              <w:spacing w:before="120" w:after="120"/>
              <w:jc w:val="center"/>
              <w:rPr>
                <w:rFonts w:ascii="宋体" w:eastAsia="宋体" w:hAnsi="宋体" w:cs="Times New Roman"/>
                <w:b/>
                <w:sz w:val="24"/>
                <w:szCs w:val="24"/>
              </w:rPr>
            </w:pPr>
            <w:r>
              <w:rPr>
                <w:rFonts w:ascii="宋体" w:eastAsia="宋体" w:hAnsi="宋体" w:cs="Times New Roman" w:hint="eastAsia"/>
                <w:b/>
                <w:sz w:val="24"/>
                <w:szCs w:val="24"/>
              </w:rPr>
              <w:t>总价（元）</w:t>
            </w:r>
          </w:p>
        </w:tc>
      </w:tr>
      <w:tr w:rsidR="00175046" w14:paraId="06C256AD" w14:textId="77777777">
        <w:tc>
          <w:tcPr>
            <w:tcW w:w="876" w:type="dxa"/>
          </w:tcPr>
          <w:p w14:paraId="56531ED8" w14:textId="77777777" w:rsidR="00175046" w:rsidRDefault="000B3EDE">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1</w:t>
            </w:r>
          </w:p>
        </w:tc>
        <w:tc>
          <w:tcPr>
            <w:tcW w:w="2277" w:type="dxa"/>
            <w:gridSpan w:val="2"/>
          </w:tcPr>
          <w:p w14:paraId="4DD31EAF" w14:textId="77777777" w:rsidR="00175046" w:rsidRDefault="00175046">
            <w:pPr>
              <w:snapToGrid w:val="0"/>
              <w:spacing w:before="120" w:after="120"/>
              <w:rPr>
                <w:rFonts w:ascii="宋体" w:eastAsia="宋体" w:hAnsi="宋体" w:cs="Times New Roman"/>
                <w:sz w:val="24"/>
                <w:szCs w:val="24"/>
              </w:rPr>
            </w:pPr>
          </w:p>
        </w:tc>
        <w:tc>
          <w:tcPr>
            <w:tcW w:w="1969" w:type="dxa"/>
          </w:tcPr>
          <w:p w14:paraId="374CEDBA" w14:textId="77777777" w:rsidR="00175046" w:rsidRDefault="00175046">
            <w:pPr>
              <w:snapToGrid w:val="0"/>
              <w:spacing w:before="120" w:after="120"/>
              <w:rPr>
                <w:rFonts w:ascii="宋体" w:eastAsia="宋体" w:hAnsi="宋体" w:cs="Times New Roman"/>
                <w:sz w:val="24"/>
                <w:szCs w:val="24"/>
              </w:rPr>
            </w:pPr>
          </w:p>
        </w:tc>
        <w:tc>
          <w:tcPr>
            <w:tcW w:w="1003" w:type="dxa"/>
          </w:tcPr>
          <w:p w14:paraId="1D48BD5B" w14:textId="77777777" w:rsidR="00175046" w:rsidRDefault="00175046">
            <w:pPr>
              <w:snapToGrid w:val="0"/>
              <w:spacing w:before="120" w:after="120"/>
              <w:rPr>
                <w:rFonts w:ascii="宋体" w:eastAsia="宋体" w:hAnsi="宋体" w:cs="Times New Roman"/>
                <w:sz w:val="24"/>
                <w:szCs w:val="24"/>
              </w:rPr>
            </w:pPr>
          </w:p>
        </w:tc>
        <w:tc>
          <w:tcPr>
            <w:tcW w:w="1517" w:type="dxa"/>
          </w:tcPr>
          <w:p w14:paraId="0A951C29" w14:textId="77777777" w:rsidR="00175046" w:rsidRDefault="00175046">
            <w:pPr>
              <w:snapToGrid w:val="0"/>
              <w:spacing w:before="120" w:after="120"/>
              <w:rPr>
                <w:rFonts w:ascii="宋体" w:eastAsia="宋体" w:hAnsi="宋体" w:cs="Times New Roman"/>
                <w:color w:val="000000"/>
                <w:szCs w:val="21"/>
              </w:rPr>
            </w:pPr>
          </w:p>
        </w:tc>
        <w:tc>
          <w:tcPr>
            <w:tcW w:w="1673" w:type="dxa"/>
          </w:tcPr>
          <w:p w14:paraId="15660B0B" w14:textId="77777777" w:rsidR="00175046" w:rsidRDefault="00175046">
            <w:pPr>
              <w:snapToGrid w:val="0"/>
              <w:spacing w:before="120" w:after="120"/>
              <w:rPr>
                <w:rFonts w:ascii="宋体" w:eastAsia="宋体" w:hAnsi="宋体" w:cs="Times New Roman"/>
                <w:color w:val="000000"/>
                <w:szCs w:val="21"/>
              </w:rPr>
            </w:pPr>
          </w:p>
        </w:tc>
      </w:tr>
      <w:tr w:rsidR="00175046" w14:paraId="7536902D" w14:textId="77777777">
        <w:tc>
          <w:tcPr>
            <w:tcW w:w="876" w:type="dxa"/>
          </w:tcPr>
          <w:p w14:paraId="6883EEBB" w14:textId="77777777" w:rsidR="00175046" w:rsidRDefault="000B3EDE">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2</w:t>
            </w:r>
          </w:p>
        </w:tc>
        <w:tc>
          <w:tcPr>
            <w:tcW w:w="2277" w:type="dxa"/>
            <w:gridSpan w:val="2"/>
          </w:tcPr>
          <w:p w14:paraId="286A6B81" w14:textId="77777777" w:rsidR="00175046" w:rsidRDefault="00175046">
            <w:pPr>
              <w:snapToGrid w:val="0"/>
              <w:spacing w:before="120" w:after="120"/>
              <w:rPr>
                <w:rFonts w:ascii="宋体" w:eastAsia="宋体" w:hAnsi="宋体" w:cs="Times New Roman"/>
                <w:color w:val="000000"/>
                <w:szCs w:val="21"/>
              </w:rPr>
            </w:pPr>
          </w:p>
        </w:tc>
        <w:tc>
          <w:tcPr>
            <w:tcW w:w="1969" w:type="dxa"/>
          </w:tcPr>
          <w:p w14:paraId="15AAF91A" w14:textId="77777777" w:rsidR="00175046" w:rsidRDefault="00175046">
            <w:pPr>
              <w:snapToGrid w:val="0"/>
              <w:spacing w:before="120" w:after="120"/>
              <w:rPr>
                <w:rFonts w:ascii="宋体" w:eastAsia="宋体" w:hAnsi="宋体" w:cs="Times New Roman"/>
                <w:color w:val="000000"/>
                <w:szCs w:val="21"/>
              </w:rPr>
            </w:pPr>
          </w:p>
        </w:tc>
        <w:tc>
          <w:tcPr>
            <w:tcW w:w="1003" w:type="dxa"/>
          </w:tcPr>
          <w:p w14:paraId="5B2307A0" w14:textId="77777777" w:rsidR="00175046" w:rsidRDefault="00175046">
            <w:pPr>
              <w:snapToGrid w:val="0"/>
              <w:spacing w:before="120" w:after="120"/>
              <w:rPr>
                <w:rFonts w:ascii="宋体" w:eastAsia="宋体" w:hAnsi="宋体" w:cs="Times New Roman"/>
                <w:sz w:val="24"/>
                <w:szCs w:val="24"/>
              </w:rPr>
            </w:pPr>
          </w:p>
        </w:tc>
        <w:tc>
          <w:tcPr>
            <w:tcW w:w="1517" w:type="dxa"/>
          </w:tcPr>
          <w:p w14:paraId="69E87344" w14:textId="77777777" w:rsidR="00175046" w:rsidRDefault="00175046">
            <w:pPr>
              <w:snapToGrid w:val="0"/>
              <w:spacing w:before="120" w:after="120"/>
              <w:rPr>
                <w:rFonts w:ascii="宋体" w:eastAsia="宋体" w:hAnsi="宋体" w:cs="Times New Roman"/>
                <w:color w:val="000000"/>
                <w:szCs w:val="21"/>
              </w:rPr>
            </w:pPr>
          </w:p>
        </w:tc>
        <w:tc>
          <w:tcPr>
            <w:tcW w:w="1673" w:type="dxa"/>
          </w:tcPr>
          <w:p w14:paraId="159AF85C" w14:textId="77777777" w:rsidR="00175046" w:rsidRDefault="00175046">
            <w:pPr>
              <w:snapToGrid w:val="0"/>
              <w:spacing w:before="120" w:after="120"/>
              <w:rPr>
                <w:rFonts w:ascii="宋体" w:eastAsia="宋体" w:hAnsi="宋体" w:cs="Times New Roman"/>
                <w:color w:val="000000"/>
                <w:szCs w:val="21"/>
              </w:rPr>
            </w:pPr>
          </w:p>
        </w:tc>
      </w:tr>
      <w:tr w:rsidR="00175046" w14:paraId="562E7CEA" w14:textId="77777777">
        <w:tc>
          <w:tcPr>
            <w:tcW w:w="876" w:type="dxa"/>
          </w:tcPr>
          <w:p w14:paraId="4945F560" w14:textId="77777777" w:rsidR="00175046" w:rsidRDefault="00175046">
            <w:pPr>
              <w:snapToGrid w:val="0"/>
              <w:spacing w:before="120" w:after="120"/>
              <w:rPr>
                <w:rFonts w:ascii="宋体" w:eastAsia="宋体" w:hAnsi="宋体" w:cs="Times New Roman"/>
                <w:sz w:val="24"/>
                <w:szCs w:val="24"/>
              </w:rPr>
            </w:pPr>
          </w:p>
        </w:tc>
        <w:tc>
          <w:tcPr>
            <w:tcW w:w="2277" w:type="dxa"/>
            <w:gridSpan w:val="2"/>
          </w:tcPr>
          <w:p w14:paraId="1BE3346D" w14:textId="77777777" w:rsidR="00175046" w:rsidRDefault="00175046">
            <w:pPr>
              <w:snapToGrid w:val="0"/>
              <w:spacing w:before="120" w:after="120"/>
              <w:rPr>
                <w:rFonts w:ascii="宋体" w:eastAsia="宋体" w:hAnsi="宋体" w:cs="Times New Roman"/>
                <w:color w:val="000000"/>
                <w:szCs w:val="21"/>
              </w:rPr>
            </w:pPr>
          </w:p>
        </w:tc>
        <w:tc>
          <w:tcPr>
            <w:tcW w:w="1969" w:type="dxa"/>
          </w:tcPr>
          <w:p w14:paraId="765EF730" w14:textId="77777777" w:rsidR="00175046" w:rsidRDefault="00175046">
            <w:pPr>
              <w:snapToGrid w:val="0"/>
              <w:spacing w:before="120" w:after="120"/>
              <w:rPr>
                <w:rFonts w:ascii="宋体" w:eastAsia="宋体" w:hAnsi="宋体" w:cs="Times New Roman"/>
                <w:color w:val="000000"/>
                <w:szCs w:val="21"/>
              </w:rPr>
            </w:pPr>
          </w:p>
        </w:tc>
        <w:tc>
          <w:tcPr>
            <w:tcW w:w="1003" w:type="dxa"/>
          </w:tcPr>
          <w:p w14:paraId="343DD21E" w14:textId="77777777" w:rsidR="00175046" w:rsidRDefault="00175046">
            <w:pPr>
              <w:snapToGrid w:val="0"/>
              <w:spacing w:before="120" w:after="120"/>
              <w:rPr>
                <w:rFonts w:ascii="宋体" w:eastAsia="宋体" w:hAnsi="宋体" w:cs="Times New Roman"/>
                <w:sz w:val="24"/>
                <w:szCs w:val="24"/>
              </w:rPr>
            </w:pPr>
          </w:p>
        </w:tc>
        <w:tc>
          <w:tcPr>
            <w:tcW w:w="1517" w:type="dxa"/>
          </w:tcPr>
          <w:p w14:paraId="42B28F1B" w14:textId="77777777" w:rsidR="00175046" w:rsidRDefault="00175046">
            <w:pPr>
              <w:snapToGrid w:val="0"/>
              <w:spacing w:before="120" w:after="120"/>
              <w:rPr>
                <w:rFonts w:ascii="宋体" w:eastAsia="宋体" w:hAnsi="宋体" w:cs="Times New Roman"/>
                <w:color w:val="000000"/>
                <w:szCs w:val="21"/>
              </w:rPr>
            </w:pPr>
          </w:p>
        </w:tc>
        <w:tc>
          <w:tcPr>
            <w:tcW w:w="1673" w:type="dxa"/>
          </w:tcPr>
          <w:p w14:paraId="5728E037" w14:textId="77777777" w:rsidR="00175046" w:rsidRDefault="00175046">
            <w:pPr>
              <w:snapToGrid w:val="0"/>
              <w:spacing w:before="120" w:after="120"/>
              <w:rPr>
                <w:rFonts w:ascii="宋体" w:eastAsia="宋体" w:hAnsi="宋体" w:cs="Times New Roman"/>
                <w:color w:val="000000"/>
                <w:szCs w:val="21"/>
              </w:rPr>
            </w:pPr>
          </w:p>
        </w:tc>
      </w:tr>
      <w:tr w:rsidR="00175046" w14:paraId="0472D43D" w14:textId="77777777">
        <w:tc>
          <w:tcPr>
            <w:tcW w:w="1939" w:type="dxa"/>
            <w:gridSpan w:val="2"/>
          </w:tcPr>
          <w:p w14:paraId="507AFC2B" w14:textId="77777777" w:rsidR="00175046" w:rsidRDefault="000B3EDE">
            <w:pPr>
              <w:widowControl/>
              <w:topLinePunct/>
              <w:snapToGrid w:val="0"/>
              <w:spacing w:before="4" w:line="360" w:lineRule="auto"/>
              <w:rPr>
                <w:rFonts w:ascii="宋体" w:eastAsia="宋体" w:hAnsi="宋体" w:cs="Times New Roman"/>
                <w:b/>
                <w:sz w:val="24"/>
                <w:szCs w:val="24"/>
              </w:rPr>
            </w:pPr>
            <w:r>
              <w:rPr>
                <w:rFonts w:ascii="宋体" w:eastAsia="宋体" w:hAnsi="宋体" w:cs="Times New Roman" w:hint="eastAsia"/>
                <w:b/>
                <w:sz w:val="24"/>
                <w:szCs w:val="24"/>
              </w:rPr>
              <w:t>合计金额</w:t>
            </w:r>
          </w:p>
        </w:tc>
        <w:tc>
          <w:tcPr>
            <w:tcW w:w="7376" w:type="dxa"/>
            <w:gridSpan w:val="5"/>
          </w:tcPr>
          <w:p w14:paraId="1928CB53" w14:textId="77777777" w:rsidR="00175046" w:rsidRDefault="000B3EDE">
            <w:pPr>
              <w:widowControl/>
              <w:topLinePunct/>
              <w:snapToGrid w:val="0"/>
              <w:spacing w:before="4" w:line="360" w:lineRule="auto"/>
              <w:rPr>
                <w:rFonts w:ascii="宋体" w:eastAsia="宋体" w:hAnsi="宋体" w:cs="Times New Roman"/>
                <w:b/>
                <w:sz w:val="24"/>
                <w:szCs w:val="24"/>
              </w:rPr>
            </w:pPr>
            <w:r>
              <w:rPr>
                <w:rFonts w:ascii="宋体" w:eastAsia="宋体" w:hAnsi="宋体" w:cs="Times New Roman" w:hint="eastAsia"/>
                <w:b/>
                <w:sz w:val="24"/>
                <w:szCs w:val="24"/>
              </w:rPr>
              <w:t>人民币（大写）              元整</w:t>
            </w:r>
          </w:p>
          <w:p w14:paraId="4D0CF07D" w14:textId="77777777" w:rsidR="00175046" w:rsidRDefault="000B3EDE">
            <w:pPr>
              <w:widowControl/>
              <w:snapToGrid w:val="0"/>
              <w:spacing w:before="4" w:after="120"/>
              <w:ind w:firstLineChars="588" w:firstLine="1417"/>
              <w:rPr>
                <w:rFonts w:ascii="宋体" w:eastAsia="宋体" w:hAnsi="宋体" w:cs="Times New Roman"/>
                <w:b/>
                <w:sz w:val="24"/>
                <w:szCs w:val="24"/>
              </w:rPr>
            </w:pPr>
            <w:r>
              <w:rPr>
                <w:rFonts w:ascii="宋体" w:eastAsia="宋体" w:hAnsi="宋体" w:cs="Times New Roman" w:hint="eastAsia"/>
                <w:b/>
                <w:sz w:val="24"/>
                <w:szCs w:val="24"/>
              </w:rPr>
              <w:t>（</w:t>
            </w:r>
            <w:r>
              <w:rPr>
                <w:rFonts w:ascii="宋体" w:eastAsia="宋体" w:hAnsi="宋体" w:cs="Times New Roman"/>
                <w:b/>
                <w:sz w:val="24"/>
                <w:szCs w:val="24"/>
              </w:rPr>
              <w:t>¥</w:t>
            </w:r>
            <w:r>
              <w:rPr>
                <w:rFonts w:ascii="宋体" w:eastAsia="宋体" w:hAnsi="宋体" w:cs="Times New Roman" w:hint="eastAsia"/>
                <w:b/>
                <w:sz w:val="24"/>
                <w:szCs w:val="24"/>
              </w:rPr>
              <w:t xml:space="preserve">            元整）</w:t>
            </w:r>
          </w:p>
        </w:tc>
      </w:tr>
      <w:tr w:rsidR="00175046" w14:paraId="3DE3BE67" w14:textId="77777777">
        <w:trPr>
          <w:trHeight w:val="680"/>
        </w:trPr>
        <w:tc>
          <w:tcPr>
            <w:tcW w:w="1939" w:type="dxa"/>
            <w:gridSpan w:val="2"/>
            <w:vAlign w:val="center"/>
          </w:tcPr>
          <w:p w14:paraId="4444E00F" w14:textId="77777777" w:rsidR="00175046" w:rsidRDefault="000B3EDE">
            <w:pPr>
              <w:widowControl/>
              <w:topLinePunct/>
              <w:snapToGrid w:val="0"/>
              <w:spacing w:before="4" w:line="360" w:lineRule="auto"/>
              <w:jc w:val="center"/>
              <w:rPr>
                <w:rFonts w:ascii="宋体" w:eastAsia="宋体" w:hAnsi="宋体" w:cs="Times New Roman"/>
                <w:b/>
                <w:sz w:val="24"/>
                <w:szCs w:val="24"/>
              </w:rPr>
            </w:pPr>
            <w:r>
              <w:rPr>
                <w:rFonts w:ascii="宋体" w:eastAsia="宋体" w:hAnsi="宋体" w:cs="Times New Roman" w:hint="eastAsia"/>
                <w:b/>
                <w:sz w:val="24"/>
                <w:szCs w:val="24"/>
              </w:rPr>
              <w:t>供货时间</w:t>
            </w:r>
          </w:p>
        </w:tc>
        <w:tc>
          <w:tcPr>
            <w:tcW w:w="7376" w:type="dxa"/>
            <w:gridSpan w:val="5"/>
            <w:vAlign w:val="center"/>
          </w:tcPr>
          <w:p w14:paraId="21546642" w14:textId="77777777" w:rsidR="00175046" w:rsidRDefault="000B3EDE">
            <w:pPr>
              <w:widowControl/>
              <w:topLinePunct/>
              <w:snapToGrid w:val="0"/>
              <w:spacing w:before="4" w:line="360" w:lineRule="auto"/>
              <w:rPr>
                <w:rFonts w:ascii="宋体" w:eastAsia="宋体" w:hAnsi="宋体" w:cs="Times New Roman"/>
                <w:b/>
                <w:bCs/>
                <w:sz w:val="24"/>
                <w:szCs w:val="24"/>
              </w:rPr>
            </w:pPr>
            <w:proofErr w:type="gramStart"/>
            <w:r>
              <w:rPr>
                <w:rFonts w:ascii="宋体" w:eastAsia="宋体" w:hAnsi="宋体" w:cs="Times New Roman" w:hint="eastAsia"/>
                <w:b/>
                <w:bCs/>
                <w:sz w:val="24"/>
                <w:szCs w:val="24"/>
              </w:rPr>
              <w:t>签定</w:t>
            </w:r>
            <w:proofErr w:type="gramEnd"/>
            <w:r>
              <w:rPr>
                <w:rFonts w:ascii="宋体" w:eastAsia="宋体" w:hAnsi="宋体" w:cs="Times New Roman" w:hint="eastAsia"/>
                <w:b/>
                <w:bCs/>
                <w:sz w:val="24"/>
                <w:szCs w:val="24"/>
              </w:rPr>
              <w:t>合同后（      ）</w:t>
            </w:r>
            <w:proofErr w:type="gramStart"/>
            <w:r>
              <w:rPr>
                <w:rFonts w:ascii="宋体" w:eastAsia="宋体" w:hAnsi="宋体" w:cs="Times New Roman" w:hint="eastAsia"/>
                <w:b/>
                <w:bCs/>
                <w:sz w:val="24"/>
                <w:szCs w:val="24"/>
              </w:rPr>
              <w:t>日历天</w:t>
            </w:r>
            <w:proofErr w:type="gramEnd"/>
            <w:r>
              <w:rPr>
                <w:rFonts w:ascii="宋体" w:eastAsia="宋体" w:hAnsi="宋体" w:cs="Times New Roman" w:hint="eastAsia"/>
                <w:b/>
                <w:bCs/>
                <w:sz w:val="24"/>
                <w:szCs w:val="24"/>
              </w:rPr>
              <w:t>内</w:t>
            </w:r>
          </w:p>
        </w:tc>
      </w:tr>
      <w:tr w:rsidR="00175046" w14:paraId="7DC26A62" w14:textId="77777777">
        <w:trPr>
          <w:trHeight w:val="680"/>
        </w:trPr>
        <w:tc>
          <w:tcPr>
            <w:tcW w:w="1939" w:type="dxa"/>
            <w:gridSpan w:val="2"/>
            <w:vAlign w:val="center"/>
          </w:tcPr>
          <w:p w14:paraId="650C59BF" w14:textId="77777777" w:rsidR="00175046" w:rsidRDefault="000B3EDE">
            <w:pPr>
              <w:widowControl/>
              <w:topLinePunct/>
              <w:snapToGrid w:val="0"/>
              <w:spacing w:before="4" w:line="360" w:lineRule="auto"/>
              <w:jc w:val="center"/>
              <w:rPr>
                <w:rFonts w:ascii="宋体" w:eastAsia="宋体" w:hAnsi="宋体" w:cs="Times New Roman"/>
                <w:b/>
                <w:sz w:val="24"/>
                <w:szCs w:val="24"/>
              </w:rPr>
            </w:pPr>
            <w:r>
              <w:rPr>
                <w:rFonts w:ascii="宋体" w:eastAsia="宋体" w:hAnsi="宋体" w:cs="Times New Roman" w:hint="eastAsia"/>
                <w:b/>
                <w:sz w:val="24"/>
                <w:szCs w:val="24"/>
              </w:rPr>
              <w:t>实施期</w:t>
            </w:r>
          </w:p>
        </w:tc>
        <w:tc>
          <w:tcPr>
            <w:tcW w:w="7376" w:type="dxa"/>
            <w:gridSpan w:val="5"/>
            <w:vAlign w:val="center"/>
          </w:tcPr>
          <w:p w14:paraId="25DBD68B" w14:textId="77777777" w:rsidR="00175046" w:rsidRDefault="00175046">
            <w:pPr>
              <w:widowControl/>
              <w:topLinePunct/>
              <w:snapToGrid w:val="0"/>
              <w:spacing w:before="4" w:line="360" w:lineRule="auto"/>
              <w:rPr>
                <w:rFonts w:ascii="宋体" w:eastAsia="宋体" w:hAnsi="宋体" w:cs="Times New Roman"/>
                <w:b/>
                <w:bCs/>
                <w:sz w:val="24"/>
                <w:szCs w:val="24"/>
              </w:rPr>
            </w:pPr>
          </w:p>
        </w:tc>
      </w:tr>
      <w:tr w:rsidR="00175046" w14:paraId="2CBE6402" w14:textId="77777777">
        <w:trPr>
          <w:trHeight w:val="680"/>
        </w:trPr>
        <w:tc>
          <w:tcPr>
            <w:tcW w:w="1939" w:type="dxa"/>
            <w:gridSpan w:val="2"/>
            <w:vAlign w:val="center"/>
          </w:tcPr>
          <w:p w14:paraId="26783447" w14:textId="77777777" w:rsidR="00175046" w:rsidRDefault="000B3EDE">
            <w:pPr>
              <w:widowControl/>
              <w:topLinePunct/>
              <w:snapToGrid w:val="0"/>
              <w:spacing w:before="4" w:line="360" w:lineRule="auto"/>
              <w:jc w:val="center"/>
              <w:rPr>
                <w:rFonts w:ascii="宋体" w:eastAsia="宋体" w:hAnsi="宋体" w:cs="Times New Roman"/>
                <w:b/>
                <w:sz w:val="24"/>
                <w:szCs w:val="24"/>
              </w:rPr>
            </w:pPr>
            <w:r>
              <w:rPr>
                <w:rFonts w:ascii="宋体" w:eastAsia="宋体" w:hAnsi="宋体" w:cs="Times New Roman" w:hint="eastAsia"/>
                <w:b/>
                <w:sz w:val="24"/>
                <w:szCs w:val="24"/>
              </w:rPr>
              <w:t>质保期</w:t>
            </w:r>
          </w:p>
        </w:tc>
        <w:tc>
          <w:tcPr>
            <w:tcW w:w="7376" w:type="dxa"/>
            <w:gridSpan w:val="5"/>
            <w:vAlign w:val="center"/>
          </w:tcPr>
          <w:p w14:paraId="6C7A593D" w14:textId="77777777" w:rsidR="00175046" w:rsidRDefault="00175046">
            <w:pPr>
              <w:widowControl/>
              <w:topLinePunct/>
              <w:snapToGrid w:val="0"/>
              <w:spacing w:before="4" w:line="360" w:lineRule="auto"/>
              <w:rPr>
                <w:rFonts w:ascii="宋体" w:eastAsia="宋体" w:hAnsi="宋体" w:cs="Times New Roman"/>
                <w:b/>
                <w:bCs/>
                <w:sz w:val="24"/>
                <w:szCs w:val="24"/>
              </w:rPr>
            </w:pPr>
          </w:p>
        </w:tc>
      </w:tr>
    </w:tbl>
    <w:p w14:paraId="1F0F7B78" w14:textId="77777777" w:rsidR="00175046" w:rsidRDefault="00175046">
      <w:pPr>
        <w:rPr>
          <w:rFonts w:ascii="宋体" w:eastAsia="宋体" w:hAnsi="宋体" w:cs="Times New Roman"/>
          <w:sz w:val="24"/>
          <w:szCs w:val="24"/>
        </w:rPr>
      </w:pPr>
    </w:p>
    <w:bookmarkEnd w:id="171"/>
    <w:p w14:paraId="30005CCC" w14:textId="77777777" w:rsidR="00175046" w:rsidRDefault="000B3EDE">
      <w:pPr>
        <w:widowControl/>
        <w:topLinePunct/>
        <w:snapToGrid w:val="0"/>
        <w:spacing w:before="4" w:line="360" w:lineRule="auto"/>
        <w:rPr>
          <w:rFonts w:ascii="宋体" w:eastAsia="宋体" w:hAnsi="宋体" w:cs="Times New Roman"/>
          <w:b/>
          <w:bCs/>
          <w:sz w:val="28"/>
          <w:szCs w:val="28"/>
        </w:rPr>
      </w:pPr>
      <w:r>
        <w:rPr>
          <w:rFonts w:ascii="宋体" w:eastAsia="宋体" w:hAnsi="宋体" w:cs="Times New Roman" w:hint="eastAsia"/>
          <w:b/>
          <w:sz w:val="24"/>
          <w:szCs w:val="24"/>
        </w:rPr>
        <w:t>注：1、如有配件及</w:t>
      </w:r>
      <w:proofErr w:type="gramStart"/>
      <w:r>
        <w:rPr>
          <w:rFonts w:ascii="宋体" w:eastAsia="宋体" w:hAnsi="宋体" w:cs="Times New Roman" w:hint="eastAsia"/>
          <w:b/>
          <w:sz w:val="24"/>
          <w:szCs w:val="24"/>
        </w:rPr>
        <w:t>耗材需</w:t>
      </w:r>
      <w:proofErr w:type="gramEnd"/>
      <w:r>
        <w:rPr>
          <w:rFonts w:ascii="宋体" w:eastAsia="宋体" w:hAnsi="宋体" w:cs="Times New Roman" w:hint="eastAsia"/>
          <w:b/>
          <w:sz w:val="24"/>
          <w:szCs w:val="24"/>
        </w:rPr>
        <w:t>同时提供报价</w:t>
      </w:r>
    </w:p>
    <w:p w14:paraId="18F4CC6A" w14:textId="77777777" w:rsidR="00175046" w:rsidRDefault="000B3EDE">
      <w:pPr>
        <w:rPr>
          <w:rFonts w:ascii="宋体" w:eastAsia="宋体" w:hAnsi="宋体" w:cs="Times New Roman"/>
          <w:b/>
          <w:sz w:val="28"/>
          <w:szCs w:val="28"/>
        </w:rPr>
      </w:pPr>
      <w:r>
        <w:rPr>
          <w:rFonts w:ascii="宋体" w:eastAsia="宋体" w:hAnsi="宋体" w:cs="Times New Roman" w:hint="eastAsia"/>
          <w:sz w:val="28"/>
          <w:szCs w:val="28"/>
        </w:rPr>
        <w:t xml:space="preserve">   </w:t>
      </w:r>
      <w:r>
        <w:rPr>
          <w:rFonts w:ascii="宋体" w:eastAsia="宋体" w:hAnsi="宋体" w:cs="Times New Roman" w:hint="eastAsia"/>
          <w:b/>
          <w:sz w:val="28"/>
          <w:szCs w:val="28"/>
        </w:rPr>
        <w:t xml:space="preserve"> </w:t>
      </w:r>
      <w:r>
        <w:rPr>
          <w:rFonts w:ascii="宋体" w:eastAsia="宋体" w:hAnsi="宋体" w:cs="Times New Roman" w:hint="eastAsia"/>
          <w:b/>
          <w:sz w:val="28"/>
          <w:szCs w:val="28"/>
          <w:highlight w:val="yellow"/>
        </w:rPr>
        <w:t>2、本次项目包含设备及安装，以及按照所需材料。为交钥匙项目。</w:t>
      </w:r>
    </w:p>
    <w:p w14:paraId="0252AADF" w14:textId="77777777" w:rsidR="00175046" w:rsidRDefault="000B3EDE">
      <w:pPr>
        <w:rPr>
          <w:rFonts w:ascii="宋体" w:eastAsia="宋体" w:hAnsi="宋体" w:cs="Times New Roman"/>
          <w:sz w:val="28"/>
          <w:szCs w:val="28"/>
        </w:rPr>
        <w:sectPr w:rsidR="00175046">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w:t>
      </w:r>
    </w:p>
    <w:p w14:paraId="3871CE81" w14:textId="77777777" w:rsidR="00175046" w:rsidRDefault="00175046"/>
    <w:sectPr w:rsidR="0017504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5FF17" w15:done="0"/>
  <w15:commentEx w15:paraId="27F7D5A5" w15:paraIdParent="1465FF17" w15:done="0"/>
  <w15:commentEx w15:paraId="69CBEEEF" w15:done="0"/>
  <w15:commentEx w15:paraId="4F9A386A" w15:paraIdParent="69CBEEEF" w15:done="0"/>
  <w15:commentEx w15:paraId="6A73226E" w15:done="0"/>
  <w15:commentEx w15:paraId="5DFCD3B0" w15:paraIdParent="6A73226E" w15:done="0"/>
  <w15:commentEx w15:paraId="4751FF33" w15:done="0"/>
  <w15:commentEx w15:paraId="2FB80F76" w15:paraIdParent="4751FF33" w15:done="0"/>
  <w15:commentEx w15:paraId="4335E3BB" w15:done="0"/>
  <w15:commentEx w15:paraId="056E49D0" w15:done="0"/>
  <w15:commentEx w15:paraId="731271F9" w15:paraIdParent="056E49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5FF17" w16cid:durableId="2624ACB7"/>
  <w16cid:commentId w16cid:paraId="27F7D5A5" w16cid:durableId="2624AD0F"/>
  <w16cid:commentId w16cid:paraId="69CBEEEF" w16cid:durableId="2624ACB8"/>
  <w16cid:commentId w16cid:paraId="4F9A386A" w16cid:durableId="2624AED6"/>
  <w16cid:commentId w16cid:paraId="6A73226E" w16cid:durableId="2624ACB9"/>
  <w16cid:commentId w16cid:paraId="5DFCD3B0" w16cid:durableId="2624AD5E"/>
  <w16cid:commentId w16cid:paraId="4751FF33" w16cid:durableId="2624ACBA"/>
  <w16cid:commentId w16cid:paraId="2FB80F76" w16cid:durableId="2624AD6F"/>
  <w16cid:commentId w16cid:paraId="4335E3BB" w16cid:durableId="2624ACBB"/>
  <w16cid:commentId w16cid:paraId="056E49D0" w16cid:durableId="2624ACBC"/>
  <w16cid:commentId w16cid:paraId="731271F9" w16cid:durableId="2624AD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64E85" w14:textId="77777777" w:rsidR="00CC35E0" w:rsidRDefault="00CC35E0">
      <w:r>
        <w:separator/>
      </w:r>
    </w:p>
  </w:endnote>
  <w:endnote w:type="continuationSeparator" w:id="0">
    <w:p w14:paraId="27BBA49E" w14:textId="77777777" w:rsidR="00CC35E0" w:rsidRDefault="00C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7F97" w14:textId="77777777" w:rsidR="009428A9" w:rsidRDefault="009428A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C48AF60" w14:textId="77777777" w:rsidR="009428A9" w:rsidRDefault="009428A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45C6" w14:textId="77777777" w:rsidR="009428A9" w:rsidRDefault="009428A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34737">
      <w:rPr>
        <w:rStyle w:val="afd"/>
        <w:rFonts w:ascii="宋体" w:hAnsi="宋体"/>
        <w:noProof/>
      </w:rPr>
      <w:t>２８</w:t>
    </w:r>
    <w:r>
      <w:rPr>
        <w:rFonts w:ascii="宋体" w:hAnsi="宋体"/>
      </w:rPr>
      <w:fldChar w:fldCharType="end"/>
    </w:r>
  </w:p>
  <w:p w14:paraId="792499B0" w14:textId="77777777" w:rsidR="009428A9" w:rsidRDefault="009428A9">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3805D" w14:textId="77777777" w:rsidR="009428A9" w:rsidRDefault="009428A9">
    <w:pPr>
      <w:pStyle w:val="af1"/>
      <w:jc w:val="center"/>
    </w:pPr>
    <w:r>
      <w:fldChar w:fldCharType="begin"/>
    </w:r>
    <w:r>
      <w:instrText xml:space="preserve"> PAGE   \* MERGEFORMAT </w:instrText>
    </w:r>
    <w:r>
      <w:fldChar w:fldCharType="separate"/>
    </w:r>
    <w:r w:rsidR="00734737" w:rsidRPr="00734737">
      <w:rPr>
        <w:rFonts w:hint="eastAsia"/>
        <w:noProof/>
        <w:lang w:val="zh-CN"/>
      </w:rPr>
      <w:t>２３</w:t>
    </w:r>
    <w:r>
      <w:fldChar w:fldCharType="end"/>
    </w:r>
  </w:p>
  <w:p w14:paraId="4AB02D3A" w14:textId="77777777" w:rsidR="009428A9" w:rsidRDefault="009428A9">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0F18D" w14:textId="77777777" w:rsidR="009428A9" w:rsidRDefault="009428A9">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73FF7075" w14:textId="77777777" w:rsidR="009428A9" w:rsidRDefault="009428A9">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E5F4" w14:textId="77777777" w:rsidR="009428A9" w:rsidRDefault="009428A9">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34737">
      <w:rPr>
        <w:rStyle w:val="afd"/>
        <w:rFonts w:ascii="宋体" w:hAnsi="宋体"/>
        <w:noProof/>
      </w:rPr>
      <w:t>47</w:t>
    </w:r>
    <w:r>
      <w:rPr>
        <w:rFonts w:ascii="宋体" w:hAnsi="宋体"/>
      </w:rPr>
      <w:fldChar w:fldCharType="end"/>
    </w:r>
  </w:p>
  <w:p w14:paraId="12C393EA" w14:textId="77777777" w:rsidR="009428A9" w:rsidRDefault="009428A9">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0A87D" w14:textId="77777777" w:rsidR="009428A9" w:rsidRDefault="009428A9">
    <w:pPr>
      <w:pStyle w:val="af1"/>
      <w:jc w:val="center"/>
    </w:pPr>
    <w:r>
      <w:fldChar w:fldCharType="begin"/>
    </w:r>
    <w:r>
      <w:instrText xml:space="preserve"> PAGE   \* MERGEFORMAT </w:instrText>
    </w:r>
    <w:r>
      <w:fldChar w:fldCharType="separate"/>
    </w:r>
    <w:r w:rsidR="00734737" w:rsidRPr="00734737">
      <w:rPr>
        <w:rFonts w:hint="eastAsia"/>
        <w:noProof/>
        <w:lang w:val="zh-CN"/>
      </w:rPr>
      <w:t>４３</w:t>
    </w:r>
    <w:r>
      <w:fldChar w:fldCharType="end"/>
    </w:r>
  </w:p>
  <w:p w14:paraId="22BCB886" w14:textId="77777777" w:rsidR="009428A9" w:rsidRDefault="009428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BFD9A" w14:textId="77777777" w:rsidR="00CC35E0" w:rsidRDefault="00CC35E0">
      <w:r>
        <w:separator/>
      </w:r>
    </w:p>
  </w:footnote>
  <w:footnote w:type="continuationSeparator" w:id="0">
    <w:p w14:paraId="2AF47064" w14:textId="77777777" w:rsidR="00CC35E0" w:rsidRDefault="00CC3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27C16" w14:textId="77777777" w:rsidR="009428A9" w:rsidRDefault="009428A9">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AB6EF" w14:textId="77777777" w:rsidR="009428A9" w:rsidRDefault="009428A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B92"/>
    <w:multiLevelType w:val="singleLevel"/>
    <w:tmpl w:val="09CB6B92"/>
    <w:lvl w:ilvl="0">
      <w:start w:val="1"/>
      <w:numFmt w:val="decimal"/>
      <w:lvlText w:val="%1)"/>
      <w:lvlJc w:val="left"/>
      <w:pPr>
        <w:tabs>
          <w:tab w:val="left" w:pos="360"/>
        </w:tabs>
        <w:ind w:left="360" w:hanging="360"/>
      </w:pPr>
      <w:rPr>
        <w:rFonts w:hint="eastAsia"/>
      </w:rPr>
    </w:lvl>
  </w:abstractNum>
  <w:abstractNum w:abstractNumId="1">
    <w:nsid w:val="0E172F74"/>
    <w:multiLevelType w:val="singleLevel"/>
    <w:tmpl w:val="0E172F74"/>
    <w:lvl w:ilvl="0">
      <w:start w:val="1"/>
      <w:numFmt w:val="decimal"/>
      <w:lvlText w:val="%1)"/>
      <w:lvlJc w:val="left"/>
      <w:pPr>
        <w:tabs>
          <w:tab w:val="left" w:pos="425"/>
        </w:tabs>
        <w:ind w:left="425" w:hanging="425"/>
      </w:pPr>
    </w:lvl>
  </w:abstractNum>
  <w:abstractNum w:abstractNumId="2">
    <w:nsid w:val="1931350D"/>
    <w:multiLevelType w:val="singleLevel"/>
    <w:tmpl w:val="1931350D"/>
    <w:lvl w:ilvl="0">
      <w:start w:val="1"/>
      <w:numFmt w:val="decimal"/>
      <w:lvlText w:val="%1)"/>
      <w:lvlJc w:val="left"/>
      <w:pPr>
        <w:ind w:left="420" w:hanging="420"/>
      </w:pPr>
      <w:rPr>
        <w:color w:val="auto"/>
      </w:rPr>
    </w:lvl>
  </w:abstractNum>
  <w:abstractNum w:abstractNumId="3">
    <w:nsid w:val="248533DA"/>
    <w:multiLevelType w:val="singleLevel"/>
    <w:tmpl w:val="248533DA"/>
    <w:lvl w:ilvl="0">
      <w:start w:val="1"/>
      <w:numFmt w:val="decimal"/>
      <w:lvlText w:val="%1)"/>
      <w:lvlJc w:val="left"/>
      <w:pPr>
        <w:tabs>
          <w:tab w:val="left" w:pos="360"/>
        </w:tabs>
        <w:ind w:left="360" w:hanging="360"/>
      </w:pPr>
      <w:rPr>
        <w:rFonts w:hint="eastAsia"/>
      </w:rPr>
    </w:lvl>
  </w:abstractNum>
  <w:abstractNum w:abstractNumId="4">
    <w:nsid w:val="58A622FE"/>
    <w:multiLevelType w:val="singleLevel"/>
    <w:tmpl w:val="58A622FE"/>
    <w:lvl w:ilvl="0">
      <w:start w:val="1"/>
      <w:numFmt w:val="decimal"/>
      <w:lvlText w:val="%1)"/>
      <w:lvlJc w:val="left"/>
      <w:pPr>
        <w:tabs>
          <w:tab w:val="left" w:pos="360"/>
        </w:tabs>
        <w:ind w:left="360" w:hanging="360"/>
      </w:pPr>
      <w:rPr>
        <w:rFonts w:hint="eastAsia"/>
      </w:rPr>
    </w:lvl>
  </w:abstractNum>
  <w:abstractNum w:abstractNumId="5">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64E90175"/>
    <w:multiLevelType w:val="singleLevel"/>
    <w:tmpl w:val="64E90175"/>
    <w:lvl w:ilvl="0">
      <w:start w:val="1"/>
      <w:numFmt w:val="decimal"/>
      <w:lvlText w:val="%1)"/>
      <w:lvlJc w:val="left"/>
      <w:pPr>
        <w:tabs>
          <w:tab w:val="left" w:pos="425"/>
        </w:tabs>
        <w:ind w:left="425" w:hanging="425"/>
      </w:pPr>
    </w:lvl>
  </w:abstractNum>
  <w:abstractNum w:abstractNumId="7">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8">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9">
    <w:nsid w:val="706807F4"/>
    <w:multiLevelType w:val="singleLevel"/>
    <w:tmpl w:val="706807F4"/>
    <w:lvl w:ilvl="0">
      <w:start w:val="1"/>
      <w:numFmt w:val="decimal"/>
      <w:lvlText w:val="%1)"/>
      <w:lvlJc w:val="left"/>
      <w:pPr>
        <w:tabs>
          <w:tab w:val="left" w:pos="425"/>
        </w:tabs>
        <w:ind w:left="425" w:hanging="425"/>
      </w:pPr>
    </w:lvl>
  </w:abstractNum>
  <w:num w:numId="1">
    <w:abstractNumId w:val="5"/>
  </w:num>
  <w:num w:numId="2">
    <w:abstractNumId w:val="8"/>
  </w:num>
  <w:num w:numId="3">
    <w:abstractNumId w:val="2"/>
  </w:num>
  <w:num w:numId="4">
    <w:abstractNumId w:val="6"/>
  </w:num>
  <w:num w:numId="5">
    <w:abstractNumId w:val="1"/>
  </w:num>
  <w:num w:numId="6">
    <w:abstractNumId w:val="9"/>
  </w:num>
  <w:num w:numId="7">
    <w:abstractNumId w:val="3"/>
  </w:num>
  <w:num w:numId="8">
    <w:abstractNumId w:val="4"/>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72CD"/>
    <w:rsid w:val="0001365B"/>
    <w:rsid w:val="000206E3"/>
    <w:rsid w:val="000231FE"/>
    <w:rsid w:val="00027BFB"/>
    <w:rsid w:val="00040C70"/>
    <w:rsid w:val="00043453"/>
    <w:rsid w:val="00051CF4"/>
    <w:rsid w:val="000534FF"/>
    <w:rsid w:val="00054C1A"/>
    <w:rsid w:val="00062797"/>
    <w:rsid w:val="00064A94"/>
    <w:rsid w:val="00064C69"/>
    <w:rsid w:val="00067354"/>
    <w:rsid w:val="000675A9"/>
    <w:rsid w:val="00080102"/>
    <w:rsid w:val="000805AC"/>
    <w:rsid w:val="0008274F"/>
    <w:rsid w:val="000863DD"/>
    <w:rsid w:val="000867F5"/>
    <w:rsid w:val="00087B48"/>
    <w:rsid w:val="000B3EDE"/>
    <w:rsid w:val="000C348C"/>
    <w:rsid w:val="000C4A72"/>
    <w:rsid w:val="000D018A"/>
    <w:rsid w:val="000D3991"/>
    <w:rsid w:val="000D3F67"/>
    <w:rsid w:val="000D708A"/>
    <w:rsid w:val="000F03D1"/>
    <w:rsid w:val="000F0933"/>
    <w:rsid w:val="000F20AA"/>
    <w:rsid w:val="00102E49"/>
    <w:rsid w:val="00106B79"/>
    <w:rsid w:val="00110C4E"/>
    <w:rsid w:val="001169C1"/>
    <w:rsid w:val="001206AB"/>
    <w:rsid w:val="00127D79"/>
    <w:rsid w:val="00132F19"/>
    <w:rsid w:val="00134101"/>
    <w:rsid w:val="00140756"/>
    <w:rsid w:val="0014358A"/>
    <w:rsid w:val="00157291"/>
    <w:rsid w:val="001704EF"/>
    <w:rsid w:val="00175046"/>
    <w:rsid w:val="00180C90"/>
    <w:rsid w:val="00187541"/>
    <w:rsid w:val="00191A6B"/>
    <w:rsid w:val="001B4BA1"/>
    <w:rsid w:val="001B5893"/>
    <w:rsid w:val="001C07C4"/>
    <w:rsid w:val="001C430F"/>
    <w:rsid w:val="001E2B24"/>
    <w:rsid w:val="001E4421"/>
    <w:rsid w:val="001F6FB0"/>
    <w:rsid w:val="00203807"/>
    <w:rsid w:val="00214E8A"/>
    <w:rsid w:val="00216C61"/>
    <w:rsid w:val="002175E9"/>
    <w:rsid w:val="00221476"/>
    <w:rsid w:val="00224458"/>
    <w:rsid w:val="002254D4"/>
    <w:rsid w:val="00225DFD"/>
    <w:rsid w:val="00230F24"/>
    <w:rsid w:val="002325B6"/>
    <w:rsid w:val="00247D13"/>
    <w:rsid w:val="0025445D"/>
    <w:rsid w:val="00254682"/>
    <w:rsid w:val="00254879"/>
    <w:rsid w:val="00255E0F"/>
    <w:rsid w:val="002649E0"/>
    <w:rsid w:val="00264E1B"/>
    <w:rsid w:val="00267C15"/>
    <w:rsid w:val="00270074"/>
    <w:rsid w:val="0027611D"/>
    <w:rsid w:val="002B53CA"/>
    <w:rsid w:val="002B5549"/>
    <w:rsid w:val="002B5E9F"/>
    <w:rsid w:val="002C1F21"/>
    <w:rsid w:val="002D7870"/>
    <w:rsid w:val="002E498A"/>
    <w:rsid w:val="002F4E87"/>
    <w:rsid w:val="003028AF"/>
    <w:rsid w:val="0030357A"/>
    <w:rsid w:val="00304B54"/>
    <w:rsid w:val="00307228"/>
    <w:rsid w:val="00307DA5"/>
    <w:rsid w:val="00317598"/>
    <w:rsid w:val="0032480D"/>
    <w:rsid w:val="00334BBF"/>
    <w:rsid w:val="0033523E"/>
    <w:rsid w:val="00340047"/>
    <w:rsid w:val="00341F0C"/>
    <w:rsid w:val="003440A9"/>
    <w:rsid w:val="00375832"/>
    <w:rsid w:val="00376C40"/>
    <w:rsid w:val="00377AD0"/>
    <w:rsid w:val="00383C57"/>
    <w:rsid w:val="00386862"/>
    <w:rsid w:val="00392C40"/>
    <w:rsid w:val="003937FC"/>
    <w:rsid w:val="003A02DC"/>
    <w:rsid w:val="003B56A0"/>
    <w:rsid w:val="003C1B80"/>
    <w:rsid w:val="003C4E71"/>
    <w:rsid w:val="003D2F8B"/>
    <w:rsid w:val="003F34D2"/>
    <w:rsid w:val="004132C7"/>
    <w:rsid w:val="004306E4"/>
    <w:rsid w:val="00436B5C"/>
    <w:rsid w:val="004413F4"/>
    <w:rsid w:val="00442CEC"/>
    <w:rsid w:val="004644FC"/>
    <w:rsid w:val="00476B33"/>
    <w:rsid w:val="00481E8F"/>
    <w:rsid w:val="00485ECB"/>
    <w:rsid w:val="00490305"/>
    <w:rsid w:val="004A39D0"/>
    <w:rsid w:val="004B07BD"/>
    <w:rsid w:val="004B63B2"/>
    <w:rsid w:val="004C00E8"/>
    <w:rsid w:val="004C1D16"/>
    <w:rsid w:val="004D4895"/>
    <w:rsid w:val="004D4B97"/>
    <w:rsid w:val="004D51C1"/>
    <w:rsid w:val="004D5901"/>
    <w:rsid w:val="004D5E9E"/>
    <w:rsid w:val="004E4484"/>
    <w:rsid w:val="00503AFF"/>
    <w:rsid w:val="00506BA9"/>
    <w:rsid w:val="00513FA0"/>
    <w:rsid w:val="00527B77"/>
    <w:rsid w:val="0054722B"/>
    <w:rsid w:val="005505BF"/>
    <w:rsid w:val="00557367"/>
    <w:rsid w:val="00557FBC"/>
    <w:rsid w:val="00563AE7"/>
    <w:rsid w:val="00573E24"/>
    <w:rsid w:val="0057449E"/>
    <w:rsid w:val="005768D7"/>
    <w:rsid w:val="00581799"/>
    <w:rsid w:val="005865AB"/>
    <w:rsid w:val="00586E43"/>
    <w:rsid w:val="005A2BDC"/>
    <w:rsid w:val="005A31EF"/>
    <w:rsid w:val="005B0ADF"/>
    <w:rsid w:val="005B2B7B"/>
    <w:rsid w:val="005B43C2"/>
    <w:rsid w:val="005B7E96"/>
    <w:rsid w:val="005E17BE"/>
    <w:rsid w:val="005E5099"/>
    <w:rsid w:val="005E5F8C"/>
    <w:rsid w:val="005F233E"/>
    <w:rsid w:val="005F26D8"/>
    <w:rsid w:val="005F5EF3"/>
    <w:rsid w:val="00622689"/>
    <w:rsid w:val="00626C49"/>
    <w:rsid w:val="00631266"/>
    <w:rsid w:val="00632BA3"/>
    <w:rsid w:val="00641A0C"/>
    <w:rsid w:val="00644E3C"/>
    <w:rsid w:val="00645376"/>
    <w:rsid w:val="006510AC"/>
    <w:rsid w:val="00654B61"/>
    <w:rsid w:val="006665FC"/>
    <w:rsid w:val="00681EBB"/>
    <w:rsid w:val="00685733"/>
    <w:rsid w:val="00690E17"/>
    <w:rsid w:val="00694924"/>
    <w:rsid w:val="006A0720"/>
    <w:rsid w:val="006A25AE"/>
    <w:rsid w:val="006A3E5B"/>
    <w:rsid w:val="006B40B1"/>
    <w:rsid w:val="006C04A5"/>
    <w:rsid w:val="006C6C7C"/>
    <w:rsid w:val="006D2FB3"/>
    <w:rsid w:val="006D4755"/>
    <w:rsid w:val="006E217C"/>
    <w:rsid w:val="006E585D"/>
    <w:rsid w:val="006E5898"/>
    <w:rsid w:val="006F1A52"/>
    <w:rsid w:val="006F6FED"/>
    <w:rsid w:val="007045EF"/>
    <w:rsid w:val="00705D58"/>
    <w:rsid w:val="00715014"/>
    <w:rsid w:val="007179A2"/>
    <w:rsid w:val="00721DCB"/>
    <w:rsid w:val="00727A15"/>
    <w:rsid w:val="00732339"/>
    <w:rsid w:val="007346F3"/>
    <w:rsid w:val="00734737"/>
    <w:rsid w:val="00743ED3"/>
    <w:rsid w:val="00751BB6"/>
    <w:rsid w:val="00753783"/>
    <w:rsid w:val="007607F8"/>
    <w:rsid w:val="00765736"/>
    <w:rsid w:val="00765E07"/>
    <w:rsid w:val="00774D87"/>
    <w:rsid w:val="00774DCF"/>
    <w:rsid w:val="00775E83"/>
    <w:rsid w:val="007770A7"/>
    <w:rsid w:val="00777CDA"/>
    <w:rsid w:val="0078716D"/>
    <w:rsid w:val="0079465B"/>
    <w:rsid w:val="00794CD9"/>
    <w:rsid w:val="007A0B10"/>
    <w:rsid w:val="007C3904"/>
    <w:rsid w:val="007E1048"/>
    <w:rsid w:val="007F3A96"/>
    <w:rsid w:val="007F7CE7"/>
    <w:rsid w:val="0081321E"/>
    <w:rsid w:val="008255ED"/>
    <w:rsid w:val="00826ECE"/>
    <w:rsid w:val="00831FCE"/>
    <w:rsid w:val="00835864"/>
    <w:rsid w:val="0085100A"/>
    <w:rsid w:val="00853535"/>
    <w:rsid w:val="00860851"/>
    <w:rsid w:val="00862FEC"/>
    <w:rsid w:val="008663FF"/>
    <w:rsid w:val="0086776A"/>
    <w:rsid w:val="00874A32"/>
    <w:rsid w:val="00885EC0"/>
    <w:rsid w:val="00887F4D"/>
    <w:rsid w:val="00893120"/>
    <w:rsid w:val="008A58D6"/>
    <w:rsid w:val="008B3BB4"/>
    <w:rsid w:val="008B7DBF"/>
    <w:rsid w:val="008C5B1F"/>
    <w:rsid w:val="008E5195"/>
    <w:rsid w:val="008F2761"/>
    <w:rsid w:val="008F2BB5"/>
    <w:rsid w:val="00900F87"/>
    <w:rsid w:val="00902828"/>
    <w:rsid w:val="00905179"/>
    <w:rsid w:val="00905DA8"/>
    <w:rsid w:val="009139FD"/>
    <w:rsid w:val="0092244A"/>
    <w:rsid w:val="009261E4"/>
    <w:rsid w:val="00926846"/>
    <w:rsid w:val="009428A9"/>
    <w:rsid w:val="009454A0"/>
    <w:rsid w:val="00954A67"/>
    <w:rsid w:val="009557D2"/>
    <w:rsid w:val="00960B34"/>
    <w:rsid w:val="00965193"/>
    <w:rsid w:val="00965415"/>
    <w:rsid w:val="00966AAF"/>
    <w:rsid w:val="0097129E"/>
    <w:rsid w:val="009714D5"/>
    <w:rsid w:val="009752DA"/>
    <w:rsid w:val="00977427"/>
    <w:rsid w:val="00985C9C"/>
    <w:rsid w:val="00986285"/>
    <w:rsid w:val="0099284B"/>
    <w:rsid w:val="009A0094"/>
    <w:rsid w:val="009A198A"/>
    <w:rsid w:val="009A2EA5"/>
    <w:rsid w:val="009B1E51"/>
    <w:rsid w:val="009B2CE7"/>
    <w:rsid w:val="009B3FF4"/>
    <w:rsid w:val="009B69F3"/>
    <w:rsid w:val="009B7EFF"/>
    <w:rsid w:val="009C7811"/>
    <w:rsid w:val="009D66EE"/>
    <w:rsid w:val="009E4DAD"/>
    <w:rsid w:val="009F0FC2"/>
    <w:rsid w:val="009F5F90"/>
    <w:rsid w:val="00A04B03"/>
    <w:rsid w:val="00A04CF4"/>
    <w:rsid w:val="00A05176"/>
    <w:rsid w:val="00A0580A"/>
    <w:rsid w:val="00A3443E"/>
    <w:rsid w:val="00A4063C"/>
    <w:rsid w:val="00A40C92"/>
    <w:rsid w:val="00A52CCD"/>
    <w:rsid w:val="00A537CB"/>
    <w:rsid w:val="00A56261"/>
    <w:rsid w:val="00A70585"/>
    <w:rsid w:val="00A70748"/>
    <w:rsid w:val="00A870D0"/>
    <w:rsid w:val="00A90D66"/>
    <w:rsid w:val="00A9106E"/>
    <w:rsid w:val="00AA1C56"/>
    <w:rsid w:val="00AA3A85"/>
    <w:rsid w:val="00AA5395"/>
    <w:rsid w:val="00AA6855"/>
    <w:rsid w:val="00AB2A0A"/>
    <w:rsid w:val="00AB2F44"/>
    <w:rsid w:val="00AB6016"/>
    <w:rsid w:val="00AC6C94"/>
    <w:rsid w:val="00AD2AB1"/>
    <w:rsid w:val="00B07980"/>
    <w:rsid w:val="00B11D0D"/>
    <w:rsid w:val="00B239DF"/>
    <w:rsid w:val="00B311C8"/>
    <w:rsid w:val="00B31A19"/>
    <w:rsid w:val="00B32968"/>
    <w:rsid w:val="00B41D64"/>
    <w:rsid w:val="00B52149"/>
    <w:rsid w:val="00B536FD"/>
    <w:rsid w:val="00B558F8"/>
    <w:rsid w:val="00B61345"/>
    <w:rsid w:val="00B7362E"/>
    <w:rsid w:val="00B84D92"/>
    <w:rsid w:val="00B85BD9"/>
    <w:rsid w:val="00B91D0D"/>
    <w:rsid w:val="00B92D18"/>
    <w:rsid w:val="00BA2C82"/>
    <w:rsid w:val="00BA39C5"/>
    <w:rsid w:val="00BB41AE"/>
    <w:rsid w:val="00BB4BB5"/>
    <w:rsid w:val="00BB50F6"/>
    <w:rsid w:val="00BB74AE"/>
    <w:rsid w:val="00BC5BCA"/>
    <w:rsid w:val="00BE1663"/>
    <w:rsid w:val="00BE1AA5"/>
    <w:rsid w:val="00BE592E"/>
    <w:rsid w:val="00BF0199"/>
    <w:rsid w:val="00BF2E23"/>
    <w:rsid w:val="00C0378B"/>
    <w:rsid w:val="00C146DE"/>
    <w:rsid w:val="00C16D0C"/>
    <w:rsid w:val="00C31EFB"/>
    <w:rsid w:val="00C44FCE"/>
    <w:rsid w:val="00C45C6E"/>
    <w:rsid w:val="00C53950"/>
    <w:rsid w:val="00C67D16"/>
    <w:rsid w:val="00C70A60"/>
    <w:rsid w:val="00C71BBD"/>
    <w:rsid w:val="00C72426"/>
    <w:rsid w:val="00CB7560"/>
    <w:rsid w:val="00CC111B"/>
    <w:rsid w:val="00CC166D"/>
    <w:rsid w:val="00CC35E0"/>
    <w:rsid w:val="00CE4728"/>
    <w:rsid w:val="00CE6702"/>
    <w:rsid w:val="00CF0754"/>
    <w:rsid w:val="00CF0B12"/>
    <w:rsid w:val="00CF40F0"/>
    <w:rsid w:val="00D02D00"/>
    <w:rsid w:val="00D0476E"/>
    <w:rsid w:val="00D11198"/>
    <w:rsid w:val="00D1433E"/>
    <w:rsid w:val="00D152FD"/>
    <w:rsid w:val="00D2773F"/>
    <w:rsid w:val="00D33CAC"/>
    <w:rsid w:val="00D37F0B"/>
    <w:rsid w:val="00D42011"/>
    <w:rsid w:val="00D43D18"/>
    <w:rsid w:val="00D45B21"/>
    <w:rsid w:val="00D53A29"/>
    <w:rsid w:val="00D55104"/>
    <w:rsid w:val="00D5598B"/>
    <w:rsid w:val="00D60673"/>
    <w:rsid w:val="00D625DC"/>
    <w:rsid w:val="00D62E7F"/>
    <w:rsid w:val="00D674FB"/>
    <w:rsid w:val="00D678A6"/>
    <w:rsid w:val="00D70167"/>
    <w:rsid w:val="00D70E38"/>
    <w:rsid w:val="00D73E5E"/>
    <w:rsid w:val="00D77698"/>
    <w:rsid w:val="00D80C3C"/>
    <w:rsid w:val="00D84B25"/>
    <w:rsid w:val="00D85C48"/>
    <w:rsid w:val="00D95BAD"/>
    <w:rsid w:val="00DA0528"/>
    <w:rsid w:val="00DC0307"/>
    <w:rsid w:val="00DC5272"/>
    <w:rsid w:val="00DE0997"/>
    <w:rsid w:val="00DE2F9E"/>
    <w:rsid w:val="00DE641B"/>
    <w:rsid w:val="00E02DDC"/>
    <w:rsid w:val="00E0689F"/>
    <w:rsid w:val="00E23F8C"/>
    <w:rsid w:val="00E27C3B"/>
    <w:rsid w:val="00E32EB7"/>
    <w:rsid w:val="00E353AB"/>
    <w:rsid w:val="00E40BED"/>
    <w:rsid w:val="00E44406"/>
    <w:rsid w:val="00E4574C"/>
    <w:rsid w:val="00E47373"/>
    <w:rsid w:val="00E55ABA"/>
    <w:rsid w:val="00E56F90"/>
    <w:rsid w:val="00E637B2"/>
    <w:rsid w:val="00E643A8"/>
    <w:rsid w:val="00E671C6"/>
    <w:rsid w:val="00E67653"/>
    <w:rsid w:val="00E724A2"/>
    <w:rsid w:val="00E755F0"/>
    <w:rsid w:val="00E774DE"/>
    <w:rsid w:val="00E8485E"/>
    <w:rsid w:val="00E85BF2"/>
    <w:rsid w:val="00E90928"/>
    <w:rsid w:val="00E915AB"/>
    <w:rsid w:val="00EA1B58"/>
    <w:rsid w:val="00EA7156"/>
    <w:rsid w:val="00EB1D97"/>
    <w:rsid w:val="00EB4727"/>
    <w:rsid w:val="00EC2021"/>
    <w:rsid w:val="00EC76FA"/>
    <w:rsid w:val="00ED5851"/>
    <w:rsid w:val="00EE5D49"/>
    <w:rsid w:val="00EF0253"/>
    <w:rsid w:val="00EF16BA"/>
    <w:rsid w:val="00EF6D31"/>
    <w:rsid w:val="00F0551C"/>
    <w:rsid w:val="00F115CD"/>
    <w:rsid w:val="00F20608"/>
    <w:rsid w:val="00F22214"/>
    <w:rsid w:val="00F24ADC"/>
    <w:rsid w:val="00F34404"/>
    <w:rsid w:val="00F40A2C"/>
    <w:rsid w:val="00F45543"/>
    <w:rsid w:val="00F610E9"/>
    <w:rsid w:val="00F63350"/>
    <w:rsid w:val="00F64E95"/>
    <w:rsid w:val="00F757AD"/>
    <w:rsid w:val="00F82204"/>
    <w:rsid w:val="00F83EEE"/>
    <w:rsid w:val="00F8441C"/>
    <w:rsid w:val="00F91075"/>
    <w:rsid w:val="00FA03EB"/>
    <w:rsid w:val="00FA0700"/>
    <w:rsid w:val="00FB1ECC"/>
    <w:rsid w:val="00FB7E88"/>
    <w:rsid w:val="00FC3A20"/>
    <w:rsid w:val="00FC62D1"/>
    <w:rsid w:val="00FD60A7"/>
    <w:rsid w:val="00FD799D"/>
    <w:rsid w:val="00FE0B26"/>
    <w:rsid w:val="00FE3CF6"/>
    <w:rsid w:val="00FE7AC3"/>
    <w:rsid w:val="00FF141A"/>
    <w:rsid w:val="00FF7464"/>
    <w:rsid w:val="04877C09"/>
    <w:rsid w:val="11CF462F"/>
    <w:rsid w:val="15A93400"/>
    <w:rsid w:val="19DD3743"/>
    <w:rsid w:val="244514B2"/>
    <w:rsid w:val="29A9794B"/>
    <w:rsid w:val="2E5261B6"/>
    <w:rsid w:val="3CC415A3"/>
    <w:rsid w:val="412678C4"/>
    <w:rsid w:val="5334431C"/>
    <w:rsid w:val="76E2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5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lsdException w:name="Table Professional"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annotation reference" w:uiPriority="0" w:qFormat="1"/>
    <w:lsdException w:name="page number" w:uiPriority="0" w:qFormat="1"/>
    <w:lsdException w:name="table of authorities" w:semiHidden="0" w:uiPriority="0" w:unhideWhenUsed="0" w:qFormat="1"/>
    <w:lsdException w:name="toa heading" w:uiPriority="0" w:qFormat="1"/>
    <w:lsdException w:name="List" w:semiHidden="0" w:uiPriority="0" w:unhideWhenUsed="0" w:qFormat="1"/>
    <w:lsdException w:name="List Bullet" w:semiHidden="0" w:uiPriority="0" w:unhideWhenUsed="0" w:qFormat="1"/>
    <w:lsdException w:name="List 2" w:uiPriority="0" w:qFormat="1"/>
    <w:lsdException w:name="List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Normal Table" w:qFormat="1"/>
    <w:lsdException w:name="annotation subject" w:uiPriority="0"/>
    <w:lsdException w:name="Table Professional"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rPr>
      <w:rFonts w:ascii="宋体" w:eastAsia="宋体" w:hAnsi="Times New Roman" w:cs="Times New Roman"/>
      <w:color w:val="000000"/>
      <w:kern w:val="0"/>
      <w:sz w:val="28"/>
      <w:szCs w:val="28"/>
    </w:rPr>
  </w:style>
  <w:style w:type="character" w:customStyle="1" w:styleId="6Char">
    <w:name w:val="标题 6 Char"/>
    <w:basedOn w:val="a2"/>
    <w:link w:val="6"/>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rPr>
      <w:rFonts w:ascii="Arial" w:eastAsia="黑体" w:hAnsi="Arial" w:cs="Times New Roman"/>
      <w:sz w:val="24"/>
      <w:szCs w:val="24"/>
    </w:rPr>
  </w:style>
  <w:style w:type="character" w:customStyle="1" w:styleId="9Char">
    <w:name w:val="标题 9 Char"/>
    <w:basedOn w:val="a2"/>
    <w:link w:val="9"/>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rPr>
      <w:rFonts w:ascii="Calibri" w:hAnsi="Calibri"/>
    </w:rPr>
  </w:style>
  <w:style w:type="paragraph" w:styleId="aff2">
    <w:name w:val="No Spacing"/>
    <w:link w:val="Charc"/>
    <w:uiPriority w:val="1"/>
    <w:qFormat/>
    <w:pPr>
      <w:widowControl w:val="0"/>
      <w:jc w:val="both"/>
    </w:pPr>
    <w:rPr>
      <w:rFonts w:ascii="Calibri" w:eastAsiaTheme="minorEastAsia" w:hAnsi="Calibri" w:cstheme="minorBidi"/>
      <w:kern w:val="2"/>
      <w:sz w:val="21"/>
      <w:szCs w:val="22"/>
    </w:rPr>
  </w:style>
  <w:style w:type="character" w:customStyle="1" w:styleId="Char9">
    <w:name w:val="页眉 Char"/>
    <w:link w:val="af2"/>
    <w:uiPriority w:val="99"/>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pPr>
      <w:tabs>
        <w:tab w:val="left" w:pos="907"/>
        <w:tab w:val="left" w:pos="1145"/>
      </w:tabs>
      <w:ind w:left="907" w:hanging="907"/>
      <w:outlineLvl w:val="1"/>
    </w:pPr>
    <w:rPr>
      <w:rFonts w:asciiTheme="minorHAnsi" w:eastAsiaTheme="minorEastAsia" w:hAnsiTheme="minorHAnsi" w:cstheme="minorBidi"/>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locked/>
    <w:rPr>
      <w:szCs w:val="21"/>
    </w:rPr>
  </w:style>
  <w:style w:type="character" w:customStyle="1" w:styleId="hei16b1">
    <w:name w:val="hei16b1"/>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rPr>
      <w:rFonts w:ascii="宋体" w:hAnsi="宋体"/>
    </w:rPr>
  </w:style>
  <w:style w:type="paragraph" w:customStyle="1" w:styleId="aaaaaaaaaaaaaaa">
    <w:name w:val="aaaaaaaaaaaaaaa"/>
    <w:basedOn w:val="a0"/>
    <w:link w:val="aaaaaaaaaaaaaaaChar"/>
    <w:pPr>
      <w:widowControl/>
      <w:spacing w:beforeLines="100" w:afterLines="100" w:line="360" w:lineRule="exact"/>
      <w:ind w:firstLineChars="200" w:firstLine="200"/>
      <w:jc w:val="left"/>
    </w:pPr>
    <w:rPr>
      <w:rFonts w:ascii="宋体" w:hAnsi="宋体"/>
    </w:rPr>
  </w:style>
  <w:style w:type="character" w:customStyle="1" w:styleId="Char20">
    <w:name w:val="纯文本 Char2"/>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rPr>
      <w:rFonts w:ascii="Helvetica" w:hAnsi="Helvetica" w:cs="Arial"/>
      <w:color w:val="000000"/>
      <w:sz w:val="22"/>
      <w:szCs w:val="22"/>
    </w:rPr>
  </w:style>
  <w:style w:type="paragraph" w:customStyle="1" w:styleId="xl53">
    <w:name w:val="xl53"/>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style>
  <w:style w:type="paragraph" w:customStyle="1" w:styleId="xl30">
    <w:name w:val="xl30"/>
    <w:basedOn w:val="a0"/>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kern w:val="2"/>
      <w:sz w:val="21"/>
    </w:rPr>
  </w:style>
  <w:style w:type="character" w:customStyle="1" w:styleId="2Char0">
    <w:name w:val="正文文本缩进 2 Char"/>
    <w:basedOn w:val="a2"/>
    <w:link w:val="21"/>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pPr>
      <w:widowControl w:val="0"/>
      <w:jc w:val="both"/>
    </w:pPr>
    <w:rPr>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Pr>
      <w:rFonts w:ascii="Tahoma" w:eastAsia="宋体" w:hAnsi="Tahoma" w:cs="Times New Roman"/>
      <w:sz w:val="24"/>
      <w:szCs w:val="20"/>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pPr>
      <w:widowControl w:val="0"/>
      <w:jc w:val="both"/>
    </w:pPr>
    <w:rPr>
      <w:color w:val="000000"/>
      <w:kern w:val="1"/>
      <w:sz w:val="21"/>
    </w:rPr>
  </w:style>
  <w:style w:type="paragraph" w:customStyle="1" w:styleId="42">
    <w:name w:val="格式4"/>
    <w:basedOn w:val="a0"/>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pPr>
      <w:adjustRightInd w:val="0"/>
      <w:snapToGrid w:val="0"/>
      <w:spacing w:line="360" w:lineRule="auto"/>
    </w:pPr>
    <w:rPr>
      <w:rFonts w:ascii="Tahoma" w:hAnsi="Tahoma"/>
      <w:sz w:val="24"/>
      <w:szCs w:val="24"/>
    </w:rPr>
  </w:style>
  <w:style w:type="paragraph" w:customStyle="1" w:styleId="CharChar2">
    <w:name w:val="Char Char2"/>
    <w:basedOn w:val="a0"/>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pPr>
      <w:widowControl w:val="0"/>
      <w:jc w:val="both"/>
    </w:pPr>
    <w:rPr>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kern w:val="2"/>
      <w:sz w:val="21"/>
    </w:rPr>
  </w:style>
  <w:style w:type="paragraph" w:customStyle="1" w:styleId="xl75">
    <w:name w:val="xl75"/>
    <w:basedOn w:val="a0"/>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pPr>
      <w:widowControl w:val="0"/>
      <w:jc w:val="both"/>
    </w:pPr>
    <w:rPr>
      <w:rFonts w:ascii="Arial Unicode MS"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pPr>
      <w:widowControl w:val="0"/>
      <w:jc w:val="both"/>
    </w:pPr>
    <w:rPr>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pPr>
      <w:widowControl w:val="0"/>
      <w:jc w:val="both"/>
    </w:pPr>
    <w:rPr>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pPr>
      <w:widowControl w:val="0"/>
      <w:jc w:val="both"/>
    </w:pPr>
    <w:rPr>
      <w:color w:val="000000"/>
      <w:kern w:val="1"/>
      <w:sz w:val="21"/>
    </w:rPr>
  </w:style>
  <w:style w:type="paragraph" w:customStyle="1" w:styleId="font10">
    <w:name w:val="font10"/>
    <w:basedOn w:val="a0"/>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47</Pages>
  <Words>3591</Words>
  <Characters>20475</Characters>
  <Application>Microsoft Office Word</Application>
  <DocSecurity>0</DocSecurity>
  <Lines>170</Lines>
  <Paragraphs>48</Paragraphs>
  <ScaleCrop>false</ScaleCrop>
  <Company>P R C</Company>
  <LinksUpToDate>false</LinksUpToDate>
  <CharactersWithSpaces>24018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KQ</cp:lastModifiedBy>
  <cp:revision>437</cp:revision>
  <cp:lastPrinted>2020-05-29T08:50:00Z</cp:lastPrinted>
  <dcterms:created xsi:type="dcterms:W3CDTF">2020-05-20T01:57:00Z</dcterms:created>
  <dcterms:modified xsi:type="dcterms:W3CDTF">2022-05-20T07:54:00Z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4B48B73AA81D491CA537B76B801660FD</vt:lpwstr>
  </property>
</Properties>
</file>