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BDC52F" w14:textId="77777777" w:rsidR="00B2013E" w:rsidRPr="00BE37E6" w:rsidRDefault="00B2013E" w:rsidP="005C46ED">
      <w:pPr>
        <w:spacing w:line="360" w:lineRule="auto"/>
        <w:ind w:firstLineChars="196" w:firstLine="551"/>
        <w:jc w:val="center"/>
        <w:rPr>
          <w:rFonts w:asciiTheme="minorEastAsia" w:eastAsiaTheme="minorEastAsia" w:hAnsiTheme="minorEastAsia" w:cs="Arial"/>
          <w:b/>
          <w:color w:val="000000"/>
          <w:kern w:val="0"/>
          <w:sz w:val="28"/>
          <w:szCs w:val="28"/>
        </w:rPr>
      </w:pPr>
      <w:bookmarkStart w:id="0" w:name="_Toc462564139"/>
      <w:bookmarkStart w:id="1" w:name="_Toc479757211"/>
      <w:r w:rsidRPr="00B2013E">
        <w:rPr>
          <w:rFonts w:asciiTheme="minorEastAsia" w:eastAsiaTheme="minorEastAsia" w:hAnsiTheme="minorEastAsia" w:cs="Arial" w:hint="eastAsia"/>
          <w:b/>
          <w:color w:val="000000"/>
          <w:kern w:val="0"/>
          <w:sz w:val="28"/>
          <w:szCs w:val="28"/>
        </w:rPr>
        <w:t>关于南京医科大学附属口腔医</w:t>
      </w:r>
      <w:r w:rsidRPr="00BE37E6">
        <w:rPr>
          <w:rFonts w:asciiTheme="minorEastAsia" w:eastAsiaTheme="minorEastAsia" w:hAnsiTheme="minorEastAsia" w:cs="Arial" w:hint="eastAsia"/>
          <w:b/>
          <w:color w:val="000000"/>
          <w:kern w:val="0"/>
          <w:sz w:val="28"/>
          <w:szCs w:val="28"/>
        </w:rPr>
        <w:t>院</w:t>
      </w:r>
      <w:r w:rsidR="005C46ED" w:rsidRPr="00BE37E6">
        <w:rPr>
          <w:rFonts w:asciiTheme="minorEastAsia" w:eastAsiaTheme="minorEastAsia" w:hAnsiTheme="minorEastAsia" w:cs="Arial" w:hint="eastAsia"/>
          <w:b/>
          <w:color w:val="000000"/>
          <w:kern w:val="0"/>
          <w:sz w:val="28"/>
          <w:szCs w:val="28"/>
        </w:rPr>
        <w:t>机房基础</w:t>
      </w:r>
      <w:proofErr w:type="gramStart"/>
      <w:r w:rsidR="005C46ED" w:rsidRPr="00BE37E6">
        <w:rPr>
          <w:rFonts w:asciiTheme="minorEastAsia" w:eastAsiaTheme="minorEastAsia" w:hAnsiTheme="minorEastAsia" w:cs="Arial" w:hint="eastAsia"/>
          <w:b/>
          <w:color w:val="000000"/>
          <w:kern w:val="0"/>
          <w:sz w:val="28"/>
          <w:szCs w:val="28"/>
        </w:rPr>
        <w:t>设备维保服务</w:t>
      </w:r>
      <w:proofErr w:type="gramEnd"/>
      <w:r w:rsidRPr="00BE37E6">
        <w:rPr>
          <w:rFonts w:asciiTheme="minorEastAsia" w:eastAsiaTheme="minorEastAsia" w:hAnsiTheme="minorEastAsia" w:cs="Arial" w:hint="eastAsia"/>
          <w:b/>
          <w:color w:val="000000"/>
          <w:kern w:val="0"/>
          <w:sz w:val="28"/>
          <w:szCs w:val="28"/>
        </w:rPr>
        <w:t>项目</w:t>
      </w:r>
    </w:p>
    <w:p w14:paraId="64426487" w14:textId="77777777" w:rsidR="00B2013E" w:rsidRPr="00B2013E" w:rsidRDefault="00B2013E" w:rsidP="00B2013E">
      <w:pPr>
        <w:spacing w:line="360" w:lineRule="auto"/>
        <w:ind w:firstLineChars="196" w:firstLine="551"/>
        <w:jc w:val="center"/>
        <w:rPr>
          <w:rFonts w:asciiTheme="minorEastAsia" w:eastAsiaTheme="minorEastAsia" w:hAnsiTheme="minorEastAsia" w:cs="Arial"/>
          <w:b/>
          <w:color w:val="000000"/>
          <w:kern w:val="0"/>
          <w:sz w:val="28"/>
          <w:szCs w:val="28"/>
        </w:rPr>
      </w:pPr>
      <w:r w:rsidRPr="00BE37E6">
        <w:rPr>
          <w:rFonts w:asciiTheme="minorEastAsia" w:eastAsiaTheme="minorEastAsia" w:hAnsiTheme="minorEastAsia" w:cs="Arial" w:hint="eastAsia"/>
          <w:b/>
          <w:color w:val="000000"/>
          <w:kern w:val="0"/>
          <w:sz w:val="28"/>
          <w:szCs w:val="28"/>
        </w:rPr>
        <w:t>征集潜在供应商的调研公告</w:t>
      </w:r>
      <w:r w:rsidRPr="00B2013E">
        <w:rPr>
          <w:rFonts w:asciiTheme="minorEastAsia" w:eastAsiaTheme="minorEastAsia" w:hAnsiTheme="minorEastAsia" w:cs="Arial" w:hint="eastAsia"/>
          <w:b/>
          <w:kern w:val="0"/>
          <w:sz w:val="28"/>
          <w:szCs w:val="28"/>
        </w:rPr>
        <w:t xml:space="preserve">  </w:t>
      </w:r>
    </w:p>
    <w:p w14:paraId="621781AE" w14:textId="77777777" w:rsidR="00B2013E" w:rsidRPr="00B2013E" w:rsidRDefault="00B2013E" w:rsidP="00B2013E">
      <w:pPr>
        <w:spacing w:line="360" w:lineRule="auto"/>
        <w:ind w:firstLineChars="196" w:firstLine="470"/>
        <w:jc w:val="left"/>
        <w:rPr>
          <w:rFonts w:asciiTheme="minorEastAsia" w:eastAsiaTheme="minorEastAsia" w:hAnsiTheme="minorEastAsia" w:cs="Arial"/>
          <w:kern w:val="0"/>
          <w:sz w:val="24"/>
          <w:szCs w:val="24"/>
        </w:rPr>
      </w:pPr>
      <w:r w:rsidRPr="00B2013E">
        <w:rPr>
          <w:rFonts w:asciiTheme="minorEastAsia" w:eastAsiaTheme="minorEastAsia" w:hAnsiTheme="minorEastAsia" w:hint="eastAsia"/>
          <w:sz w:val="24"/>
          <w:szCs w:val="24"/>
        </w:rPr>
        <w:t>南京医科大学附属口腔医院拟对以下项目进行</w:t>
      </w:r>
      <w:r w:rsidRPr="00B2013E">
        <w:rPr>
          <w:rFonts w:asciiTheme="minorEastAsia" w:eastAsiaTheme="minorEastAsia" w:hAnsiTheme="minorEastAsia"/>
          <w:sz w:val="24"/>
          <w:szCs w:val="24"/>
        </w:rPr>
        <w:t>摸底、调研</w:t>
      </w:r>
      <w:r w:rsidRPr="00B2013E">
        <w:rPr>
          <w:rFonts w:asciiTheme="minorEastAsia" w:eastAsiaTheme="minorEastAsia" w:hAnsiTheme="minorEastAsia" w:hint="eastAsia"/>
          <w:sz w:val="24"/>
          <w:szCs w:val="24"/>
        </w:rPr>
        <w:t>，公开征集潜在供应商。欢迎符合要求的供应商前来报名。</w:t>
      </w:r>
      <w:r w:rsidRPr="00B2013E">
        <w:rPr>
          <w:rFonts w:asciiTheme="minorEastAsia" w:eastAsiaTheme="minorEastAsia" w:hAnsiTheme="minorEastAsia" w:cs="Arial" w:hint="eastAsia"/>
          <w:b/>
          <w:kern w:val="0"/>
          <w:sz w:val="24"/>
          <w:szCs w:val="24"/>
        </w:rPr>
        <w:t xml:space="preserve">                                  </w:t>
      </w:r>
    </w:p>
    <w:p w14:paraId="3AD6ECF8" w14:textId="77777777" w:rsidR="004F0949" w:rsidRDefault="004F0949" w:rsidP="00B2013E">
      <w:pPr>
        <w:widowControl/>
        <w:spacing w:line="360" w:lineRule="auto"/>
        <w:ind w:left="1205" w:hangingChars="500" w:hanging="1205"/>
        <w:rPr>
          <w:rFonts w:asciiTheme="minorEastAsia" w:eastAsiaTheme="minorEastAsia" w:hAnsiTheme="minorEastAsia" w:cs="Arial"/>
          <w:b/>
          <w:kern w:val="0"/>
          <w:sz w:val="24"/>
          <w:szCs w:val="24"/>
        </w:rPr>
      </w:pPr>
      <w:r>
        <w:rPr>
          <w:rFonts w:asciiTheme="minorEastAsia" w:eastAsiaTheme="minorEastAsia" w:hAnsiTheme="minorEastAsia" w:cs="Arial" w:hint="eastAsia"/>
          <w:b/>
          <w:kern w:val="0"/>
          <w:sz w:val="24"/>
          <w:szCs w:val="24"/>
        </w:rPr>
        <w:t>一、项目概况</w:t>
      </w:r>
    </w:p>
    <w:p w14:paraId="624DAA20" w14:textId="77777777" w:rsidR="005C46ED" w:rsidRPr="00560EE1" w:rsidRDefault="00B2013E" w:rsidP="005C46ED">
      <w:pPr>
        <w:widowControl/>
        <w:spacing w:line="360" w:lineRule="auto"/>
        <w:ind w:left="1205" w:hangingChars="500" w:hanging="1205"/>
        <w:rPr>
          <w:rFonts w:asciiTheme="minorEastAsia" w:eastAsiaTheme="minorEastAsia" w:hAnsiTheme="minorEastAsia" w:cs="Arial"/>
          <w:b/>
          <w:kern w:val="0"/>
          <w:sz w:val="24"/>
          <w:szCs w:val="24"/>
        </w:rPr>
      </w:pPr>
      <w:r w:rsidRPr="00560EE1">
        <w:rPr>
          <w:rFonts w:asciiTheme="minorEastAsia" w:eastAsiaTheme="minorEastAsia" w:hAnsiTheme="minorEastAsia" w:cs="Arial" w:hint="eastAsia"/>
          <w:b/>
          <w:kern w:val="0"/>
          <w:sz w:val="24"/>
          <w:szCs w:val="24"/>
        </w:rPr>
        <w:t>项目名称：</w:t>
      </w:r>
      <w:bookmarkEnd w:id="0"/>
      <w:bookmarkEnd w:id="1"/>
      <w:r w:rsidR="005C46ED" w:rsidRPr="00560EE1">
        <w:rPr>
          <w:rFonts w:asciiTheme="minorEastAsia" w:eastAsiaTheme="minorEastAsia" w:hAnsiTheme="minorEastAsia" w:cs="Arial" w:hint="eastAsia"/>
          <w:b/>
          <w:kern w:val="0"/>
          <w:sz w:val="24"/>
          <w:szCs w:val="24"/>
        </w:rPr>
        <w:t>机房基础</w:t>
      </w:r>
      <w:proofErr w:type="gramStart"/>
      <w:r w:rsidR="005C46ED" w:rsidRPr="00560EE1">
        <w:rPr>
          <w:rFonts w:asciiTheme="minorEastAsia" w:eastAsiaTheme="minorEastAsia" w:hAnsiTheme="minorEastAsia" w:cs="Arial" w:hint="eastAsia"/>
          <w:b/>
          <w:kern w:val="0"/>
          <w:sz w:val="24"/>
          <w:szCs w:val="24"/>
        </w:rPr>
        <w:t>设备维保服务</w:t>
      </w:r>
      <w:proofErr w:type="gramEnd"/>
    </w:p>
    <w:p w14:paraId="58848B21" w14:textId="77777777" w:rsidR="00B2013E" w:rsidRPr="00560EE1" w:rsidRDefault="005C46ED" w:rsidP="007910E6">
      <w:pPr>
        <w:widowControl/>
        <w:spacing w:line="360" w:lineRule="auto"/>
        <w:ind w:left="1205" w:hangingChars="500" w:hanging="1205"/>
        <w:rPr>
          <w:rFonts w:asciiTheme="minorEastAsia" w:eastAsiaTheme="minorEastAsia" w:hAnsiTheme="minorEastAsia" w:cs="Arial"/>
          <w:b/>
          <w:color w:val="000000"/>
          <w:kern w:val="0"/>
          <w:sz w:val="24"/>
          <w:szCs w:val="24"/>
        </w:rPr>
      </w:pPr>
      <w:r w:rsidRPr="00560EE1">
        <w:rPr>
          <w:rFonts w:asciiTheme="minorEastAsia" w:eastAsiaTheme="minorEastAsia" w:hAnsiTheme="minorEastAsia" w:cs="Arial" w:hint="eastAsia"/>
          <w:b/>
          <w:color w:val="000000"/>
          <w:kern w:val="0"/>
          <w:sz w:val="24"/>
          <w:szCs w:val="24"/>
        </w:rPr>
        <w:t>服务期</w:t>
      </w:r>
      <w:r w:rsidR="00B2013E" w:rsidRPr="00560EE1">
        <w:rPr>
          <w:rFonts w:asciiTheme="minorEastAsia" w:eastAsiaTheme="minorEastAsia" w:hAnsiTheme="minorEastAsia" w:cs="Arial" w:hint="eastAsia"/>
          <w:b/>
          <w:color w:val="000000"/>
          <w:kern w:val="0"/>
          <w:sz w:val="24"/>
          <w:szCs w:val="24"/>
        </w:rPr>
        <w:t>：</w:t>
      </w:r>
      <w:r w:rsidRPr="00560EE1">
        <w:rPr>
          <w:rFonts w:asciiTheme="minorEastAsia" w:eastAsiaTheme="minorEastAsia" w:hAnsiTheme="minorEastAsia" w:cs="Arial" w:hint="eastAsia"/>
          <w:b/>
          <w:color w:val="000000"/>
          <w:kern w:val="0"/>
          <w:sz w:val="24"/>
          <w:szCs w:val="24"/>
        </w:rPr>
        <w:t>1年</w:t>
      </w:r>
    </w:p>
    <w:p w14:paraId="6FDA5457" w14:textId="77777777" w:rsidR="005C46ED" w:rsidRPr="005C46ED" w:rsidRDefault="005C46ED" w:rsidP="005C46ED">
      <w:pPr>
        <w:spacing w:line="440" w:lineRule="exact"/>
        <w:rPr>
          <w:rFonts w:ascii="宋体" w:hAnsi="宋体" w:cs="宋体"/>
          <w:b/>
          <w:sz w:val="24"/>
          <w:szCs w:val="24"/>
        </w:rPr>
      </w:pPr>
      <w:r w:rsidRPr="00560EE1">
        <w:rPr>
          <w:rFonts w:ascii="宋体" w:hAnsi="宋体" w:cs="宋体" w:hint="eastAsia"/>
          <w:b/>
          <w:sz w:val="24"/>
          <w:szCs w:val="24"/>
        </w:rPr>
        <w:t>项目简介：</w:t>
      </w:r>
      <w:r w:rsidRPr="00560EE1">
        <w:rPr>
          <w:rFonts w:ascii="宋体" w:hAnsi="宋体" w:cs="宋体" w:hint="eastAsia"/>
          <w:bCs/>
          <w:sz w:val="24"/>
          <w:szCs w:val="24"/>
        </w:rPr>
        <w:t>我院信息中心</w:t>
      </w:r>
      <w:r w:rsidRPr="005C46ED">
        <w:rPr>
          <w:rFonts w:ascii="宋体" w:hAnsi="宋体" w:cs="宋体" w:hint="eastAsia"/>
          <w:bCs/>
          <w:sz w:val="24"/>
          <w:szCs w:val="24"/>
        </w:rPr>
        <w:t>各机房的基础设备（</w:t>
      </w:r>
      <w:r w:rsidRPr="005C46ED">
        <w:rPr>
          <w:rFonts w:ascii="Calibri" w:hAnsi="Calibri" w:cs="宋体" w:hint="eastAsia"/>
          <w:bCs/>
          <w:sz w:val="24"/>
          <w:szCs w:val="24"/>
        </w:rPr>
        <w:t>UPS</w:t>
      </w:r>
      <w:r w:rsidRPr="005C46ED">
        <w:rPr>
          <w:rFonts w:ascii="宋体" w:hAnsi="宋体" w:cs="宋体" w:hint="eastAsia"/>
          <w:bCs/>
          <w:sz w:val="24"/>
          <w:szCs w:val="24"/>
        </w:rPr>
        <w:t>、精密空调、</w:t>
      </w:r>
      <w:proofErr w:type="gramStart"/>
      <w:r w:rsidRPr="005C46ED">
        <w:rPr>
          <w:rFonts w:ascii="宋体" w:hAnsi="宋体" w:cs="宋体" w:hint="eastAsia"/>
          <w:bCs/>
          <w:sz w:val="24"/>
          <w:szCs w:val="24"/>
        </w:rPr>
        <w:t>动环监控</w:t>
      </w:r>
      <w:proofErr w:type="gramEnd"/>
      <w:r w:rsidRPr="005C46ED">
        <w:rPr>
          <w:rFonts w:ascii="宋体" w:hAnsi="宋体" w:cs="宋体" w:hint="eastAsia"/>
          <w:bCs/>
          <w:sz w:val="24"/>
          <w:szCs w:val="24"/>
        </w:rPr>
        <w:t>、机柜、冷通道、配电等）均已过保。</w:t>
      </w:r>
      <w:r w:rsidRPr="005C46ED">
        <w:rPr>
          <w:rFonts w:ascii="宋体" w:hAnsi="宋体" w:cs="宋体"/>
          <w:bCs/>
          <w:sz w:val="24"/>
          <w:szCs w:val="24"/>
        </w:rPr>
        <w:t>设备</w:t>
      </w:r>
      <w:r w:rsidRPr="005C46ED">
        <w:rPr>
          <w:rFonts w:ascii="宋体" w:hAnsi="宋体" w:cs="宋体" w:hint="eastAsia"/>
          <w:bCs/>
          <w:sz w:val="24"/>
          <w:szCs w:val="24"/>
        </w:rPr>
        <w:t>已经超过质保，一旦</w:t>
      </w:r>
      <w:r w:rsidRPr="005C46ED">
        <w:rPr>
          <w:rFonts w:ascii="宋体" w:hAnsi="宋体" w:cs="宋体"/>
          <w:bCs/>
          <w:sz w:val="24"/>
          <w:szCs w:val="24"/>
        </w:rPr>
        <w:t>设备</w:t>
      </w:r>
      <w:r w:rsidRPr="005C46ED">
        <w:rPr>
          <w:rFonts w:ascii="宋体" w:hAnsi="宋体" w:cs="宋体" w:hint="eastAsia"/>
          <w:bCs/>
          <w:sz w:val="24"/>
          <w:szCs w:val="24"/>
        </w:rPr>
        <w:t>出现问题，不仅维修费用高，维护量大，而且会影响到机房核心设备的运行，导致全院信息化工作的故障。为了便于动态科学的管理，保障医院信息系统的安全运行，为临床提供更好的服务，现需专业公司对</w:t>
      </w:r>
      <w:r w:rsidRPr="005C46ED">
        <w:rPr>
          <w:rFonts w:ascii="宋体" w:hAnsi="宋体" w:cs="宋体"/>
          <w:bCs/>
          <w:sz w:val="24"/>
          <w:szCs w:val="24"/>
        </w:rPr>
        <w:t>机房基础设备提供专业</w:t>
      </w:r>
      <w:r w:rsidRPr="005C46ED">
        <w:rPr>
          <w:rFonts w:ascii="宋体" w:hAnsi="宋体" w:cs="宋体" w:hint="eastAsia"/>
          <w:bCs/>
          <w:sz w:val="24"/>
          <w:szCs w:val="24"/>
        </w:rPr>
        <w:t>维保。同时需要在现有</w:t>
      </w:r>
      <w:proofErr w:type="gramStart"/>
      <w:r w:rsidRPr="005C46ED">
        <w:rPr>
          <w:rFonts w:ascii="宋体" w:hAnsi="宋体" w:cs="宋体" w:hint="eastAsia"/>
          <w:bCs/>
          <w:sz w:val="24"/>
          <w:szCs w:val="24"/>
        </w:rPr>
        <w:t>的动环监控</w:t>
      </w:r>
      <w:proofErr w:type="gramEnd"/>
      <w:r w:rsidRPr="005C46ED">
        <w:rPr>
          <w:rFonts w:ascii="宋体" w:hAnsi="宋体" w:cs="宋体" w:hint="eastAsia"/>
          <w:bCs/>
          <w:sz w:val="24"/>
          <w:szCs w:val="24"/>
        </w:rPr>
        <w:t>平台上建立一个专业的运维平台，为机房运</w:t>
      </w:r>
      <w:proofErr w:type="gramStart"/>
      <w:r w:rsidRPr="005C46ED">
        <w:rPr>
          <w:rFonts w:ascii="宋体" w:hAnsi="宋体" w:cs="宋体" w:hint="eastAsia"/>
          <w:bCs/>
          <w:sz w:val="24"/>
          <w:szCs w:val="24"/>
        </w:rPr>
        <w:t>维提供</w:t>
      </w:r>
      <w:proofErr w:type="gramEnd"/>
      <w:r w:rsidRPr="005C46ED">
        <w:rPr>
          <w:rFonts w:ascii="宋体" w:hAnsi="宋体" w:cs="宋体" w:hint="eastAsia"/>
          <w:bCs/>
          <w:sz w:val="24"/>
          <w:szCs w:val="24"/>
        </w:rPr>
        <w:t>更专业的服务。</w:t>
      </w:r>
    </w:p>
    <w:p w14:paraId="25E28844" w14:textId="77777777" w:rsidR="007910E6" w:rsidRPr="00052DC8" w:rsidRDefault="007910E6" w:rsidP="005C46ED">
      <w:pPr>
        <w:widowControl/>
        <w:spacing w:line="360" w:lineRule="auto"/>
        <w:rPr>
          <w:rFonts w:ascii="宋体" w:hAnsi="宋体" w:cs="Arial"/>
          <w:color w:val="000000"/>
          <w:sz w:val="24"/>
          <w:szCs w:val="24"/>
        </w:rPr>
      </w:pPr>
    </w:p>
    <w:p w14:paraId="4F80FB5D" w14:textId="3B9FC472" w:rsidR="00617837" w:rsidRPr="00CA0C2A" w:rsidRDefault="004F0949" w:rsidP="00CA0C2A">
      <w:pPr>
        <w:widowControl/>
        <w:spacing w:line="360" w:lineRule="auto"/>
        <w:rPr>
          <w:rFonts w:ascii="宋体" w:hAnsi="宋体" w:cs="Arial"/>
          <w:b/>
          <w:bCs/>
          <w:color w:val="000000"/>
          <w:sz w:val="24"/>
          <w:szCs w:val="24"/>
        </w:rPr>
      </w:pPr>
      <w:r>
        <w:rPr>
          <w:rFonts w:ascii="宋体" w:hAnsi="宋体" w:cs="Arial" w:hint="eastAsia"/>
          <w:b/>
          <w:bCs/>
          <w:color w:val="000000"/>
          <w:sz w:val="24"/>
          <w:szCs w:val="24"/>
        </w:rPr>
        <w:t>二、</w:t>
      </w:r>
      <w:r w:rsidR="00B2013E" w:rsidRPr="00B2013E">
        <w:rPr>
          <w:rFonts w:ascii="宋体" w:hAnsi="宋体" w:cs="Arial" w:hint="eastAsia"/>
          <w:b/>
          <w:bCs/>
          <w:color w:val="000000"/>
          <w:sz w:val="24"/>
          <w:szCs w:val="24"/>
        </w:rPr>
        <w:t>资质要求：</w:t>
      </w:r>
      <w:r w:rsidR="00FE0DA2" w:rsidRPr="00CA0C2A">
        <w:rPr>
          <w:rFonts w:ascii="宋体" w:hAnsi="宋体" w:cs="Arial" w:hint="eastAsia"/>
          <w:color w:val="000000"/>
          <w:sz w:val="24"/>
          <w:szCs w:val="24"/>
        </w:rPr>
        <w:t>响应</w:t>
      </w:r>
      <w:r w:rsidR="00B2013E" w:rsidRPr="00CA0C2A">
        <w:rPr>
          <w:rFonts w:ascii="宋体" w:hAnsi="宋体" w:cs="Arial" w:hint="eastAsia"/>
          <w:color w:val="000000"/>
          <w:sz w:val="24"/>
          <w:szCs w:val="24"/>
        </w:rPr>
        <w:t>供应商</w:t>
      </w:r>
      <w:r w:rsidR="00B2013E" w:rsidRPr="00CA0C2A">
        <w:rPr>
          <w:rFonts w:ascii="宋体" w:hAnsi="宋体" w:cs="Arial"/>
          <w:color w:val="000000"/>
          <w:sz w:val="24"/>
          <w:szCs w:val="24"/>
        </w:rPr>
        <w:t>应具有独立法人资格，</w:t>
      </w:r>
      <w:r w:rsidR="00B2013E" w:rsidRPr="00CA0C2A">
        <w:rPr>
          <w:rFonts w:ascii="宋体" w:hAnsi="宋体" w:cs="Arial" w:hint="eastAsia"/>
          <w:color w:val="000000"/>
          <w:sz w:val="24"/>
          <w:szCs w:val="24"/>
        </w:rPr>
        <w:t>营业执照。</w:t>
      </w:r>
    </w:p>
    <w:p w14:paraId="471CC8F0" w14:textId="47F6DF67" w:rsidR="00B2013E" w:rsidRPr="00CA0C2A" w:rsidRDefault="00B2013E" w:rsidP="00CA0C2A">
      <w:pPr>
        <w:spacing w:line="360" w:lineRule="auto"/>
        <w:ind w:firstLineChars="200" w:firstLine="482"/>
        <w:rPr>
          <w:rFonts w:ascii="宋体" w:hAnsi="宋体" w:cs="Arial"/>
          <w:b/>
          <w:color w:val="000000"/>
          <w:sz w:val="24"/>
          <w:szCs w:val="24"/>
        </w:rPr>
      </w:pPr>
      <w:r w:rsidRPr="00CA0C2A">
        <w:rPr>
          <w:rFonts w:ascii="宋体" w:hAnsi="宋体" w:cs="Arial" w:hint="eastAsia"/>
          <w:b/>
          <w:color w:val="000000"/>
          <w:sz w:val="24"/>
          <w:szCs w:val="24"/>
        </w:rPr>
        <w:t>提供有效的证书复印件加盖公章</w:t>
      </w:r>
      <w:r w:rsidR="00D36415" w:rsidRPr="00CA0C2A">
        <w:rPr>
          <w:rFonts w:ascii="宋体" w:hAnsi="宋体" w:cs="Arial" w:hint="eastAsia"/>
          <w:b/>
          <w:color w:val="000000"/>
          <w:sz w:val="24"/>
          <w:szCs w:val="24"/>
        </w:rPr>
        <w:t>。</w:t>
      </w:r>
    </w:p>
    <w:p w14:paraId="3655743B" w14:textId="77777777" w:rsidR="005D1DEE" w:rsidRDefault="005D1DEE" w:rsidP="00D36415">
      <w:pPr>
        <w:spacing w:line="360" w:lineRule="auto"/>
        <w:ind w:left="480"/>
        <w:rPr>
          <w:rFonts w:ascii="宋体" w:hAnsi="宋体" w:cs="Arial"/>
          <w:b/>
          <w:color w:val="000000"/>
          <w:sz w:val="24"/>
          <w:szCs w:val="24"/>
        </w:rPr>
      </w:pPr>
    </w:p>
    <w:p w14:paraId="0758DB7F" w14:textId="77777777" w:rsidR="00D36415" w:rsidRPr="00D36415" w:rsidRDefault="004F0949" w:rsidP="00D36415">
      <w:pPr>
        <w:spacing w:line="360" w:lineRule="auto"/>
        <w:rPr>
          <w:rFonts w:ascii="宋体" w:hAnsi="宋体" w:cs="Arial"/>
          <w:b/>
          <w:color w:val="000000"/>
          <w:sz w:val="24"/>
          <w:szCs w:val="24"/>
        </w:rPr>
      </w:pPr>
      <w:r w:rsidRPr="00CA0C2A">
        <w:rPr>
          <w:rFonts w:ascii="宋体" w:hAnsi="宋体" w:cs="Arial" w:hint="eastAsia"/>
          <w:b/>
          <w:color w:val="000000"/>
          <w:sz w:val="24"/>
          <w:szCs w:val="24"/>
        </w:rPr>
        <w:t>三、</w:t>
      </w:r>
      <w:r w:rsidR="005D1DEE" w:rsidRPr="00CA0C2A">
        <w:rPr>
          <w:rFonts w:ascii="宋体" w:hAnsi="宋体" w:cs="Arial" w:hint="eastAsia"/>
          <w:b/>
          <w:color w:val="000000"/>
          <w:sz w:val="24"/>
          <w:szCs w:val="24"/>
        </w:rPr>
        <w:t>项目</w:t>
      </w:r>
      <w:r w:rsidR="00D36415" w:rsidRPr="00CA0C2A">
        <w:rPr>
          <w:rFonts w:ascii="宋体" w:hAnsi="宋体" w:cs="Arial" w:hint="eastAsia"/>
          <w:b/>
          <w:color w:val="000000"/>
          <w:sz w:val="24"/>
          <w:szCs w:val="24"/>
        </w:rPr>
        <w:t>基本</w:t>
      </w:r>
      <w:r w:rsidRPr="00CA0C2A">
        <w:rPr>
          <w:rFonts w:ascii="宋体" w:hAnsi="宋体" w:cs="Arial" w:hint="eastAsia"/>
          <w:b/>
          <w:color w:val="000000"/>
          <w:sz w:val="24"/>
          <w:szCs w:val="24"/>
        </w:rPr>
        <w:t>技术</w:t>
      </w:r>
      <w:r w:rsidR="00D36415" w:rsidRPr="00CA0C2A">
        <w:rPr>
          <w:rFonts w:ascii="宋体" w:hAnsi="宋体" w:cs="Arial" w:hint="eastAsia"/>
          <w:b/>
          <w:color w:val="000000"/>
          <w:sz w:val="24"/>
          <w:szCs w:val="24"/>
        </w:rPr>
        <w:t>要求</w:t>
      </w:r>
      <w:r w:rsidR="00B0505F" w:rsidRPr="00CA0C2A">
        <w:rPr>
          <w:rFonts w:ascii="宋体" w:hAnsi="宋体" w:cs="Arial" w:hint="eastAsia"/>
          <w:b/>
          <w:color w:val="000000"/>
          <w:sz w:val="24"/>
          <w:szCs w:val="24"/>
        </w:rPr>
        <w:t>（见附件）</w:t>
      </w:r>
      <w:r w:rsidR="00D36415" w:rsidRPr="00CA0C2A">
        <w:rPr>
          <w:rFonts w:ascii="宋体" w:hAnsi="宋体" w:cs="Arial" w:hint="eastAsia"/>
          <w:b/>
          <w:color w:val="000000"/>
          <w:sz w:val="24"/>
          <w:szCs w:val="24"/>
        </w:rPr>
        <w:t>：</w:t>
      </w:r>
    </w:p>
    <w:p w14:paraId="76E9455D" w14:textId="77777777" w:rsidR="007910E6" w:rsidRDefault="007910E6" w:rsidP="00736E60">
      <w:pPr>
        <w:spacing w:line="360" w:lineRule="auto"/>
        <w:rPr>
          <w:rFonts w:ascii="宋体" w:hAnsi="宋体" w:cs="Arial"/>
          <w:color w:val="000000"/>
          <w:sz w:val="24"/>
          <w:szCs w:val="24"/>
        </w:rPr>
      </w:pPr>
    </w:p>
    <w:p w14:paraId="6E1703C2" w14:textId="77777777" w:rsidR="00D36415" w:rsidRPr="00CA0C2A" w:rsidRDefault="004F0949" w:rsidP="00736E60">
      <w:pPr>
        <w:spacing w:line="360" w:lineRule="auto"/>
        <w:rPr>
          <w:rFonts w:ascii="Arial" w:hAnsi="Arial" w:cs="Arial"/>
          <w:b/>
          <w:color w:val="000000"/>
          <w:kern w:val="0"/>
          <w:sz w:val="24"/>
          <w:szCs w:val="24"/>
        </w:rPr>
      </w:pPr>
      <w:r w:rsidRPr="00CA0C2A">
        <w:rPr>
          <w:rFonts w:ascii="Arial" w:hAnsi="Arial" w:cs="Arial" w:hint="eastAsia"/>
          <w:b/>
          <w:color w:val="000000"/>
          <w:kern w:val="0"/>
          <w:sz w:val="24"/>
          <w:szCs w:val="24"/>
        </w:rPr>
        <w:t>四、</w:t>
      </w:r>
      <w:r w:rsidR="00100FE6" w:rsidRPr="00CA0C2A">
        <w:rPr>
          <w:rFonts w:ascii="Arial" w:hAnsi="Arial" w:cs="Arial" w:hint="eastAsia"/>
          <w:b/>
          <w:color w:val="000000"/>
          <w:kern w:val="0"/>
          <w:sz w:val="24"/>
          <w:szCs w:val="24"/>
        </w:rPr>
        <w:t>请仔细阅读本项目技术参数要求，并提供以下书面材料一式四份。</w:t>
      </w:r>
    </w:p>
    <w:p w14:paraId="03F816CD" w14:textId="77777777" w:rsidR="008D23D6" w:rsidRPr="002C739E" w:rsidRDefault="008D23D6" w:rsidP="008D23D6">
      <w:pPr>
        <w:pStyle w:val="a3"/>
        <w:numPr>
          <w:ilvl w:val="0"/>
          <w:numId w:val="1"/>
        </w:numPr>
        <w:spacing w:line="360" w:lineRule="auto"/>
        <w:ind w:firstLineChars="0"/>
        <w:rPr>
          <w:rFonts w:ascii="Arial" w:hAnsi="Arial" w:cs="Arial"/>
          <w:color w:val="000000"/>
          <w:kern w:val="0"/>
          <w:sz w:val="24"/>
          <w:szCs w:val="24"/>
        </w:rPr>
      </w:pPr>
      <w:r w:rsidRPr="002C739E">
        <w:rPr>
          <w:rFonts w:ascii="Arial" w:hAnsi="Arial" w:cs="Arial" w:hint="eastAsia"/>
          <w:color w:val="000000"/>
          <w:kern w:val="0"/>
          <w:sz w:val="24"/>
          <w:szCs w:val="24"/>
        </w:rPr>
        <w:t>本公司满足本项目全部技术参数要求，无疑问。</w:t>
      </w:r>
    </w:p>
    <w:p w14:paraId="5F8F6A8C" w14:textId="77777777" w:rsidR="008D23D6" w:rsidRPr="002C739E" w:rsidRDefault="008D23D6" w:rsidP="008D23D6">
      <w:pPr>
        <w:pStyle w:val="a3"/>
        <w:spacing w:line="360" w:lineRule="auto"/>
        <w:ind w:left="360" w:firstLineChars="0" w:firstLine="0"/>
        <w:rPr>
          <w:rFonts w:ascii="Arial" w:hAnsi="Arial" w:cs="Arial"/>
          <w:color w:val="000000"/>
          <w:kern w:val="0"/>
          <w:sz w:val="24"/>
          <w:szCs w:val="24"/>
        </w:rPr>
      </w:pPr>
      <w:r w:rsidRPr="002C739E">
        <w:rPr>
          <w:rFonts w:ascii="Arial" w:hAnsi="Arial" w:cs="Arial" w:hint="eastAsia"/>
          <w:color w:val="000000"/>
          <w:kern w:val="0"/>
          <w:sz w:val="24"/>
          <w:szCs w:val="24"/>
        </w:rPr>
        <w:t>或</w:t>
      </w:r>
    </w:p>
    <w:p w14:paraId="1BF75FEB" w14:textId="77777777" w:rsidR="008D23D6" w:rsidRPr="002C739E" w:rsidRDefault="008D23D6" w:rsidP="008D23D6">
      <w:pPr>
        <w:pStyle w:val="a3"/>
        <w:spacing w:line="360" w:lineRule="auto"/>
        <w:ind w:left="360" w:firstLineChars="0" w:firstLine="0"/>
        <w:rPr>
          <w:rFonts w:ascii="Arial" w:hAnsi="Arial" w:cs="Arial"/>
          <w:color w:val="000000"/>
          <w:kern w:val="0"/>
          <w:sz w:val="24"/>
          <w:szCs w:val="24"/>
        </w:rPr>
      </w:pPr>
      <w:r w:rsidRPr="002C739E">
        <w:rPr>
          <w:rFonts w:ascii="Arial" w:hAnsi="Arial" w:cs="Arial" w:hint="eastAsia"/>
          <w:color w:val="000000"/>
          <w:kern w:val="0"/>
          <w:sz w:val="24"/>
          <w:szCs w:val="24"/>
        </w:rPr>
        <w:t>本公司对本项目技术参数有正</w:t>
      </w:r>
      <w:r w:rsidRPr="002C739E">
        <w:rPr>
          <w:rFonts w:ascii="Arial" w:hAnsi="Arial" w:cs="Arial"/>
          <w:color w:val="000000"/>
          <w:kern w:val="0"/>
          <w:sz w:val="24"/>
          <w:szCs w:val="24"/>
        </w:rPr>
        <w:t>/</w:t>
      </w:r>
      <w:r w:rsidRPr="002C739E">
        <w:rPr>
          <w:rFonts w:ascii="Arial" w:hAnsi="Arial" w:cs="Arial" w:hint="eastAsia"/>
          <w:color w:val="000000"/>
          <w:kern w:val="0"/>
          <w:sz w:val="24"/>
          <w:szCs w:val="24"/>
        </w:rPr>
        <w:t>负偏离，并附下表表述。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456"/>
        <w:gridCol w:w="2862"/>
        <w:gridCol w:w="2114"/>
        <w:gridCol w:w="2633"/>
      </w:tblGrid>
      <w:tr w:rsidR="008D23D6" w:rsidRPr="002C739E" w14:paraId="2F6342BA" w14:textId="77777777" w:rsidTr="008D23D6">
        <w:tc>
          <w:tcPr>
            <w:tcW w:w="0" w:type="auto"/>
            <w:tcBorders>
              <w:top w:val="single" w:sz="4" w:space="0" w:color="auto"/>
              <w:left w:val="single" w:sz="4" w:space="0" w:color="auto"/>
              <w:bottom w:val="single" w:sz="4" w:space="0" w:color="auto"/>
              <w:right w:val="single" w:sz="4" w:space="0" w:color="auto"/>
            </w:tcBorders>
            <w:vAlign w:val="center"/>
            <w:hideMark/>
          </w:tcPr>
          <w:p w14:paraId="7C2772CA" w14:textId="77777777" w:rsidR="008D23D6" w:rsidRPr="002C739E" w:rsidRDefault="008D23D6">
            <w:pPr>
              <w:widowControl/>
              <w:jc w:val="center"/>
              <w:rPr>
                <w:rFonts w:ascii="宋体" w:hAnsi="宋体" w:cs="Arial"/>
                <w:color w:val="000000"/>
                <w:sz w:val="24"/>
                <w:szCs w:val="24"/>
              </w:rPr>
            </w:pPr>
            <w:r w:rsidRPr="002C739E">
              <w:rPr>
                <w:rFonts w:ascii="宋体" w:hAnsi="宋体" w:cs="Arial" w:hint="eastAsia"/>
                <w:bCs/>
                <w:color w:val="000000"/>
                <w:kern w:val="0"/>
                <w:sz w:val="24"/>
                <w:szCs w:val="24"/>
              </w:rPr>
              <w:t>序号</w:t>
            </w:r>
          </w:p>
        </w:tc>
        <w:tc>
          <w:tcPr>
            <w:tcW w:w="0" w:type="auto"/>
            <w:tcBorders>
              <w:top w:val="single" w:sz="4" w:space="0" w:color="auto"/>
              <w:left w:val="single" w:sz="4" w:space="0" w:color="auto"/>
              <w:bottom w:val="single" w:sz="4" w:space="0" w:color="auto"/>
              <w:right w:val="single" w:sz="4" w:space="0" w:color="auto"/>
            </w:tcBorders>
            <w:vAlign w:val="center"/>
            <w:hideMark/>
          </w:tcPr>
          <w:p w14:paraId="106BA6F9" w14:textId="77777777" w:rsidR="008D23D6" w:rsidRPr="002C739E" w:rsidRDefault="008D23D6">
            <w:pPr>
              <w:widowControl/>
              <w:jc w:val="center"/>
              <w:rPr>
                <w:rFonts w:ascii="宋体" w:hAnsi="宋体" w:cs="Arial"/>
                <w:color w:val="000000"/>
                <w:sz w:val="24"/>
                <w:szCs w:val="24"/>
              </w:rPr>
            </w:pPr>
            <w:r w:rsidRPr="002C739E">
              <w:rPr>
                <w:rFonts w:ascii="宋体" w:hAnsi="宋体" w:cs="Arial" w:hint="eastAsia"/>
                <w:color w:val="000000"/>
                <w:sz w:val="24"/>
                <w:szCs w:val="24"/>
              </w:rPr>
              <w:t>指标</w:t>
            </w:r>
          </w:p>
        </w:tc>
        <w:tc>
          <w:tcPr>
            <w:tcW w:w="3085" w:type="dxa"/>
            <w:tcBorders>
              <w:top w:val="single" w:sz="4" w:space="0" w:color="auto"/>
              <w:left w:val="single" w:sz="4" w:space="0" w:color="auto"/>
              <w:bottom w:val="single" w:sz="4" w:space="0" w:color="auto"/>
              <w:right w:val="single" w:sz="4" w:space="0" w:color="auto"/>
            </w:tcBorders>
            <w:vAlign w:val="center"/>
            <w:hideMark/>
          </w:tcPr>
          <w:p w14:paraId="0CF14E0A" w14:textId="77777777" w:rsidR="008D23D6" w:rsidRPr="002C739E" w:rsidRDefault="008D23D6">
            <w:pPr>
              <w:widowControl/>
              <w:jc w:val="center"/>
              <w:rPr>
                <w:rFonts w:ascii="宋体" w:hAnsi="宋体" w:cs="Arial"/>
                <w:color w:val="000000"/>
                <w:sz w:val="24"/>
                <w:szCs w:val="24"/>
              </w:rPr>
            </w:pPr>
            <w:r w:rsidRPr="002C739E">
              <w:rPr>
                <w:rFonts w:ascii="宋体" w:hAnsi="宋体" w:cs="Arial" w:hint="eastAsia"/>
                <w:bCs/>
                <w:color w:val="000000"/>
                <w:kern w:val="0"/>
                <w:sz w:val="24"/>
                <w:szCs w:val="24"/>
              </w:rPr>
              <w:t>原技术指标</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04B9639" w14:textId="77777777" w:rsidR="008D23D6" w:rsidRPr="002C739E" w:rsidRDefault="008D23D6">
            <w:pPr>
              <w:jc w:val="center"/>
              <w:rPr>
                <w:rFonts w:ascii="宋体" w:hAnsi="宋体"/>
                <w:sz w:val="24"/>
                <w:szCs w:val="24"/>
              </w:rPr>
            </w:pPr>
            <w:r w:rsidRPr="002C739E">
              <w:rPr>
                <w:rFonts w:ascii="宋体" w:hAnsi="宋体" w:hint="eastAsia"/>
                <w:sz w:val="24"/>
                <w:szCs w:val="24"/>
              </w:rPr>
              <w:t>正/负偏离</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ECED237" w14:textId="77777777" w:rsidR="008D23D6" w:rsidRPr="002C739E" w:rsidRDefault="008D23D6">
            <w:pPr>
              <w:jc w:val="center"/>
              <w:rPr>
                <w:rFonts w:ascii="宋体" w:hAnsi="宋体"/>
                <w:sz w:val="24"/>
                <w:szCs w:val="24"/>
              </w:rPr>
            </w:pPr>
            <w:r w:rsidRPr="002C739E">
              <w:rPr>
                <w:rFonts w:ascii="宋体" w:hAnsi="宋体" w:hint="eastAsia"/>
                <w:sz w:val="24"/>
                <w:szCs w:val="24"/>
              </w:rPr>
              <w:t>原因</w:t>
            </w:r>
          </w:p>
        </w:tc>
      </w:tr>
      <w:tr w:rsidR="008D23D6" w:rsidRPr="002C739E" w14:paraId="2F78B5A8" w14:textId="77777777" w:rsidTr="008D23D6">
        <w:tc>
          <w:tcPr>
            <w:tcW w:w="0" w:type="auto"/>
            <w:tcBorders>
              <w:top w:val="single" w:sz="4" w:space="0" w:color="auto"/>
              <w:left w:val="single" w:sz="4" w:space="0" w:color="auto"/>
              <w:bottom w:val="single" w:sz="4" w:space="0" w:color="auto"/>
              <w:right w:val="single" w:sz="4" w:space="0" w:color="auto"/>
            </w:tcBorders>
          </w:tcPr>
          <w:p w14:paraId="0E039CA2" w14:textId="77777777" w:rsidR="008D23D6" w:rsidRPr="002C739E" w:rsidRDefault="00C502E6">
            <w:pPr>
              <w:spacing w:line="360" w:lineRule="auto"/>
              <w:rPr>
                <w:rFonts w:ascii="Arial" w:hAnsi="Arial" w:cs="Arial"/>
                <w:color w:val="000000"/>
                <w:kern w:val="0"/>
                <w:sz w:val="24"/>
                <w:szCs w:val="24"/>
              </w:rPr>
            </w:pPr>
            <w:r>
              <w:rPr>
                <w:rFonts w:ascii="Arial" w:hAnsi="Arial" w:cs="Arial" w:hint="eastAsia"/>
                <w:color w:val="000000"/>
                <w:kern w:val="0"/>
                <w:sz w:val="24"/>
                <w:szCs w:val="24"/>
              </w:rPr>
              <w:t>1</w:t>
            </w:r>
          </w:p>
        </w:tc>
        <w:tc>
          <w:tcPr>
            <w:tcW w:w="0" w:type="auto"/>
            <w:tcBorders>
              <w:top w:val="single" w:sz="4" w:space="0" w:color="auto"/>
              <w:left w:val="single" w:sz="4" w:space="0" w:color="auto"/>
              <w:bottom w:val="single" w:sz="4" w:space="0" w:color="auto"/>
              <w:right w:val="single" w:sz="4" w:space="0" w:color="auto"/>
            </w:tcBorders>
          </w:tcPr>
          <w:p w14:paraId="3B9CBC22" w14:textId="77777777" w:rsidR="008D23D6" w:rsidRPr="002C739E" w:rsidRDefault="008D23D6">
            <w:pPr>
              <w:spacing w:line="360" w:lineRule="auto"/>
              <w:rPr>
                <w:rFonts w:ascii="Arial" w:hAnsi="Arial" w:cs="Arial"/>
                <w:color w:val="000000"/>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14:paraId="06EA308F" w14:textId="77777777" w:rsidR="008D23D6" w:rsidRPr="002C739E" w:rsidRDefault="008D23D6">
            <w:pPr>
              <w:spacing w:line="360" w:lineRule="auto"/>
              <w:rPr>
                <w:rFonts w:ascii="Arial" w:hAnsi="Arial" w:cs="Arial"/>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61558702" w14:textId="77777777" w:rsidR="008D23D6" w:rsidRPr="002C739E" w:rsidRDefault="008D23D6">
            <w:pPr>
              <w:spacing w:line="360" w:lineRule="auto"/>
              <w:rPr>
                <w:rFonts w:ascii="Arial" w:hAnsi="Arial" w:cs="Arial"/>
                <w:color w:val="000000"/>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929463F" w14:textId="77777777" w:rsidR="008D23D6" w:rsidRPr="002C739E" w:rsidRDefault="008D23D6">
            <w:pPr>
              <w:spacing w:line="360" w:lineRule="auto"/>
              <w:rPr>
                <w:rFonts w:ascii="Arial" w:hAnsi="Arial" w:cs="Arial"/>
                <w:color w:val="000000"/>
                <w:kern w:val="0"/>
                <w:sz w:val="24"/>
                <w:szCs w:val="24"/>
              </w:rPr>
            </w:pPr>
          </w:p>
        </w:tc>
      </w:tr>
      <w:tr w:rsidR="008D23D6" w:rsidRPr="002C739E" w14:paraId="5F036C13" w14:textId="77777777" w:rsidTr="008D23D6">
        <w:tc>
          <w:tcPr>
            <w:tcW w:w="0" w:type="auto"/>
            <w:tcBorders>
              <w:top w:val="single" w:sz="4" w:space="0" w:color="auto"/>
              <w:left w:val="single" w:sz="4" w:space="0" w:color="auto"/>
              <w:bottom w:val="single" w:sz="4" w:space="0" w:color="auto"/>
              <w:right w:val="single" w:sz="4" w:space="0" w:color="auto"/>
            </w:tcBorders>
          </w:tcPr>
          <w:p w14:paraId="44DDAE8B" w14:textId="77777777" w:rsidR="008D23D6" w:rsidRPr="002C739E" w:rsidRDefault="00C502E6">
            <w:pPr>
              <w:spacing w:line="360" w:lineRule="auto"/>
              <w:rPr>
                <w:rFonts w:ascii="Arial" w:hAnsi="Arial" w:cs="Arial"/>
                <w:color w:val="000000"/>
                <w:kern w:val="0"/>
                <w:sz w:val="24"/>
                <w:szCs w:val="24"/>
              </w:rPr>
            </w:pPr>
            <w:r>
              <w:rPr>
                <w:rFonts w:ascii="Arial" w:hAnsi="Arial" w:cs="Arial" w:hint="eastAsia"/>
                <w:color w:val="000000"/>
                <w:kern w:val="0"/>
                <w:sz w:val="24"/>
                <w:szCs w:val="24"/>
              </w:rPr>
              <w:t>2</w:t>
            </w:r>
          </w:p>
        </w:tc>
        <w:tc>
          <w:tcPr>
            <w:tcW w:w="0" w:type="auto"/>
            <w:tcBorders>
              <w:top w:val="single" w:sz="4" w:space="0" w:color="auto"/>
              <w:left w:val="single" w:sz="4" w:space="0" w:color="auto"/>
              <w:bottom w:val="single" w:sz="4" w:space="0" w:color="auto"/>
              <w:right w:val="single" w:sz="4" w:space="0" w:color="auto"/>
            </w:tcBorders>
          </w:tcPr>
          <w:p w14:paraId="077DF366" w14:textId="77777777" w:rsidR="008D23D6" w:rsidRPr="002C739E" w:rsidRDefault="008D23D6">
            <w:pPr>
              <w:spacing w:line="360" w:lineRule="auto"/>
              <w:rPr>
                <w:rFonts w:ascii="Arial" w:hAnsi="Arial" w:cs="Arial"/>
                <w:color w:val="000000"/>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14:paraId="05EF4EEC" w14:textId="77777777" w:rsidR="008D23D6" w:rsidRPr="002C739E" w:rsidRDefault="008D23D6">
            <w:pPr>
              <w:spacing w:line="360" w:lineRule="auto"/>
              <w:rPr>
                <w:rFonts w:ascii="Arial" w:hAnsi="Arial" w:cs="Arial"/>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48B3766C" w14:textId="77777777" w:rsidR="008D23D6" w:rsidRPr="002C739E" w:rsidRDefault="008D23D6">
            <w:pPr>
              <w:spacing w:line="360" w:lineRule="auto"/>
              <w:rPr>
                <w:rFonts w:ascii="Arial" w:hAnsi="Arial" w:cs="Arial"/>
                <w:color w:val="000000"/>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7D2DA0A" w14:textId="77777777" w:rsidR="008D23D6" w:rsidRPr="002C739E" w:rsidRDefault="008D23D6">
            <w:pPr>
              <w:spacing w:line="360" w:lineRule="auto"/>
              <w:rPr>
                <w:rFonts w:ascii="Arial" w:hAnsi="Arial" w:cs="Arial"/>
                <w:color w:val="000000"/>
                <w:kern w:val="0"/>
                <w:sz w:val="24"/>
                <w:szCs w:val="24"/>
              </w:rPr>
            </w:pPr>
          </w:p>
        </w:tc>
      </w:tr>
    </w:tbl>
    <w:p w14:paraId="1955DCB2" w14:textId="77777777" w:rsidR="00296C62" w:rsidRDefault="00296C62" w:rsidP="008D23D6">
      <w:pPr>
        <w:spacing w:line="360" w:lineRule="auto"/>
        <w:rPr>
          <w:rFonts w:ascii="Arial" w:hAnsi="Arial" w:cs="Arial"/>
          <w:color w:val="000000"/>
          <w:kern w:val="0"/>
          <w:sz w:val="24"/>
          <w:szCs w:val="24"/>
        </w:rPr>
      </w:pPr>
    </w:p>
    <w:p w14:paraId="215608D2" w14:textId="0E005E6D" w:rsidR="008D23D6" w:rsidRPr="002C739E" w:rsidRDefault="008D23D6" w:rsidP="008D23D6">
      <w:pPr>
        <w:spacing w:line="360" w:lineRule="auto"/>
        <w:rPr>
          <w:rFonts w:ascii="Arial" w:hAnsi="Arial" w:cs="Arial"/>
          <w:color w:val="000000"/>
          <w:kern w:val="0"/>
          <w:sz w:val="24"/>
          <w:szCs w:val="24"/>
        </w:rPr>
      </w:pPr>
      <w:r w:rsidRPr="002C739E">
        <w:rPr>
          <w:rFonts w:ascii="Arial" w:hAnsi="Arial" w:cs="Arial"/>
          <w:color w:val="000000"/>
          <w:kern w:val="0"/>
          <w:sz w:val="24"/>
          <w:szCs w:val="24"/>
        </w:rPr>
        <w:t>2</w:t>
      </w:r>
      <w:r w:rsidRPr="002C739E">
        <w:rPr>
          <w:rFonts w:ascii="Arial" w:hAnsi="Arial" w:cs="Arial" w:hint="eastAsia"/>
          <w:color w:val="000000"/>
          <w:kern w:val="0"/>
          <w:sz w:val="24"/>
          <w:szCs w:val="24"/>
        </w:rPr>
        <w:t>、本公司对本项目技术参数有疑问，并附下表表述，标明原技术参数，建议修改内容并阐明原因。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456"/>
        <w:gridCol w:w="2862"/>
        <w:gridCol w:w="2114"/>
        <w:gridCol w:w="2633"/>
      </w:tblGrid>
      <w:tr w:rsidR="008D23D6" w:rsidRPr="002C739E" w14:paraId="03693ED5" w14:textId="77777777" w:rsidTr="008D23D6">
        <w:tc>
          <w:tcPr>
            <w:tcW w:w="0" w:type="auto"/>
            <w:tcBorders>
              <w:top w:val="single" w:sz="4" w:space="0" w:color="auto"/>
              <w:left w:val="single" w:sz="4" w:space="0" w:color="auto"/>
              <w:bottom w:val="single" w:sz="4" w:space="0" w:color="auto"/>
              <w:right w:val="single" w:sz="4" w:space="0" w:color="auto"/>
            </w:tcBorders>
            <w:vAlign w:val="center"/>
            <w:hideMark/>
          </w:tcPr>
          <w:p w14:paraId="7C9D13B0" w14:textId="77777777" w:rsidR="008D23D6" w:rsidRPr="002C739E" w:rsidRDefault="008D23D6">
            <w:pPr>
              <w:widowControl/>
              <w:jc w:val="center"/>
              <w:rPr>
                <w:rFonts w:ascii="宋体" w:hAnsi="宋体" w:cs="Arial"/>
                <w:color w:val="000000"/>
                <w:sz w:val="24"/>
                <w:szCs w:val="24"/>
              </w:rPr>
            </w:pPr>
            <w:r w:rsidRPr="002C739E">
              <w:rPr>
                <w:rFonts w:ascii="宋体" w:hAnsi="宋体" w:cs="Arial" w:hint="eastAsia"/>
                <w:bCs/>
                <w:color w:val="000000"/>
                <w:kern w:val="0"/>
                <w:sz w:val="24"/>
                <w:szCs w:val="24"/>
              </w:rPr>
              <w:lastRenderedPageBreak/>
              <w:t>序号</w:t>
            </w:r>
          </w:p>
        </w:tc>
        <w:tc>
          <w:tcPr>
            <w:tcW w:w="0" w:type="auto"/>
            <w:tcBorders>
              <w:top w:val="single" w:sz="4" w:space="0" w:color="auto"/>
              <w:left w:val="single" w:sz="4" w:space="0" w:color="auto"/>
              <w:bottom w:val="single" w:sz="4" w:space="0" w:color="auto"/>
              <w:right w:val="single" w:sz="4" w:space="0" w:color="auto"/>
            </w:tcBorders>
            <w:vAlign w:val="center"/>
            <w:hideMark/>
          </w:tcPr>
          <w:p w14:paraId="31093801" w14:textId="77777777" w:rsidR="008D23D6" w:rsidRPr="002C739E" w:rsidRDefault="008D23D6">
            <w:pPr>
              <w:widowControl/>
              <w:jc w:val="center"/>
              <w:rPr>
                <w:rFonts w:ascii="宋体" w:hAnsi="宋体" w:cs="Arial"/>
                <w:color w:val="000000"/>
                <w:sz w:val="24"/>
                <w:szCs w:val="24"/>
              </w:rPr>
            </w:pPr>
            <w:r w:rsidRPr="002C739E">
              <w:rPr>
                <w:rFonts w:ascii="宋体" w:hAnsi="宋体" w:cs="Arial" w:hint="eastAsia"/>
                <w:color w:val="000000"/>
                <w:sz w:val="24"/>
                <w:szCs w:val="24"/>
              </w:rPr>
              <w:t>指标</w:t>
            </w:r>
          </w:p>
        </w:tc>
        <w:tc>
          <w:tcPr>
            <w:tcW w:w="3085" w:type="dxa"/>
            <w:tcBorders>
              <w:top w:val="single" w:sz="4" w:space="0" w:color="auto"/>
              <w:left w:val="single" w:sz="4" w:space="0" w:color="auto"/>
              <w:bottom w:val="single" w:sz="4" w:space="0" w:color="auto"/>
              <w:right w:val="single" w:sz="4" w:space="0" w:color="auto"/>
            </w:tcBorders>
            <w:vAlign w:val="center"/>
            <w:hideMark/>
          </w:tcPr>
          <w:p w14:paraId="49B65BF3" w14:textId="77777777" w:rsidR="008D23D6" w:rsidRPr="002C739E" w:rsidRDefault="008D23D6">
            <w:pPr>
              <w:widowControl/>
              <w:jc w:val="center"/>
              <w:rPr>
                <w:rFonts w:ascii="宋体" w:hAnsi="宋体" w:cs="Arial"/>
                <w:color w:val="000000"/>
                <w:sz w:val="24"/>
                <w:szCs w:val="24"/>
              </w:rPr>
            </w:pPr>
            <w:r w:rsidRPr="002C739E">
              <w:rPr>
                <w:rFonts w:ascii="宋体" w:hAnsi="宋体" w:cs="Arial" w:hint="eastAsia"/>
                <w:bCs/>
                <w:color w:val="000000"/>
                <w:kern w:val="0"/>
                <w:sz w:val="24"/>
                <w:szCs w:val="24"/>
              </w:rPr>
              <w:t>原技术指标</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3F24E18" w14:textId="77777777" w:rsidR="008D23D6" w:rsidRPr="002C739E" w:rsidRDefault="008D23D6">
            <w:pPr>
              <w:jc w:val="center"/>
              <w:rPr>
                <w:rFonts w:ascii="宋体" w:hAnsi="宋体"/>
                <w:sz w:val="24"/>
                <w:szCs w:val="24"/>
              </w:rPr>
            </w:pPr>
            <w:r w:rsidRPr="002C739E">
              <w:rPr>
                <w:rFonts w:ascii="宋体" w:hAnsi="宋体" w:hint="eastAsia"/>
                <w:sz w:val="24"/>
                <w:szCs w:val="24"/>
              </w:rPr>
              <w:t>建议修改</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1AAE03C" w14:textId="77777777" w:rsidR="008D23D6" w:rsidRPr="002C739E" w:rsidRDefault="008D23D6">
            <w:pPr>
              <w:jc w:val="center"/>
              <w:rPr>
                <w:rFonts w:ascii="宋体" w:hAnsi="宋体"/>
                <w:sz w:val="24"/>
                <w:szCs w:val="24"/>
              </w:rPr>
            </w:pPr>
            <w:r w:rsidRPr="002C739E">
              <w:rPr>
                <w:rFonts w:ascii="宋体" w:hAnsi="宋体" w:hint="eastAsia"/>
                <w:sz w:val="24"/>
                <w:szCs w:val="24"/>
              </w:rPr>
              <w:t>原因</w:t>
            </w:r>
          </w:p>
        </w:tc>
      </w:tr>
      <w:tr w:rsidR="008D23D6" w:rsidRPr="002C739E" w14:paraId="75114631" w14:textId="77777777" w:rsidTr="008D23D6">
        <w:tc>
          <w:tcPr>
            <w:tcW w:w="0" w:type="auto"/>
            <w:tcBorders>
              <w:top w:val="single" w:sz="4" w:space="0" w:color="auto"/>
              <w:left w:val="single" w:sz="4" w:space="0" w:color="auto"/>
              <w:bottom w:val="single" w:sz="4" w:space="0" w:color="auto"/>
              <w:right w:val="single" w:sz="4" w:space="0" w:color="auto"/>
            </w:tcBorders>
          </w:tcPr>
          <w:p w14:paraId="779C2D78" w14:textId="77777777" w:rsidR="008D23D6" w:rsidRPr="002C739E" w:rsidRDefault="00C502E6">
            <w:pPr>
              <w:spacing w:line="360" w:lineRule="auto"/>
              <w:rPr>
                <w:rFonts w:ascii="Arial" w:hAnsi="Arial" w:cs="Arial"/>
                <w:color w:val="000000"/>
                <w:kern w:val="0"/>
                <w:sz w:val="24"/>
                <w:szCs w:val="24"/>
              </w:rPr>
            </w:pPr>
            <w:r>
              <w:rPr>
                <w:rFonts w:ascii="Arial" w:hAnsi="Arial" w:cs="Arial" w:hint="eastAsia"/>
                <w:color w:val="000000"/>
                <w:kern w:val="0"/>
                <w:sz w:val="24"/>
                <w:szCs w:val="24"/>
              </w:rPr>
              <w:t>1</w:t>
            </w:r>
          </w:p>
        </w:tc>
        <w:tc>
          <w:tcPr>
            <w:tcW w:w="0" w:type="auto"/>
            <w:tcBorders>
              <w:top w:val="single" w:sz="4" w:space="0" w:color="auto"/>
              <w:left w:val="single" w:sz="4" w:space="0" w:color="auto"/>
              <w:bottom w:val="single" w:sz="4" w:space="0" w:color="auto"/>
              <w:right w:val="single" w:sz="4" w:space="0" w:color="auto"/>
            </w:tcBorders>
          </w:tcPr>
          <w:p w14:paraId="3D89485C" w14:textId="77777777" w:rsidR="008D23D6" w:rsidRPr="002C739E" w:rsidRDefault="008D23D6">
            <w:pPr>
              <w:spacing w:line="360" w:lineRule="auto"/>
              <w:rPr>
                <w:rFonts w:ascii="Arial" w:hAnsi="Arial" w:cs="Arial"/>
                <w:color w:val="000000"/>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14:paraId="56A9BD53" w14:textId="77777777" w:rsidR="008D23D6" w:rsidRPr="002C739E" w:rsidRDefault="008D23D6">
            <w:pPr>
              <w:spacing w:line="360" w:lineRule="auto"/>
              <w:rPr>
                <w:rFonts w:ascii="Arial" w:hAnsi="Arial" w:cs="Arial"/>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48D0F311" w14:textId="77777777" w:rsidR="008D23D6" w:rsidRPr="002C739E" w:rsidRDefault="008D23D6">
            <w:pPr>
              <w:spacing w:line="360" w:lineRule="auto"/>
              <w:rPr>
                <w:rFonts w:ascii="Arial" w:hAnsi="Arial" w:cs="Arial"/>
                <w:color w:val="000000"/>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309ABD2" w14:textId="77777777" w:rsidR="008D23D6" w:rsidRPr="002C739E" w:rsidRDefault="008D23D6">
            <w:pPr>
              <w:spacing w:line="360" w:lineRule="auto"/>
              <w:rPr>
                <w:rFonts w:ascii="Arial" w:hAnsi="Arial" w:cs="Arial"/>
                <w:color w:val="000000"/>
                <w:kern w:val="0"/>
                <w:sz w:val="24"/>
                <w:szCs w:val="24"/>
              </w:rPr>
            </w:pPr>
          </w:p>
        </w:tc>
      </w:tr>
      <w:tr w:rsidR="008D23D6" w:rsidRPr="002C739E" w14:paraId="61C5A355" w14:textId="77777777" w:rsidTr="008D23D6">
        <w:tc>
          <w:tcPr>
            <w:tcW w:w="0" w:type="auto"/>
            <w:tcBorders>
              <w:top w:val="single" w:sz="4" w:space="0" w:color="auto"/>
              <w:left w:val="single" w:sz="4" w:space="0" w:color="auto"/>
              <w:bottom w:val="single" w:sz="4" w:space="0" w:color="auto"/>
              <w:right w:val="single" w:sz="4" w:space="0" w:color="auto"/>
            </w:tcBorders>
          </w:tcPr>
          <w:p w14:paraId="32BEBAC4" w14:textId="77777777" w:rsidR="008D23D6" w:rsidRPr="002C739E" w:rsidRDefault="00C502E6">
            <w:pPr>
              <w:spacing w:line="360" w:lineRule="auto"/>
              <w:rPr>
                <w:rFonts w:ascii="Arial" w:hAnsi="Arial" w:cs="Arial"/>
                <w:color w:val="000000"/>
                <w:kern w:val="0"/>
                <w:sz w:val="24"/>
                <w:szCs w:val="24"/>
              </w:rPr>
            </w:pPr>
            <w:r>
              <w:rPr>
                <w:rFonts w:ascii="Arial" w:hAnsi="Arial" w:cs="Arial" w:hint="eastAsia"/>
                <w:color w:val="000000"/>
                <w:kern w:val="0"/>
                <w:sz w:val="24"/>
                <w:szCs w:val="24"/>
              </w:rPr>
              <w:t>2</w:t>
            </w:r>
          </w:p>
        </w:tc>
        <w:tc>
          <w:tcPr>
            <w:tcW w:w="0" w:type="auto"/>
            <w:tcBorders>
              <w:top w:val="single" w:sz="4" w:space="0" w:color="auto"/>
              <w:left w:val="single" w:sz="4" w:space="0" w:color="auto"/>
              <w:bottom w:val="single" w:sz="4" w:space="0" w:color="auto"/>
              <w:right w:val="single" w:sz="4" w:space="0" w:color="auto"/>
            </w:tcBorders>
          </w:tcPr>
          <w:p w14:paraId="5A0FB982" w14:textId="77777777" w:rsidR="008D23D6" w:rsidRPr="002C739E" w:rsidRDefault="008D23D6">
            <w:pPr>
              <w:spacing w:line="360" w:lineRule="auto"/>
              <w:rPr>
                <w:rFonts w:ascii="Arial" w:hAnsi="Arial" w:cs="Arial"/>
                <w:color w:val="000000"/>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14:paraId="284C94EF" w14:textId="77777777" w:rsidR="008D23D6" w:rsidRPr="002C739E" w:rsidRDefault="008D23D6">
            <w:pPr>
              <w:spacing w:line="360" w:lineRule="auto"/>
              <w:rPr>
                <w:rFonts w:ascii="Arial" w:hAnsi="Arial" w:cs="Arial"/>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CFA4D19" w14:textId="77777777" w:rsidR="008D23D6" w:rsidRPr="002C739E" w:rsidRDefault="008D23D6">
            <w:pPr>
              <w:spacing w:line="360" w:lineRule="auto"/>
              <w:rPr>
                <w:rFonts w:ascii="Arial" w:hAnsi="Arial" w:cs="Arial"/>
                <w:color w:val="000000"/>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96C7B5E" w14:textId="77777777" w:rsidR="008D23D6" w:rsidRPr="002C739E" w:rsidRDefault="008D23D6">
            <w:pPr>
              <w:spacing w:line="360" w:lineRule="auto"/>
              <w:rPr>
                <w:rFonts w:ascii="Arial" w:hAnsi="Arial" w:cs="Arial"/>
                <w:color w:val="000000"/>
                <w:kern w:val="0"/>
                <w:sz w:val="24"/>
                <w:szCs w:val="24"/>
              </w:rPr>
            </w:pPr>
          </w:p>
        </w:tc>
      </w:tr>
    </w:tbl>
    <w:p w14:paraId="12BCBBC4" w14:textId="77777777" w:rsidR="00560EE1" w:rsidRPr="00560EE1" w:rsidRDefault="00560EE1" w:rsidP="00560EE1">
      <w:pPr>
        <w:rPr>
          <w:rFonts w:ascii="宋体" w:hAnsi="宋体" w:cs="Arial"/>
          <w:color w:val="000000"/>
          <w:sz w:val="24"/>
          <w:szCs w:val="24"/>
        </w:rPr>
      </w:pPr>
    </w:p>
    <w:p w14:paraId="7617DA14" w14:textId="6BA7783D" w:rsidR="00047CE4" w:rsidRPr="00560EE1" w:rsidRDefault="00405438" w:rsidP="00560EE1">
      <w:pPr>
        <w:pStyle w:val="a3"/>
        <w:numPr>
          <w:ilvl w:val="0"/>
          <w:numId w:val="4"/>
        </w:numPr>
        <w:ind w:firstLineChars="0"/>
        <w:rPr>
          <w:rFonts w:ascii="宋体" w:hAnsi="宋体" w:cs="Arial"/>
          <w:color w:val="000000"/>
          <w:sz w:val="24"/>
          <w:szCs w:val="24"/>
        </w:rPr>
      </w:pPr>
      <w:r w:rsidRPr="00560EE1">
        <w:rPr>
          <w:rFonts w:ascii="宋体" w:hAnsi="宋体" w:cs="Arial" w:hint="eastAsia"/>
          <w:color w:val="000000"/>
          <w:sz w:val="24"/>
          <w:szCs w:val="24"/>
        </w:rPr>
        <w:t>该项目人员配置</w:t>
      </w:r>
      <w:r w:rsidR="00447019" w:rsidRPr="00560EE1">
        <w:rPr>
          <w:rFonts w:ascii="宋体" w:hAnsi="宋体" w:cs="Arial" w:hint="eastAsia"/>
          <w:color w:val="000000"/>
          <w:sz w:val="24"/>
          <w:szCs w:val="24"/>
        </w:rPr>
        <w:t>（项目服务团队</w:t>
      </w:r>
      <w:r w:rsidR="00560EE1">
        <w:rPr>
          <w:rFonts w:ascii="宋体" w:hAnsi="宋体" w:cs="Arial" w:hint="eastAsia"/>
          <w:color w:val="000000"/>
          <w:sz w:val="24"/>
          <w:szCs w:val="24"/>
        </w:rPr>
        <w:t>，是否</w:t>
      </w:r>
      <w:r w:rsidR="00560EE1" w:rsidRPr="00560EE1">
        <w:rPr>
          <w:rFonts w:ascii="宋体" w:hAnsi="宋体" w:cs="Arial" w:hint="eastAsia"/>
          <w:color w:val="000000"/>
          <w:sz w:val="24"/>
          <w:szCs w:val="24"/>
        </w:rPr>
        <w:t>能提供80%以上维保设备的原厂配件和认证工程师，提供证明材料。</w:t>
      </w:r>
      <w:r w:rsidR="00447019" w:rsidRPr="00560EE1">
        <w:rPr>
          <w:rFonts w:ascii="宋体" w:hAnsi="宋体" w:cs="Arial" w:hint="eastAsia"/>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20"/>
        <w:gridCol w:w="2127"/>
        <w:gridCol w:w="2268"/>
      </w:tblGrid>
      <w:tr w:rsidR="00E82615" w:rsidRPr="002C739E" w14:paraId="64BDF81D" w14:textId="77777777" w:rsidTr="00E82615">
        <w:trPr>
          <w:trHeight w:val="558"/>
        </w:trPr>
        <w:tc>
          <w:tcPr>
            <w:tcW w:w="456" w:type="dxa"/>
            <w:tcBorders>
              <w:top w:val="single" w:sz="4" w:space="0" w:color="auto"/>
              <w:left w:val="single" w:sz="4" w:space="0" w:color="auto"/>
              <w:bottom w:val="single" w:sz="4" w:space="0" w:color="auto"/>
              <w:right w:val="single" w:sz="4" w:space="0" w:color="auto"/>
            </w:tcBorders>
            <w:vAlign w:val="center"/>
          </w:tcPr>
          <w:p w14:paraId="0C16282E" w14:textId="77777777" w:rsidR="00E82615" w:rsidRPr="002C739E" w:rsidRDefault="00E82615" w:rsidP="00005CBF">
            <w:pPr>
              <w:widowControl/>
              <w:jc w:val="center"/>
              <w:rPr>
                <w:rFonts w:ascii="宋体" w:hAnsi="宋体" w:cs="Arial"/>
                <w:color w:val="000000"/>
                <w:sz w:val="24"/>
                <w:szCs w:val="24"/>
              </w:rPr>
            </w:pPr>
            <w:r>
              <w:rPr>
                <w:rFonts w:ascii="宋体" w:hAnsi="宋体" w:cs="Arial" w:hint="eastAsia"/>
                <w:color w:val="000000"/>
                <w:sz w:val="24"/>
                <w:szCs w:val="24"/>
              </w:rPr>
              <w:t>序号</w:t>
            </w:r>
          </w:p>
        </w:tc>
        <w:tc>
          <w:tcPr>
            <w:tcW w:w="1920" w:type="dxa"/>
            <w:tcBorders>
              <w:top w:val="single" w:sz="4" w:space="0" w:color="auto"/>
              <w:left w:val="single" w:sz="4" w:space="0" w:color="auto"/>
              <w:bottom w:val="single" w:sz="4" w:space="0" w:color="auto"/>
              <w:right w:val="single" w:sz="4" w:space="0" w:color="auto"/>
            </w:tcBorders>
            <w:vAlign w:val="center"/>
          </w:tcPr>
          <w:p w14:paraId="49102A60" w14:textId="77777777" w:rsidR="00E82615" w:rsidRPr="002C739E" w:rsidRDefault="00E82615" w:rsidP="00167F9A">
            <w:pPr>
              <w:widowControl/>
              <w:jc w:val="center"/>
              <w:rPr>
                <w:rFonts w:ascii="宋体" w:hAnsi="宋体" w:cs="Arial"/>
                <w:color w:val="000000"/>
                <w:sz w:val="24"/>
                <w:szCs w:val="24"/>
              </w:rPr>
            </w:pPr>
            <w:r>
              <w:rPr>
                <w:rFonts w:ascii="宋体" w:hAnsi="宋体" w:cs="Arial" w:hint="eastAsia"/>
                <w:color w:val="000000"/>
                <w:sz w:val="24"/>
                <w:szCs w:val="24"/>
              </w:rPr>
              <w:t>姓名</w:t>
            </w:r>
          </w:p>
        </w:tc>
        <w:tc>
          <w:tcPr>
            <w:tcW w:w="2127" w:type="dxa"/>
            <w:tcBorders>
              <w:top w:val="single" w:sz="4" w:space="0" w:color="auto"/>
              <w:left w:val="single" w:sz="4" w:space="0" w:color="auto"/>
              <w:bottom w:val="single" w:sz="4" w:space="0" w:color="auto"/>
              <w:right w:val="single" w:sz="4" w:space="0" w:color="auto"/>
            </w:tcBorders>
            <w:vAlign w:val="center"/>
          </w:tcPr>
          <w:p w14:paraId="0C369186" w14:textId="77777777" w:rsidR="00E82615" w:rsidRPr="002C739E" w:rsidRDefault="00E82615" w:rsidP="00167F9A">
            <w:pPr>
              <w:jc w:val="center"/>
              <w:rPr>
                <w:rFonts w:ascii="宋体" w:hAnsi="宋体"/>
                <w:sz w:val="24"/>
                <w:szCs w:val="24"/>
              </w:rPr>
            </w:pPr>
            <w:r>
              <w:rPr>
                <w:rFonts w:ascii="宋体" w:hAnsi="宋体" w:hint="eastAsia"/>
                <w:sz w:val="24"/>
                <w:szCs w:val="24"/>
              </w:rPr>
              <w:t>所属工种</w:t>
            </w:r>
          </w:p>
        </w:tc>
        <w:tc>
          <w:tcPr>
            <w:tcW w:w="2268" w:type="dxa"/>
            <w:tcBorders>
              <w:top w:val="single" w:sz="4" w:space="0" w:color="auto"/>
              <w:left w:val="single" w:sz="4" w:space="0" w:color="auto"/>
              <w:bottom w:val="single" w:sz="4" w:space="0" w:color="auto"/>
              <w:right w:val="single" w:sz="4" w:space="0" w:color="auto"/>
            </w:tcBorders>
            <w:vAlign w:val="center"/>
          </w:tcPr>
          <w:p w14:paraId="247983B2" w14:textId="77777777" w:rsidR="00E82615" w:rsidRPr="002C739E" w:rsidRDefault="00E82615" w:rsidP="00167F9A">
            <w:pPr>
              <w:jc w:val="center"/>
              <w:rPr>
                <w:rFonts w:ascii="宋体" w:hAnsi="宋体"/>
                <w:sz w:val="24"/>
                <w:szCs w:val="24"/>
              </w:rPr>
            </w:pPr>
            <w:r>
              <w:rPr>
                <w:rFonts w:ascii="宋体" w:hAnsi="宋体" w:hint="eastAsia"/>
                <w:sz w:val="24"/>
                <w:szCs w:val="24"/>
              </w:rPr>
              <w:t>证书</w:t>
            </w:r>
          </w:p>
        </w:tc>
      </w:tr>
      <w:tr w:rsidR="00E82615" w:rsidRPr="002C739E" w14:paraId="30EF2CD8" w14:textId="77777777" w:rsidTr="00E82615">
        <w:trPr>
          <w:trHeight w:val="558"/>
        </w:trPr>
        <w:tc>
          <w:tcPr>
            <w:tcW w:w="456" w:type="dxa"/>
            <w:tcBorders>
              <w:top w:val="single" w:sz="4" w:space="0" w:color="auto"/>
              <w:left w:val="single" w:sz="4" w:space="0" w:color="auto"/>
              <w:bottom w:val="single" w:sz="4" w:space="0" w:color="auto"/>
              <w:right w:val="single" w:sz="4" w:space="0" w:color="auto"/>
            </w:tcBorders>
            <w:vAlign w:val="center"/>
          </w:tcPr>
          <w:p w14:paraId="66E45011" w14:textId="77777777" w:rsidR="00E82615" w:rsidRDefault="00E82615" w:rsidP="00005CBF">
            <w:pPr>
              <w:widowControl/>
              <w:jc w:val="center"/>
              <w:rPr>
                <w:rFonts w:ascii="宋体" w:hAnsi="宋体" w:cs="Arial"/>
                <w:color w:val="000000"/>
                <w:sz w:val="24"/>
                <w:szCs w:val="24"/>
              </w:rPr>
            </w:pPr>
          </w:p>
          <w:p w14:paraId="5FE08CB7" w14:textId="77777777" w:rsidR="00E82615" w:rsidRPr="002C739E" w:rsidRDefault="00E82615" w:rsidP="00005CBF">
            <w:pPr>
              <w:widowControl/>
              <w:jc w:val="center"/>
              <w:rPr>
                <w:rFonts w:ascii="宋体" w:hAnsi="宋体" w:cs="Arial"/>
                <w:color w:val="000000"/>
                <w:sz w:val="24"/>
                <w:szCs w:val="24"/>
              </w:rPr>
            </w:pPr>
            <w:r>
              <w:rPr>
                <w:rFonts w:ascii="宋体" w:hAnsi="宋体" w:cs="Arial" w:hint="eastAsia"/>
                <w:color w:val="000000"/>
                <w:sz w:val="24"/>
                <w:szCs w:val="24"/>
              </w:rPr>
              <w:t>1</w:t>
            </w:r>
          </w:p>
        </w:tc>
        <w:tc>
          <w:tcPr>
            <w:tcW w:w="1920" w:type="dxa"/>
            <w:tcBorders>
              <w:top w:val="single" w:sz="4" w:space="0" w:color="auto"/>
              <w:left w:val="single" w:sz="4" w:space="0" w:color="auto"/>
              <w:bottom w:val="single" w:sz="4" w:space="0" w:color="auto"/>
              <w:right w:val="single" w:sz="4" w:space="0" w:color="auto"/>
            </w:tcBorders>
            <w:vAlign w:val="center"/>
          </w:tcPr>
          <w:p w14:paraId="448341F0" w14:textId="77777777" w:rsidR="00E82615" w:rsidRPr="002C739E" w:rsidRDefault="00E82615" w:rsidP="00237AD7">
            <w:pPr>
              <w:widowControl/>
              <w:rPr>
                <w:rFonts w:ascii="宋体" w:hAnsi="宋体" w:cs="Arial"/>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7A857EE2" w14:textId="77777777" w:rsidR="00E82615" w:rsidRDefault="00E82615" w:rsidP="00005CBF">
            <w:pPr>
              <w:widowControl/>
              <w:jc w:val="center"/>
              <w:rPr>
                <w:rFonts w:ascii="宋体" w:hAnsi="宋体" w:cs="Arial"/>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E61971D" w14:textId="77777777" w:rsidR="00E82615" w:rsidRDefault="00E82615" w:rsidP="00005CBF">
            <w:pPr>
              <w:jc w:val="center"/>
              <w:rPr>
                <w:rFonts w:ascii="宋体" w:hAnsi="宋体"/>
                <w:sz w:val="24"/>
                <w:szCs w:val="24"/>
              </w:rPr>
            </w:pPr>
          </w:p>
        </w:tc>
      </w:tr>
      <w:tr w:rsidR="00E82615" w:rsidRPr="002C739E" w14:paraId="7E2472F3" w14:textId="77777777" w:rsidTr="00E82615">
        <w:trPr>
          <w:trHeight w:val="558"/>
        </w:trPr>
        <w:tc>
          <w:tcPr>
            <w:tcW w:w="456" w:type="dxa"/>
            <w:tcBorders>
              <w:top w:val="single" w:sz="4" w:space="0" w:color="auto"/>
              <w:left w:val="single" w:sz="4" w:space="0" w:color="auto"/>
              <w:bottom w:val="single" w:sz="4" w:space="0" w:color="auto"/>
              <w:right w:val="single" w:sz="4" w:space="0" w:color="auto"/>
            </w:tcBorders>
            <w:vAlign w:val="center"/>
          </w:tcPr>
          <w:p w14:paraId="6298374E" w14:textId="77777777" w:rsidR="00E82615" w:rsidRDefault="00E82615" w:rsidP="00005CBF">
            <w:pPr>
              <w:widowControl/>
              <w:jc w:val="center"/>
              <w:rPr>
                <w:rFonts w:ascii="宋体" w:hAnsi="宋体" w:cs="Arial"/>
                <w:color w:val="000000"/>
                <w:sz w:val="24"/>
                <w:szCs w:val="24"/>
              </w:rPr>
            </w:pPr>
            <w:r>
              <w:rPr>
                <w:rFonts w:ascii="宋体" w:hAnsi="宋体" w:cs="Arial" w:hint="eastAsia"/>
                <w:color w:val="000000"/>
                <w:sz w:val="24"/>
                <w:szCs w:val="24"/>
              </w:rPr>
              <w:t>2</w:t>
            </w:r>
          </w:p>
        </w:tc>
        <w:tc>
          <w:tcPr>
            <w:tcW w:w="1920" w:type="dxa"/>
            <w:tcBorders>
              <w:top w:val="single" w:sz="4" w:space="0" w:color="auto"/>
              <w:left w:val="single" w:sz="4" w:space="0" w:color="auto"/>
              <w:bottom w:val="single" w:sz="4" w:space="0" w:color="auto"/>
              <w:right w:val="single" w:sz="4" w:space="0" w:color="auto"/>
            </w:tcBorders>
            <w:vAlign w:val="center"/>
          </w:tcPr>
          <w:p w14:paraId="048E8734" w14:textId="77777777" w:rsidR="00E82615" w:rsidRPr="002C739E" w:rsidRDefault="00E82615" w:rsidP="00237AD7">
            <w:pPr>
              <w:widowControl/>
              <w:rPr>
                <w:rFonts w:ascii="宋体" w:hAnsi="宋体" w:cs="Arial"/>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6AE57D87" w14:textId="77777777" w:rsidR="00E82615" w:rsidRDefault="00E82615" w:rsidP="00005CBF">
            <w:pPr>
              <w:widowControl/>
              <w:jc w:val="center"/>
              <w:rPr>
                <w:rFonts w:ascii="宋体" w:hAnsi="宋体" w:cs="Arial"/>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010D8142" w14:textId="77777777" w:rsidR="00E82615" w:rsidRDefault="00E82615" w:rsidP="00005CBF">
            <w:pPr>
              <w:jc w:val="center"/>
              <w:rPr>
                <w:rFonts w:ascii="宋体" w:hAnsi="宋体"/>
                <w:sz w:val="24"/>
                <w:szCs w:val="24"/>
              </w:rPr>
            </w:pPr>
          </w:p>
        </w:tc>
      </w:tr>
    </w:tbl>
    <w:p w14:paraId="64FC1169" w14:textId="77777777" w:rsidR="00C41F22" w:rsidRPr="00C41F22" w:rsidRDefault="00C41F22" w:rsidP="00C41F22">
      <w:pPr>
        <w:widowControl/>
        <w:spacing w:line="500" w:lineRule="exact"/>
        <w:rPr>
          <w:rFonts w:ascii="宋体" w:hAnsi="宋体"/>
          <w:sz w:val="24"/>
          <w:szCs w:val="24"/>
        </w:rPr>
      </w:pPr>
    </w:p>
    <w:p w14:paraId="575ADA66" w14:textId="77777777" w:rsidR="00736E60" w:rsidRPr="00615A4B" w:rsidRDefault="00736E60" w:rsidP="00736E60">
      <w:pPr>
        <w:pStyle w:val="a3"/>
        <w:widowControl/>
        <w:numPr>
          <w:ilvl w:val="0"/>
          <w:numId w:val="4"/>
        </w:numPr>
        <w:spacing w:line="500" w:lineRule="exact"/>
        <w:ind w:firstLineChars="0"/>
        <w:rPr>
          <w:rFonts w:ascii="宋体" w:hAnsi="宋体"/>
          <w:sz w:val="24"/>
          <w:szCs w:val="24"/>
        </w:rPr>
      </w:pPr>
      <w:r w:rsidRPr="00864632">
        <w:rPr>
          <w:rFonts w:ascii="宋体" w:hAnsi="宋体" w:hint="eastAsia"/>
          <w:sz w:val="24"/>
          <w:szCs w:val="24"/>
        </w:rPr>
        <w:t>分项报价表（</w:t>
      </w:r>
      <w:r w:rsidR="003D7DFB">
        <w:rPr>
          <w:rFonts w:ascii="宋体" w:hAnsi="宋体" w:hint="eastAsia"/>
          <w:sz w:val="24"/>
          <w:szCs w:val="24"/>
        </w:rPr>
        <w:t>按照维保需求清单</w:t>
      </w:r>
      <w:r w:rsidRPr="00211E9C">
        <w:rPr>
          <w:rFonts w:ascii="宋体" w:hAnsi="宋体" w:hint="eastAsia"/>
          <w:sz w:val="24"/>
          <w:szCs w:val="24"/>
        </w:rPr>
        <w:t>）</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
        <w:gridCol w:w="1211"/>
        <w:gridCol w:w="1842"/>
        <w:gridCol w:w="1276"/>
        <w:gridCol w:w="1276"/>
        <w:gridCol w:w="1276"/>
        <w:gridCol w:w="1184"/>
      </w:tblGrid>
      <w:tr w:rsidR="008E1DCB" w:rsidRPr="008E1DCB" w14:paraId="77F1D534" w14:textId="77777777" w:rsidTr="004F36FF">
        <w:trPr>
          <w:trHeight w:val="562"/>
        </w:trPr>
        <w:tc>
          <w:tcPr>
            <w:tcW w:w="775" w:type="dxa"/>
            <w:tcBorders>
              <w:top w:val="single" w:sz="4" w:space="0" w:color="auto"/>
              <w:left w:val="single" w:sz="4" w:space="0" w:color="auto"/>
              <w:bottom w:val="single" w:sz="4" w:space="0" w:color="auto"/>
              <w:right w:val="single" w:sz="4" w:space="0" w:color="auto"/>
            </w:tcBorders>
            <w:vAlign w:val="center"/>
            <w:hideMark/>
          </w:tcPr>
          <w:p w14:paraId="537965AD" w14:textId="77777777" w:rsidR="003D7DFB" w:rsidRPr="008E1DCB" w:rsidRDefault="003D7DFB" w:rsidP="00C73E64">
            <w:pPr>
              <w:widowControl/>
              <w:jc w:val="center"/>
              <w:rPr>
                <w:rFonts w:ascii="宋体" w:hAnsi="宋体" w:cs="Arial"/>
                <w:sz w:val="24"/>
                <w:szCs w:val="24"/>
              </w:rPr>
            </w:pPr>
            <w:r w:rsidRPr="008E1DCB">
              <w:rPr>
                <w:rFonts w:ascii="宋体" w:hAnsi="宋体" w:cs="Arial" w:hint="eastAsia"/>
                <w:bCs/>
                <w:kern w:val="0"/>
                <w:sz w:val="24"/>
                <w:szCs w:val="24"/>
              </w:rPr>
              <w:t>序号</w:t>
            </w:r>
          </w:p>
        </w:tc>
        <w:tc>
          <w:tcPr>
            <w:tcW w:w="1211" w:type="dxa"/>
            <w:tcBorders>
              <w:top w:val="single" w:sz="4" w:space="0" w:color="auto"/>
              <w:left w:val="single" w:sz="4" w:space="0" w:color="auto"/>
              <w:bottom w:val="single" w:sz="4" w:space="0" w:color="auto"/>
              <w:right w:val="single" w:sz="4" w:space="0" w:color="auto"/>
            </w:tcBorders>
            <w:vAlign w:val="center"/>
            <w:hideMark/>
          </w:tcPr>
          <w:p w14:paraId="733E89E4" w14:textId="77777777" w:rsidR="003D7DFB" w:rsidRPr="008E1DCB" w:rsidRDefault="003D7DFB" w:rsidP="00C73E64">
            <w:pPr>
              <w:widowControl/>
              <w:jc w:val="center"/>
              <w:rPr>
                <w:rFonts w:ascii="宋体" w:hAnsi="宋体" w:cs="Arial"/>
                <w:sz w:val="24"/>
                <w:szCs w:val="24"/>
              </w:rPr>
            </w:pPr>
            <w:r w:rsidRPr="008E1DCB">
              <w:rPr>
                <w:rFonts w:ascii="宋体" w:hAnsi="宋体" w:cs="Arial" w:hint="eastAsia"/>
                <w:sz w:val="24"/>
                <w:szCs w:val="24"/>
              </w:rPr>
              <w:t>设备名称</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13CED2F" w14:textId="77777777" w:rsidR="003D7DFB" w:rsidRPr="008E1DCB" w:rsidRDefault="003D7DFB" w:rsidP="00C73E64">
            <w:pPr>
              <w:widowControl/>
              <w:jc w:val="center"/>
              <w:rPr>
                <w:rFonts w:ascii="宋体" w:hAnsi="宋体" w:cs="Arial"/>
                <w:sz w:val="24"/>
                <w:szCs w:val="24"/>
              </w:rPr>
            </w:pPr>
            <w:r w:rsidRPr="008E1DCB">
              <w:rPr>
                <w:rFonts w:ascii="宋体" w:hAnsi="宋体" w:cs="Arial" w:hint="eastAsia"/>
                <w:bCs/>
                <w:kern w:val="0"/>
                <w:sz w:val="24"/>
                <w:szCs w:val="24"/>
              </w:rPr>
              <w:t>品牌、规格型号</w:t>
            </w:r>
          </w:p>
        </w:tc>
        <w:tc>
          <w:tcPr>
            <w:tcW w:w="1276" w:type="dxa"/>
            <w:tcBorders>
              <w:top w:val="single" w:sz="4" w:space="0" w:color="auto"/>
              <w:left w:val="single" w:sz="4" w:space="0" w:color="auto"/>
              <w:bottom w:val="single" w:sz="4" w:space="0" w:color="auto"/>
              <w:right w:val="single" w:sz="4" w:space="0" w:color="auto"/>
            </w:tcBorders>
            <w:vAlign w:val="center"/>
          </w:tcPr>
          <w:p w14:paraId="5963F991" w14:textId="77777777" w:rsidR="003D7DFB" w:rsidRPr="008E1DCB" w:rsidRDefault="003D7DFB" w:rsidP="00C73E64">
            <w:pPr>
              <w:jc w:val="center"/>
              <w:rPr>
                <w:rFonts w:ascii="宋体" w:hAnsi="宋体"/>
                <w:sz w:val="24"/>
                <w:szCs w:val="24"/>
              </w:rPr>
            </w:pPr>
            <w:r w:rsidRPr="008E1DCB">
              <w:rPr>
                <w:rFonts w:ascii="宋体" w:hAnsi="宋体" w:hint="eastAsia"/>
                <w:sz w:val="24"/>
                <w:szCs w:val="24"/>
              </w:rPr>
              <w:t>数量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B6A132E" w14:textId="77777777" w:rsidR="003D7DFB" w:rsidRPr="008E1DCB" w:rsidRDefault="003D7DFB" w:rsidP="00C73E64">
            <w:pPr>
              <w:jc w:val="center"/>
              <w:rPr>
                <w:rFonts w:ascii="宋体" w:hAnsi="宋体"/>
                <w:sz w:val="24"/>
                <w:szCs w:val="24"/>
              </w:rPr>
            </w:pPr>
            <w:r w:rsidRPr="008E1DCB">
              <w:rPr>
                <w:rFonts w:ascii="宋体" w:hAnsi="宋体" w:hint="eastAsia"/>
                <w:sz w:val="24"/>
                <w:szCs w:val="24"/>
              </w:rPr>
              <w:t>单位</w:t>
            </w:r>
          </w:p>
        </w:tc>
        <w:tc>
          <w:tcPr>
            <w:tcW w:w="1276" w:type="dxa"/>
            <w:tcBorders>
              <w:top w:val="single" w:sz="4" w:space="0" w:color="auto"/>
              <w:left w:val="single" w:sz="4" w:space="0" w:color="auto"/>
              <w:bottom w:val="single" w:sz="4" w:space="0" w:color="auto"/>
              <w:right w:val="single" w:sz="4" w:space="0" w:color="auto"/>
            </w:tcBorders>
            <w:vAlign w:val="center"/>
          </w:tcPr>
          <w:p w14:paraId="5F6EADF1" w14:textId="77777777" w:rsidR="003D7DFB" w:rsidRPr="008E1DCB" w:rsidRDefault="003D7DFB" w:rsidP="00C73E64">
            <w:pPr>
              <w:jc w:val="center"/>
              <w:rPr>
                <w:rFonts w:ascii="宋体" w:hAnsi="宋体"/>
                <w:sz w:val="24"/>
                <w:szCs w:val="24"/>
              </w:rPr>
            </w:pPr>
            <w:r w:rsidRPr="008E1DCB">
              <w:rPr>
                <w:rFonts w:ascii="宋体" w:hAnsi="宋体" w:hint="eastAsia"/>
                <w:sz w:val="24"/>
                <w:szCs w:val="24"/>
              </w:rPr>
              <w:t>单价</w:t>
            </w:r>
          </w:p>
        </w:tc>
        <w:tc>
          <w:tcPr>
            <w:tcW w:w="1184" w:type="dxa"/>
            <w:tcBorders>
              <w:top w:val="single" w:sz="4" w:space="0" w:color="auto"/>
              <w:left w:val="single" w:sz="4" w:space="0" w:color="auto"/>
              <w:bottom w:val="single" w:sz="4" w:space="0" w:color="auto"/>
              <w:right w:val="single" w:sz="4" w:space="0" w:color="auto"/>
            </w:tcBorders>
            <w:vAlign w:val="center"/>
            <w:hideMark/>
          </w:tcPr>
          <w:p w14:paraId="3413D57C" w14:textId="77777777" w:rsidR="003D7DFB" w:rsidRPr="008E1DCB" w:rsidRDefault="003D7DFB" w:rsidP="00C73E64">
            <w:pPr>
              <w:jc w:val="center"/>
              <w:rPr>
                <w:rFonts w:ascii="宋体" w:hAnsi="宋体"/>
                <w:sz w:val="24"/>
                <w:szCs w:val="24"/>
              </w:rPr>
            </w:pPr>
            <w:r w:rsidRPr="008E1DCB">
              <w:rPr>
                <w:rFonts w:ascii="宋体" w:hAnsi="宋体" w:hint="eastAsia"/>
                <w:sz w:val="24"/>
                <w:szCs w:val="24"/>
              </w:rPr>
              <w:t>合价</w:t>
            </w:r>
          </w:p>
        </w:tc>
      </w:tr>
      <w:tr w:rsidR="008E1DCB" w:rsidRPr="008E1DCB" w14:paraId="6795D630" w14:textId="77777777" w:rsidTr="004F36FF">
        <w:tc>
          <w:tcPr>
            <w:tcW w:w="775" w:type="dxa"/>
            <w:tcBorders>
              <w:top w:val="single" w:sz="4" w:space="0" w:color="auto"/>
              <w:left w:val="single" w:sz="4" w:space="0" w:color="auto"/>
              <w:bottom w:val="single" w:sz="4" w:space="0" w:color="auto"/>
              <w:right w:val="single" w:sz="4" w:space="0" w:color="auto"/>
            </w:tcBorders>
          </w:tcPr>
          <w:p w14:paraId="138D1FF5" w14:textId="77777777" w:rsidR="003D7DFB" w:rsidRPr="008E1DCB" w:rsidRDefault="003D7DFB" w:rsidP="00C73E64">
            <w:pPr>
              <w:spacing w:line="360" w:lineRule="auto"/>
              <w:rPr>
                <w:rFonts w:ascii="Arial" w:hAnsi="Arial" w:cs="Arial"/>
                <w:kern w:val="0"/>
                <w:sz w:val="24"/>
                <w:szCs w:val="24"/>
              </w:rPr>
            </w:pPr>
            <w:r w:rsidRPr="008E1DCB">
              <w:rPr>
                <w:rFonts w:ascii="Arial" w:hAnsi="Arial" w:cs="Arial" w:hint="eastAsia"/>
                <w:kern w:val="0"/>
                <w:sz w:val="24"/>
                <w:szCs w:val="24"/>
              </w:rPr>
              <w:t>1</w:t>
            </w:r>
          </w:p>
        </w:tc>
        <w:tc>
          <w:tcPr>
            <w:tcW w:w="1211" w:type="dxa"/>
            <w:tcBorders>
              <w:top w:val="single" w:sz="4" w:space="0" w:color="auto"/>
              <w:left w:val="single" w:sz="4" w:space="0" w:color="auto"/>
              <w:bottom w:val="single" w:sz="4" w:space="0" w:color="auto"/>
              <w:right w:val="single" w:sz="4" w:space="0" w:color="auto"/>
            </w:tcBorders>
          </w:tcPr>
          <w:p w14:paraId="280FBB6B" w14:textId="77777777" w:rsidR="003D7DFB" w:rsidRPr="008E1DCB" w:rsidRDefault="003D7DFB" w:rsidP="00C73E64">
            <w:pPr>
              <w:spacing w:line="360" w:lineRule="auto"/>
              <w:rPr>
                <w:rFonts w:ascii="Arial" w:hAnsi="Arial" w:cs="Arial"/>
                <w:kern w:val="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7E95C14C" w14:textId="77777777" w:rsidR="003D7DFB" w:rsidRPr="008E1DCB" w:rsidRDefault="003D7DFB" w:rsidP="00C73E64">
            <w:pPr>
              <w:spacing w:line="360" w:lineRule="auto"/>
              <w:rPr>
                <w:rFonts w:ascii="Arial" w:hAnsi="Arial" w:cs="Arial"/>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225811C" w14:textId="77777777" w:rsidR="003D7DFB" w:rsidRPr="008E1DCB" w:rsidRDefault="003D7DFB" w:rsidP="00C73E64">
            <w:pPr>
              <w:spacing w:line="360" w:lineRule="auto"/>
              <w:rPr>
                <w:rFonts w:ascii="Arial" w:hAnsi="Arial" w:cs="Arial"/>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3D6FCCC" w14:textId="77777777" w:rsidR="003D7DFB" w:rsidRPr="008E1DCB" w:rsidRDefault="003D7DFB" w:rsidP="00C73E64">
            <w:pPr>
              <w:spacing w:line="360" w:lineRule="auto"/>
              <w:rPr>
                <w:rFonts w:ascii="Arial" w:hAnsi="Arial" w:cs="Arial"/>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9ACC79E" w14:textId="77777777" w:rsidR="003D7DFB" w:rsidRPr="008E1DCB" w:rsidRDefault="003D7DFB" w:rsidP="00C73E64">
            <w:pPr>
              <w:spacing w:line="360" w:lineRule="auto"/>
              <w:rPr>
                <w:rFonts w:ascii="Arial" w:hAnsi="Arial" w:cs="Arial"/>
                <w:kern w:val="0"/>
                <w:sz w:val="24"/>
                <w:szCs w:val="24"/>
              </w:rPr>
            </w:pPr>
          </w:p>
        </w:tc>
        <w:tc>
          <w:tcPr>
            <w:tcW w:w="1184" w:type="dxa"/>
            <w:tcBorders>
              <w:top w:val="single" w:sz="4" w:space="0" w:color="auto"/>
              <w:left w:val="single" w:sz="4" w:space="0" w:color="auto"/>
              <w:bottom w:val="single" w:sz="4" w:space="0" w:color="auto"/>
              <w:right w:val="single" w:sz="4" w:space="0" w:color="auto"/>
            </w:tcBorders>
          </w:tcPr>
          <w:p w14:paraId="2472EA5E" w14:textId="77777777" w:rsidR="003D7DFB" w:rsidRPr="008E1DCB" w:rsidRDefault="003D7DFB" w:rsidP="00C73E64">
            <w:pPr>
              <w:spacing w:line="360" w:lineRule="auto"/>
              <w:rPr>
                <w:rFonts w:ascii="Arial" w:hAnsi="Arial" w:cs="Arial"/>
                <w:kern w:val="0"/>
                <w:sz w:val="24"/>
                <w:szCs w:val="24"/>
              </w:rPr>
            </w:pPr>
          </w:p>
        </w:tc>
      </w:tr>
      <w:tr w:rsidR="008E1DCB" w:rsidRPr="008E1DCB" w14:paraId="1DA5EB5C" w14:textId="77777777" w:rsidTr="004F36FF">
        <w:tc>
          <w:tcPr>
            <w:tcW w:w="775" w:type="dxa"/>
            <w:tcBorders>
              <w:top w:val="single" w:sz="4" w:space="0" w:color="auto"/>
              <w:left w:val="single" w:sz="4" w:space="0" w:color="auto"/>
              <w:bottom w:val="single" w:sz="4" w:space="0" w:color="auto"/>
              <w:right w:val="single" w:sz="4" w:space="0" w:color="auto"/>
            </w:tcBorders>
          </w:tcPr>
          <w:p w14:paraId="7A46D88F" w14:textId="77777777" w:rsidR="003D7DFB" w:rsidRPr="008E1DCB" w:rsidRDefault="003D7DFB" w:rsidP="00C73E64">
            <w:pPr>
              <w:spacing w:line="360" w:lineRule="auto"/>
              <w:rPr>
                <w:rFonts w:ascii="Arial" w:hAnsi="Arial" w:cs="Arial"/>
                <w:kern w:val="0"/>
                <w:sz w:val="24"/>
                <w:szCs w:val="24"/>
              </w:rPr>
            </w:pPr>
            <w:r w:rsidRPr="008E1DCB">
              <w:rPr>
                <w:rFonts w:ascii="Arial" w:hAnsi="Arial" w:cs="Arial" w:hint="eastAsia"/>
                <w:kern w:val="0"/>
                <w:sz w:val="24"/>
                <w:szCs w:val="24"/>
              </w:rPr>
              <w:t>2</w:t>
            </w:r>
          </w:p>
        </w:tc>
        <w:tc>
          <w:tcPr>
            <w:tcW w:w="1211" w:type="dxa"/>
            <w:tcBorders>
              <w:top w:val="single" w:sz="4" w:space="0" w:color="auto"/>
              <w:left w:val="single" w:sz="4" w:space="0" w:color="auto"/>
              <w:bottom w:val="single" w:sz="4" w:space="0" w:color="auto"/>
              <w:right w:val="single" w:sz="4" w:space="0" w:color="auto"/>
            </w:tcBorders>
          </w:tcPr>
          <w:p w14:paraId="0AEEE016" w14:textId="77777777" w:rsidR="003D7DFB" w:rsidRPr="008E1DCB" w:rsidRDefault="003D7DFB" w:rsidP="00C73E64">
            <w:pPr>
              <w:spacing w:line="360" w:lineRule="auto"/>
              <w:rPr>
                <w:rFonts w:ascii="Arial" w:hAnsi="Arial" w:cs="Arial"/>
                <w:kern w:val="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09176278" w14:textId="77777777" w:rsidR="003D7DFB" w:rsidRPr="008E1DCB" w:rsidRDefault="003D7DFB" w:rsidP="00C73E64">
            <w:pPr>
              <w:spacing w:line="360" w:lineRule="auto"/>
              <w:rPr>
                <w:rFonts w:ascii="Arial" w:hAnsi="Arial" w:cs="Arial"/>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1294B17" w14:textId="77777777" w:rsidR="003D7DFB" w:rsidRPr="008E1DCB" w:rsidRDefault="003D7DFB" w:rsidP="00C73E64">
            <w:pPr>
              <w:spacing w:line="360" w:lineRule="auto"/>
              <w:rPr>
                <w:rFonts w:ascii="Arial" w:hAnsi="Arial" w:cs="Arial"/>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832A5B9" w14:textId="77777777" w:rsidR="003D7DFB" w:rsidRPr="008E1DCB" w:rsidRDefault="003D7DFB" w:rsidP="00C73E64">
            <w:pPr>
              <w:spacing w:line="360" w:lineRule="auto"/>
              <w:rPr>
                <w:rFonts w:ascii="Arial" w:hAnsi="Arial" w:cs="Arial"/>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A0C610F" w14:textId="77777777" w:rsidR="003D7DFB" w:rsidRPr="008E1DCB" w:rsidRDefault="003D7DFB" w:rsidP="00C73E64">
            <w:pPr>
              <w:spacing w:line="360" w:lineRule="auto"/>
              <w:rPr>
                <w:rFonts w:ascii="Arial" w:hAnsi="Arial" w:cs="Arial"/>
                <w:kern w:val="0"/>
                <w:sz w:val="24"/>
                <w:szCs w:val="24"/>
              </w:rPr>
            </w:pPr>
          </w:p>
        </w:tc>
        <w:tc>
          <w:tcPr>
            <w:tcW w:w="1184" w:type="dxa"/>
            <w:tcBorders>
              <w:top w:val="single" w:sz="4" w:space="0" w:color="auto"/>
              <w:left w:val="single" w:sz="4" w:space="0" w:color="auto"/>
              <w:bottom w:val="single" w:sz="4" w:space="0" w:color="auto"/>
              <w:right w:val="single" w:sz="4" w:space="0" w:color="auto"/>
            </w:tcBorders>
          </w:tcPr>
          <w:p w14:paraId="67F42E6D" w14:textId="77777777" w:rsidR="003D7DFB" w:rsidRPr="008E1DCB" w:rsidRDefault="003D7DFB" w:rsidP="00C73E64">
            <w:pPr>
              <w:spacing w:line="360" w:lineRule="auto"/>
              <w:rPr>
                <w:rFonts w:ascii="Arial" w:hAnsi="Arial" w:cs="Arial"/>
                <w:kern w:val="0"/>
                <w:sz w:val="24"/>
                <w:szCs w:val="24"/>
              </w:rPr>
            </w:pPr>
          </w:p>
        </w:tc>
      </w:tr>
    </w:tbl>
    <w:p w14:paraId="0142E126" w14:textId="77777777" w:rsidR="007B4058" w:rsidRPr="007B4058" w:rsidRDefault="007B4058" w:rsidP="007B4058">
      <w:pPr>
        <w:pStyle w:val="a3"/>
        <w:ind w:left="360" w:firstLineChars="0" w:firstLine="0"/>
        <w:rPr>
          <w:rFonts w:ascii="宋体" w:hAnsi="宋体"/>
          <w:sz w:val="24"/>
          <w:szCs w:val="24"/>
        </w:rPr>
      </w:pPr>
    </w:p>
    <w:p w14:paraId="7DC40F2C" w14:textId="77777777" w:rsidR="00447019" w:rsidRPr="00447019" w:rsidRDefault="00E16E73" w:rsidP="00447019">
      <w:pPr>
        <w:pStyle w:val="a3"/>
        <w:widowControl/>
        <w:numPr>
          <w:ilvl w:val="0"/>
          <w:numId w:val="4"/>
        </w:numPr>
        <w:spacing w:line="500" w:lineRule="exact"/>
        <w:ind w:firstLineChars="0"/>
        <w:rPr>
          <w:rFonts w:ascii="宋体" w:hAnsi="宋体"/>
          <w:sz w:val="24"/>
          <w:szCs w:val="24"/>
        </w:rPr>
      </w:pPr>
      <w:r>
        <w:rPr>
          <w:rFonts w:ascii="宋体" w:hAnsi="宋体" w:hint="eastAsia"/>
          <w:sz w:val="24"/>
          <w:szCs w:val="24"/>
        </w:rPr>
        <w:t>与本项目类似的成功案例（合同或中标通知书</w:t>
      </w:r>
      <w:r w:rsidR="00505BF2">
        <w:rPr>
          <w:rFonts w:ascii="宋体" w:hAnsi="宋体" w:hint="eastAsia"/>
          <w:sz w:val="24"/>
          <w:szCs w:val="24"/>
        </w:rPr>
        <w:t>复印件</w:t>
      </w:r>
      <w:r>
        <w:rPr>
          <w:rFonts w:ascii="宋体" w:hAnsi="宋体" w:hint="eastAsia"/>
          <w:sz w:val="24"/>
          <w:szCs w:val="24"/>
        </w:rPr>
        <w:t>）</w:t>
      </w:r>
    </w:p>
    <w:p w14:paraId="6586F6CE" w14:textId="77777777" w:rsidR="00387BCF" w:rsidRPr="008A262A" w:rsidRDefault="00387BCF" w:rsidP="00047CE4">
      <w:pPr>
        <w:pStyle w:val="a3"/>
        <w:widowControl/>
        <w:numPr>
          <w:ilvl w:val="0"/>
          <w:numId w:val="4"/>
        </w:numPr>
        <w:spacing w:line="500" w:lineRule="exact"/>
        <w:ind w:firstLineChars="0"/>
        <w:rPr>
          <w:rFonts w:ascii="宋体" w:hAnsi="宋体"/>
          <w:sz w:val="24"/>
          <w:szCs w:val="24"/>
        </w:rPr>
      </w:pPr>
      <w:r>
        <w:rPr>
          <w:rFonts w:ascii="宋体" w:hAnsi="宋体" w:hint="eastAsia"/>
          <w:sz w:val="24"/>
          <w:szCs w:val="24"/>
        </w:rPr>
        <w:t>与本</w:t>
      </w:r>
      <w:r w:rsidRPr="008A262A">
        <w:rPr>
          <w:rFonts w:ascii="宋体" w:hAnsi="宋体" w:hint="eastAsia"/>
          <w:sz w:val="24"/>
          <w:szCs w:val="24"/>
        </w:rPr>
        <w:t>项目相关的公司资质证书专利等证明材料。</w:t>
      </w:r>
    </w:p>
    <w:p w14:paraId="05B730E7" w14:textId="77777777" w:rsidR="008D23D6" w:rsidRPr="008A262A" w:rsidRDefault="00C720F0" w:rsidP="00C720F0">
      <w:pPr>
        <w:pStyle w:val="a3"/>
        <w:widowControl/>
        <w:numPr>
          <w:ilvl w:val="0"/>
          <w:numId w:val="4"/>
        </w:numPr>
        <w:spacing w:line="500" w:lineRule="exact"/>
        <w:ind w:firstLineChars="0"/>
        <w:jc w:val="left"/>
        <w:rPr>
          <w:rFonts w:ascii="宋体" w:hAnsi="宋体"/>
          <w:sz w:val="24"/>
          <w:szCs w:val="24"/>
        </w:rPr>
      </w:pPr>
      <w:r w:rsidRPr="008A262A">
        <w:rPr>
          <w:rFonts w:ascii="宋体" w:hAnsi="宋体" w:hint="eastAsia"/>
          <w:sz w:val="24"/>
          <w:szCs w:val="24"/>
        </w:rPr>
        <w:t>报价一览表</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9"/>
        <w:gridCol w:w="7376"/>
      </w:tblGrid>
      <w:tr w:rsidR="00C720F0" w:rsidRPr="008A262A" w14:paraId="6EE8786B" w14:textId="77777777" w:rsidTr="00B0505F">
        <w:trPr>
          <w:trHeight w:val="1199"/>
        </w:trPr>
        <w:tc>
          <w:tcPr>
            <w:tcW w:w="1939" w:type="dxa"/>
          </w:tcPr>
          <w:p w14:paraId="5FDBCF41" w14:textId="77777777" w:rsidR="00B0505F" w:rsidRDefault="00B0505F" w:rsidP="006967CB">
            <w:pPr>
              <w:snapToGrid w:val="0"/>
              <w:spacing w:before="120" w:after="120"/>
              <w:jc w:val="center"/>
              <w:rPr>
                <w:rFonts w:ascii="宋体" w:hAnsi="宋体"/>
                <w:b/>
                <w:sz w:val="24"/>
                <w:szCs w:val="24"/>
              </w:rPr>
            </w:pPr>
          </w:p>
          <w:p w14:paraId="0EAAD971" w14:textId="77777777" w:rsidR="00C720F0" w:rsidRPr="008A262A" w:rsidRDefault="00C720F0" w:rsidP="006967CB">
            <w:pPr>
              <w:snapToGrid w:val="0"/>
              <w:spacing w:before="120" w:after="120"/>
              <w:jc w:val="center"/>
              <w:rPr>
                <w:rFonts w:ascii="宋体" w:hAnsi="宋体"/>
                <w:b/>
                <w:sz w:val="24"/>
                <w:szCs w:val="24"/>
              </w:rPr>
            </w:pPr>
            <w:r w:rsidRPr="008A262A">
              <w:rPr>
                <w:rFonts w:ascii="宋体" w:hAnsi="宋体" w:hint="eastAsia"/>
                <w:b/>
                <w:sz w:val="24"/>
                <w:szCs w:val="24"/>
              </w:rPr>
              <w:t>项目名称</w:t>
            </w:r>
          </w:p>
        </w:tc>
        <w:tc>
          <w:tcPr>
            <w:tcW w:w="7376" w:type="dxa"/>
          </w:tcPr>
          <w:p w14:paraId="4B647BF2" w14:textId="77777777" w:rsidR="00B0505F" w:rsidRPr="008E1DCB" w:rsidRDefault="00B0505F" w:rsidP="006967CB">
            <w:pPr>
              <w:snapToGrid w:val="0"/>
              <w:spacing w:before="120" w:after="120"/>
              <w:jc w:val="left"/>
              <w:rPr>
                <w:rFonts w:ascii="宋体" w:hAnsi="宋体"/>
                <w:b/>
                <w:sz w:val="24"/>
                <w:szCs w:val="24"/>
              </w:rPr>
            </w:pPr>
          </w:p>
          <w:p w14:paraId="68F3E015" w14:textId="77777777" w:rsidR="00C720F0" w:rsidRPr="008E1DCB" w:rsidRDefault="00C720F0" w:rsidP="006967CB">
            <w:pPr>
              <w:snapToGrid w:val="0"/>
              <w:spacing w:before="120" w:after="120"/>
              <w:jc w:val="left"/>
              <w:rPr>
                <w:rFonts w:ascii="宋体" w:hAnsi="宋体"/>
                <w:b/>
                <w:sz w:val="24"/>
                <w:szCs w:val="24"/>
              </w:rPr>
            </w:pPr>
            <w:r w:rsidRPr="008E1DCB">
              <w:rPr>
                <w:rFonts w:ascii="宋体" w:hAnsi="宋体" w:hint="eastAsia"/>
                <w:b/>
                <w:sz w:val="24"/>
                <w:szCs w:val="24"/>
              </w:rPr>
              <w:t>南京医科大学附属口腔医院</w:t>
            </w:r>
            <w:r w:rsidR="003819AD" w:rsidRPr="008E1DCB">
              <w:rPr>
                <w:rFonts w:ascii="宋体" w:hAnsi="宋体" w:hint="eastAsia"/>
                <w:b/>
                <w:sz w:val="24"/>
                <w:szCs w:val="24"/>
              </w:rPr>
              <w:t>机房基础设备维保服务</w:t>
            </w:r>
            <w:r w:rsidRPr="008E1DCB">
              <w:rPr>
                <w:rFonts w:ascii="宋体" w:hAnsi="宋体" w:hint="eastAsia"/>
                <w:b/>
                <w:sz w:val="24"/>
                <w:szCs w:val="24"/>
              </w:rPr>
              <w:t>项目</w:t>
            </w:r>
          </w:p>
        </w:tc>
      </w:tr>
      <w:tr w:rsidR="00C720F0" w:rsidRPr="008A262A" w14:paraId="0499798E" w14:textId="77777777" w:rsidTr="00B0505F">
        <w:trPr>
          <w:trHeight w:val="1684"/>
        </w:trPr>
        <w:tc>
          <w:tcPr>
            <w:tcW w:w="1939" w:type="dxa"/>
          </w:tcPr>
          <w:p w14:paraId="67608533" w14:textId="77777777" w:rsidR="00B0505F" w:rsidRDefault="00B0505F" w:rsidP="00B0505F">
            <w:pPr>
              <w:widowControl/>
              <w:topLinePunct/>
              <w:snapToGrid w:val="0"/>
              <w:spacing w:before="4" w:line="360" w:lineRule="auto"/>
              <w:ind w:firstLineChars="100" w:firstLine="241"/>
              <w:rPr>
                <w:rFonts w:ascii="宋体" w:hAnsi="宋体"/>
                <w:b/>
                <w:sz w:val="24"/>
                <w:szCs w:val="24"/>
              </w:rPr>
            </w:pPr>
          </w:p>
          <w:p w14:paraId="7CE2D7C1" w14:textId="77777777" w:rsidR="00C720F0" w:rsidRPr="008A262A" w:rsidRDefault="00C720F0" w:rsidP="001D3043">
            <w:pPr>
              <w:widowControl/>
              <w:topLinePunct/>
              <w:snapToGrid w:val="0"/>
              <w:spacing w:before="4" w:line="360" w:lineRule="auto"/>
              <w:ind w:firstLineChars="200" w:firstLine="482"/>
              <w:rPr>
                <w:rFonts w:ascii="宋体" w:hAnsi="宋体"/>
                <w:b/>
                <w:sz w:val="24"/>
                <w:szCs w:val="24"/>
              </w:rPr>
            </w:pPr>
            <w:r w:rsidRPr="008A262A">
              <w:rPr>
                <w:rFonts w:ascii="宋体" w:hAnsi="宋体" w:hint="eastAsia"/>
                <w:b/>
                <w:sz w:val="24"/>
                <w:szCs w:val="24"/>
              </w:rPr>
              <w:t>合计金额</w:t>
            </w:r>
          </w:p>
        </w:tc>
        <w:tc>
          <w:tcPr>
            <w:tcW w:w="7376" w:type="dxa"/>
          </w:tcPr>
          <w:p w14:paraId="257C0C56" w14:textId="77777777" w:rsidR="00B0505F" w:rsidRDefault="00B0505F" w:rsidP="006967CB">
            <w:pPr>
              <w:widowControl/>
              <w:topLinePunct/>
              <w:snapToGrid w:val="0"/>
              <w:spacing w:before="4" w:line="360" w:lineRule="auto"/>
              <w:rPr>
                <w:rFonts w:ascii="宋体" w:hAnsi="宋体"/>
                <w:b/>
                <w:sz w:val="24"/>
                <w:szCs w:val="24"/>
              </w:rPr>
            </w:pPr>
          </w:p>
          <w:p w14:paraId="22F21796" w14:textId="77777777" w:rsidR="00C720F0" w:rsidRPr="008A262A" w:rsidRDefault="00C720F0" w:rsidP="006967CB">
            <w:pPr>
              <w:widowControl/>
              <w:topLinePunct/>
              <w:snapToGrid w:val="0"/>
              <w:spacing w:before="4" w:line="360" w:lineRule="auto"/>
              <w:rPr>
                <w:rFonts w:ascii="宋体" w:hAnsi="宋体"/>
                <w:b/>
                <w:sz w:val="24"/>
                <w:szCs w:val="24"/>
              </w:rPr>
            </w:pPr>
            <w:r w:rsidRPr="008A262A">
              <w:rPr>
                <w:rFonts w:ascii="宋体" w:hAnsi="宋体" w:hint="eastAsia"/>
                <w:b/>
                <w:sz w:val="24"/>
                <w:szCs w:val="24"/>
              </w:rPr>
              <w:t>人民币（大写）              元整</w:t>
            </w:r>
          </w:p>
          <w:p w14:paraId="3C7F8EE3" w14:textId="77777777" w:rsidR="00C720F0" w:rsidRPr="008A262A" w:rsidRDefault="00C720F0" w:rsidP="006967CB">
            <w:pPr>
              <w:widowControl/>
              <w:snapToGrid w:val="0"/>
              <w:spacing w:before="4" w:after="120"/>
              <w:ind w:firstLineChars="588" w:firstLine="1417"/>
              <w:rPr>
                <w:rFonts w:ascii="宋体" w:hAnsi="宋体"/>
                <w:b/>
                <w:sz w:val="24"/>
                <w:szCs w:val="24"/>
              </w:rPr>
            </w:pPr>
            <w:r w:rsidRPr="008A262A">
              <w:rPr>
                <w:rFonts w:ascii="宋体" w:hAnsi="宋体" w:hint="eastAsia"/>
                <w:b/>
                <w:sz w:val="24"/>
                <w:szCs w:val="24"/>
              </w:rPr>
              <w:t>（</w:t>
            </w:r>
            <w:r w:rsidRPr="008A262A">
              <w:rPr>
                <w:rFonts w:ascii="宋体" w:hAnsi="宋体"/>
                <w:b/>
                <w:sz w:val="24"/>
                <w:szCs w:val="24"/>
              </w:rPr>
              <w:t>¥</w:t>
            </w:r>
            <w:r w:rsidRPr="008A262A">
              <w:rPr>
                <w:rFonts w:ascii="宋体" w:hAnsi="宋体" w:hint="eastAsia"/>
                <w:b/>
                <w:sz w:val="24"/>
                <w:szCs w:val="24"/>
              </w:rPr>
              <w:t xml:space="preserve">            元整）</w:t>
            </w:r>
          </w:p>
        </w:tc>
      </w:tr>
      <w:tr w:rsidR="00C720F0" w:rsidRPr="008A262A" w14:paraId="3B315F51" w14:textId="77777777" w:rsidTr="00D77E3A">
        <w:trPr>
          <w:trHeight w:val="1127"/>
        </w:trPr>
        <w:tc>
          <w:tcPr>
            <w:tcW w:w="1939" w:type="dxa"/>
            <w:vAlign w:val="center"/>
          </w:tcPr>
          <w:p w14:paraId="0ED8DCF5" w14:textId="77777777" w:rsidR="00C720F0" w:rsidRPr="008A262A" w:rsidRDefault="00B0505F" w:rsidP="006967CB">
            <w:pPr>
              <w:widowControl/>
              <w:topLinePunct/>
              <w:snapToGrid w:val="0"/>
              <w:spacing w:before="4" w:line="360" w:lineRule="auto"/>
              <w:jc w:val="center"/>
              <w:rPr>
                <w:rFonts w:ascii="宋体" w:hAnsi="宋体"/>
                <w:b/>
                <w:sz w:val="24"/>
                <w:szCs w:val="24"/>
              </w:rPr>
            </w:pPr>
            <w:r>
              <w:rPr>
                <w:rFonts w:ascii="宋体" w:hAnsi="宋体" w:hint="eastAsia"/>
                <w:b/>
                <w:sz w:val="24"/>
                <w:szCs w:val="24"/>
              </w:rPr>
              <w:t>服务</w:t>
            </w:r>
            <w:r w:rsidR="00C720F0" w:rsidRPr="008A262A">
              <w:rPr>
                <w:rFonts w:ascii="宋体" w:hAnsi="宋体" w:hint="eastAsia"/>
                <w:b/>
                <w:sz w:val="24"/>
                <w:szCs w:val="24"/>
              </w:rPr>
              <w:t>期</w:t>
            </w:r>
          </w:p>
        </w:tc>
        <w:tc>
          <w:tcPr>
            <w:tcW w:w="7376" w:type="dxa"/>
            <w:vAlign w:val="center"/>
          </w:tcPr>
          <w:p w14:paraId="30A16877" w14:textId="77777777" w:rsidR="00C720F0" w:rsidRPr="008A262A" w:rsidRDefault="00C720F0" w:rsidP="006967CB">
            <w:pPr>
              <w:widowControl/>
              <w:topLinePunct/>
              <w:snapToGrid w:val="0"/>
              <w:spacing w:before="4" w:line="360" w:lineRule="auto"/>
              <w:rPr>
                <w:rFonts w:ascii="宋体" w:hAnsi="宋体"/>
                <w:b/>
                <w:bCs/>
                <w:sz w:val="24"/>
                <w:szCs w:val="24"/>
              </w:rPr>
            </w:pPr>
          </w:p>
        </w:tc>
      </w:tr>
    </w:tbl>
    <w:p w14:paraId="70228834" w14:textId="77777777" w:rsidR="00C720F0" w:rsidRPr="008A262A" w:rsidRDefault="00C720F0" w:rsidP="00C720F0">
      <w:pPr>
        <w:widowControl/>
        <w:spacing w:line="500" w:lineRule="exact"/>
        <w:jc w:val="left"/>
        <w:rPr>
          <w:rFonts w:ascii="宋体" w:hAnsi="宋体"/>
          <w:sz w:val="24"/>
          <w:szCs w:val="24"/>
        </w:rPr>
      </w:pPr>
    </w:p>
    <w:p w14:paraId="77D034AA" w14:textId="77777777" w:rsidR="00C720F0" w:rsidRPr="008A262A" w:rsidRDefault="00C720F0" w:rsidP="00C720F0">
      <w:pPr>
        <w:widowControl/>
        <w:topLinePunct/>
        <w:snapToGrid w:val="0"/>
        <w:spacing w:before="4" w:line="360" w:lineRule="auto"/>
        <w:ind w:firstLineChars="1540" w:firstLine="4329"/>
        <w:rPr>
          <w:rFonts w:ascii="宋体" w:hAnsi="宋体"/>
          <w:b/>
          <w:bCs/>
          <w:sz w:val="28"/>
          <w:szCs w:val="28"/>
        </w:rPr>
      </w:pPr>
    </w:p>
    <w:p w14:paraId="09814EAE" w14:textId="77777777" w:rsidR="00C720F0" w:rsidRPr="008A262A" w:rsidRDefault="00C720F0" w:rsidP="00C720F0">
      <w:pPr>
        <w:widowControl/>
        <w:topLinePunct/>
        <w:snapToGrid w:val="0"/>
        <w:spacing w:before="4" w:line="360" w:lineRule="auto"/>
        <w:ind w:firstLineChars="1590" w:firstLine="4469"/>
        <w:rPr>
          <w:rFonts w:ascii="宋体" w:hAnsi="宋体"/>
          <w:b/>
          <w:bCs/>
          <w:sz w:val="28"/>
          <w:szCs w:val="28"/>
          <w:u w:val="single"/>
        </w:rPr>
      </w:pPr>
      <w:r w:rsidRPr="008A262A">
        <w:rPr>
          <w:rFonts w:ascii="宋体" w:hAnsi="宋体" w:hint="eastAsia"/>
          <w:b/>
          <w:bCs/>
          <w:sz w:val="28"/>
          <w:szCs w:val="28"/>
        </w:rPr>
        <w:lastRenderedPageBreak/>
        <w:t>单位名称（公章）：</w:t>
      </w:r>
    </w:p>
    <w:p w14:paraId="40B4127F" w14:textId="77777777" w:rsidR="00C720F0" w:rsidRPr="008A262A" w:rsidRDefault="00C720F0" w:rsidP="00C720F0">
      <w:pPr>
        <w:widowControl/>
        <w:topLinePunct/>
        <w:snapToGrid w:val="0"/>
        <w:spacing w:before="4" w:line="360" w:lineRule="auto"/>
        <w:ind w:firstLineChars="1040" w:firstLine="2923"/>
        <w:rPr>
          <w:rFonts w:ascii="宋体" w:hAnsi="宋体"/>
          <w:b/>
          <w:bCs/>
          <w:sz w:val="28"/>
          <w:szCs w:val="28"/>
        </w:rPr>
      </w:pPr>
      <w:r w:rsidRPr="008A262A">
        <w:rPr>
          <w:rFonts w:ascii="宋体" w:hAnsi="宋体" w:hint="eastAsia"/>
          <w:b/>
          <w:bCs/>
          <w:sz w:val="28"/>
          <w:szCs w:val="28"/>
        </w:rPr>
        <w:t>法定代表人（授权代表）签名：</w:t>
      </w:r>
    </w:p>
    <w:p w14:paraId="57366F32" w14:textId="77777777" w:rsidR="00C720F0" w:rsidRPr="008A262A" w:rsidRDefault="00C720F0" w:rsidP="00C720F0">
      <w:pPr>
        <w:spacing w:line="460" w:lineRule="exact"/>
        <w:ind w:firstLine="492"/>
        <w:rPr>
          <w:rFonts w:ascii="宋体" w:hAnsi="宋体"/>
          <w:bCs/>
          <w:sz w:val="24"/>
          <w:szCs w:val="21"/>
        </w:rPr>
      </w:pPr>
      <w:r w:rsidRPr="008A262A">
        <w:rPr>
          <w:rFonts w:ascii="宋体" w:hAnsi="宋体" w:hint="eastAsia"/>
          <w:bCs/>
          <w:sz w:val="24"/>
          <w:szCs w:val="21"/>
        </w:rPr>
        <w:t xml:space="preserve">                   </w:t>
      </w:r>
      <w:r w:rsidR="00281834" w:rsidRPr="008A262A">
        <w:rPr>
          <w:rFonts w:ascii="宋体" w:hAnsi="宋体" w:hint="eastAsia"/>
          <w:bCs/>
          <w:sz w:val="24"/>
          <w:szCs w:val="21"/>
        </w:rPr>
        <w:t xml:space="preserve">            </w:t>
      </w:r>
      <w:r w:rsidRPr="008A262A">
        <w:rPr>
          <w:rFonts w:ascii="宋体" w:hAnsi="宋体" w:hint="eastAsia"/>
          <w:bCs/>
          <w:sz w:val="24"/>
          <w:szCs w:val="21"/>
        </w:rPr>
        <w:t xml:space="preserve">  </w:t>
      </w:r>
      <w:r w:rsidRPr="008A262A">
        <w:rPr>
          <w:rFonts w:ascii="宋体" w:hAnsi="宋体" w:hint="eastAsia"/>
          <w:b/>
          <w:bCs/>
          <w:sz w:val="28"/>
          <w:szCs w:val="28"/>
        </w:rPr>
        <w:t xml:space="preserve">联系电话（手机）：      </w:t>
      </w:r>
    </w:p>
    <w:p w14:paraId="5E54C1EE" w14:textId="77777777" w:rsidR="00C720F0" w:rsidRPr="008A262A" w:rsidRDefault="00C720F0" w:rsidP="00C720F0">
      <w:pPr>
        <w:rPr>
          <w:b/>
          <w:sz w:val="28"/>
          <w:szCs w:val="28"/>
        </w:rPr>
      </w:pPr>
      <w:r w:rsidRPr="008A262A">
        <w:rPr>
          <w:rFonts w:hint="eastAsia"/>
          <w:sz w:val="28"/>
          <w:szCs w:val="28"/>
        </w:rPr>
        <w:t xml:space="preserve">                                           </w:t>
      </w:r>
      <w:r w:rsidRPr="008A262A">
        <w:rPr>
          <w:rFonts w:hint="eastAsia"/>
          <w:b/>
          <w:sz w:val="28"/>
          <w:szCs w:val="28"/>
        </w:rPr>
        <w:t>年</w:t>
      </w:r>
      <w:r w:rsidRPr="008A262A">
        <w:rPr>
          <w:rFonts w:hint="eastAsia"/>
          <w:b/>
          <w:sz w:val="28"/>
          <w:szCs w:val="28"/>
        </w:rPr>
        <w:t xml:space="preserve">     </w:t>
      </w:r>
      <w:r w:rsidRPr="008A262A">
        <w:rPr>
          <w:rFonts w:hint="eastAsia"/>
          <w:b/>
          <w:sz w:val="28"/>
          <w:szCs w:val="28"/>
        </w:rPr>
        <w:t>月</w:t>
      </w:r>
      <w:r w:rsidRPr="008A262A">
        <w:rPr>
          <w:rFonts w:hint="eastAsia"/>
          <w:b/>
          <w:sz w:val="28"/>
          <w:szCs w:val="28"/>
        </w:rPr>
        <w:t xml:space="preserve">    </w:t>
      </w:r>
      <w:r w:rsidRPr="008A262A">
        <w:rPr>
          <w:rFonts w:hint="eastAsia"/>
          <w:b/>
          <w:sz w:val="28"/>
          <w:szCs w:val="28"/>
        </w:rPr>
        <w:t>日</w:t>
      </w:r>
    </w:p>
    <w:p w14:paraId="74A0AF75" w14:textId="77777777" w:rsidR="00480CB3" w:rsidRPr="008A262A" w:rsidRDefault="00D77E3A" w:rsidP="00D77E3A">
      <w:pPr>
        <w:widowControl/>
        <w:jc w:val="left"/>
        <w:rPr>
          <w:rFonts w:ascii="宋体" w:hAnsi="宋体"/>
          <w:sz w:val="24"/>
          <w:szCs w:val="24"/>
        </w:rPr>
      </w:pPr>
      <w:r>
        <w:rPr>
          <w:rFonts w:ascii="宋体" w:hAnsi="宋体" w:cs="Arial" w:hint="eastAsia"/>
          <w:b/>
          <w:color w:val="000000"/>
          <w:kern w:val="0"/>
          <w:sz w:val="24"/>
          <w:szCs w:val="24"/>
        </w:rPr>
        <w:t>八</w:t>
      </w:r>
      <w:r w:rsidR="00B2013E" w:rsidRPr="008A262A">
        <w:rPr>
          <w:rFonts w:ascii="宋体" w:hAnsi="宋体" w:cs="Arial" w:hint="eastAsia"/>
          <w:b/>
          <w:color w:val="000000"/>
          <w:kern w:val="0"/>
          <w:sz w:val="24"/>
          <w:szCs w:val="24"/>
        </w:rPr>
        <w:t>、</w:t>
      </w:r>
      <w:r w:rsidR="002F3587">
        <w:rPr>
          <w:rFonts w:ascii="宋体" w:hAnsi="宋体" w:cs="Arial" w:hint="eastAsia"/>
          <w:b/>
          <w:color w:val="000000"/>
          <w:kern w:val="0"/>
          <w:sz w:val="24"/>
          <w:szCs w:val="24"/>
        </w:rPr>
        <w:t>现场勘查</w:t>
      </w:r>
      <w:r w:rsidR="00B2013E" w:rsidRPr="008A262A">
        <w:rPr>
          <w:rFonts w:ascii="宋体" w:hAnsi="宋体" w:hint="eastAsia"/>
          <w:b/>
          <w:sz w:val="24"/>
          <w:szCs w:val="24"/>
        </w:rPr>
        <w:t>：</w:t>
      </w:r>
    </w:p>
    <w:p w14:paraId="53782033" w14:textId="46AE6F85" w:rsidR="00E12EA4" w:rsidRPr="004A3058" w:rsidRDefault="00E12EA4" w:rsidP="00B2013E">
      <w:pPr>
        <w:widowControl/>
        <w:spacing w:line="360" w:lineRule="auto"/>
        <w:rPr>
          <w:rFonts w:ascii="宋体" w:hAnsi="宋体"/>
          <w:sz w:val="24"/>
          <w:szCs w:val="24"/>
        </w:rPr>
      </w:pPr>
      <w:r w:rsidRPr="004A3058">
        <w:rPr>
          <w:rFonts w:ascii="宋体" w:hAnsi="宋体" w:hint="eastAsia"/>
          <w:sz w:val="24"/>
          <w:szCs w:val="24"/>
        </w:rPr>
        <w:t>时间：2023年</w:t>
      </w:r>
      <w:r w:rsidR="002E2BA3" w:rsidRPr="004A3058">
        <w:rPr>
          <w:rFonts w:ascii="宋体" w:hAnsi="宋体" w:hint="eastAsia"/>
          <w:sz w:val="24"/>
          <w:szCs w:val="24"/>
        </w:rPr>
        <w:t>8</w:t>
      </w:r>
      <w:r w:rsidRPr="004A3058">
        <w:rPr>
          <w:rFonts w:ascii="宋体" w:hAnsi="宋体" w:hint="eastAsia"/>
          <w:sz w:val="24"/>
          <w:szCs w:val="24"/>
        </w:rPr>
        <w:t>月</w:t>
      </w:r>
      <w:r w:rsidR="00585E6A" w:rsidRPr="004A3058">
        <w:rPr>
          <w:rFonts w:ascii="宋体" w:hAnsi="宋体" w:hint="eastAsia"/>
          <w:sz w:val="24"/>
          <w:szCs w:val="24"/>
        </w:rPr>
        <w:t>22</w:t>
      </w:r>
      <w:r w:rsidRPr="004A3058">
        <w:rPr>
          <w:rFonts w:ascii="宋体" w:hAnsi="宋体" w:hint="eastAsia"/>
          <w:sz w:val="24"/>
          <w:szCs w:val="24"/>
        </w:rPr>
        <w:t>日(星期</w:t>
      </w:r>
      <w:r w:rsidR="00585E6A" w:rsidRPr="004A3058">
        <w:rPr>
          <w:rFonts w:ascii="宋体" w:hAnsi="宋体" w:hint="eastAsia"/>
          <w:sz w:val="24"/>
          <w:szCs w:val="24"/>
        </w:rPr>
        <w:t>二</w:t>
      </w:r>
      <w:r w:rsidRPr="004A3058">
        <w:rPr>
          <w:rFonts w:ascii="宋体" w:hAnsi="宋体" w:hint="eastAsia"/>
          <w:sz w:val="24"/>
          <w:szCs w:val="24"/>
        </w:rPr>
        <w:t>)上午</w:t>
      </w:r>
      <w:r w:rsidR="00D77E3A" w:rsidRPr="004A3058">
        <w:rPr>
          <w:rFonts w:ascii="宋体" w:hAnsi="宋体" w:hint="eastAsia"/>
          <w:sz w:val="24"/>
          <w:szCs w:val="24"/>
        </w:rPr>
        <w:t>10</w:t>
      </w:r>
      <w:r w:rsidRPr="004A3058">
        <w:rPr>
          <w:rFonts w:ascii="宋体" w:hAnsi="宋体" w:hint="eastAsia"/>
          <w:sz w:val="24"/>
          <w:szCs w:val="24"/>
        </w:rPr>
        <w:t>:00</w:t>
      </w:r>
    </w:p>
    <w:p w14:paraId="427838BE" w14:textId="0CBA298F" w:rsidR="00D77E3A" w:rsidRPr="004A3058" w:rsidRDefault="00D77E3A" w:rsidP="00B2013E">
      <w:pPr>
        <w:widowControl/>
        <w:spacing w:line="360" w:lineRule="auto"/>
        <w:rPr>
          <w:rFonts w:ascii="宋体" w:hAnsi="宋体"/>
          <w:sz w:val="24"/>
          <w:szCs w:val="24"/>
        </w:rPr>
      </w:pPr>
      <w:r w:rsidRPr="004A3058">
        <w:rPr>
          <w:rFonts w:ascii="宋体" w:hAnsi="宋体" w:hint="eastAsia"/>
          <w:sz w:val="24"/>
          <w:szCs w:val="24"/>
        </w:rPr>
        <w:t xml:space="preserve">联系人： </w:t>
      </w:r>
      <w:r w:rsidR="00895E7B" w:rsidRPr="004A3058">
        <w:rPr>
          <w:rFonts w:ascii="宋体" w:hAnsi="宋体" w:hint="eastAsia"/>
          <w:sz w:val="24"/>
          <w:szCs w:val="24"/>
        </w:rPr>
        <w:t>陈主任</w:t>
      </w:r>
      <w:r w:rsidRPr="004A3058">
        <w:rPr>
          <w:rFonts w:ascii="宋体" w:hAnsi="宋体" w:hint="eastAsia"/>
          <w:sz w:val="24"/>
          <w:szCs w:val="24"/>
        </w:rPr>
        <w:t xml:space="preserve">                      联系电话：</w:t>
      </w:r>
      <w:r w:rsidR="00895E7B" w:rsidRPr="004A3058">
        <w:rPr>
          <w:rFonts w:ascii="宋体" w:hAnsi="宋体" w:hint="eastAsia"/>
          <w:sz w:val="24"/>
          <w:szCs w:val="24"/>
        </w:rPr>
        <w:t>69593126</w:t>
      </w:r>
    </w:p>
    <w:p w14:paraId="1925A04D" w14:textId="77777777" w:rsidR="00E12EA4" w:rsidRPr="004A3058" w:rsidRDefault="00E12EA4" w:rsidP="00B2013E">
      <w:pPr>
        <w:widowControl/>
        <w:spacing w:line="360" w:lineRule="auto"/>
        <w:rPr>
          <w:rFonts w:ascii="宋体" w:hAnsi="宋体"/>
          <w:sz w:val="24"/>
          <w:szCs w:val="24"/>
        </w:rPr>
      </w:pPr>
    </w:p>
    <w:p w14:paraId="53836431" w14:textId="77777777" w:rsidR="00480CB3" w:rsidRPr="004A3058" w:rsidRDefault="00D77E3A" w:rsidP="00B2013E">
      <w:pPr>
        <w:widowControl/>
        <w:spacing w:line="360" w:lineRule="auto"/>
        <w:rPr>
          <w:rFonts w:ascii="宋体" w:hAnsi="宋体"/>
          <w:b/>
          <w:sz w:val="24"/>
          <w:szCs w:val="24"/>
        </w:rPr>
      </w:pPr>
      <w:r w:rsidRPr="004A3058">
        <w:rPr>
          <w:rFonts w:ascii="宋体" w:hAnsi="宋体" w:hint="eastAsia"/>
          <w:b/>
          <w:sz w:val="24"/>
          <w:szCs w:val="24"/>
        </w:rPr>
        <w:t>九</w:t>
      </w:r>
      <w:r w:rsidR="00480CB3" w:rsidRPr="004A3058">
        <w:rPr>
          <w:rFonts w:ascii="宋体" w:hAnsi="宋体" w:hint="eastAsia"/>
          <w:b/>
          <w:sz w:val="24"/>
          <w:szCs w:val="24"/>
        </w:rPr>
        <w:t>、项目调研会议安排：</w:t>
      </w:r>
    </w:p>
    <w:p w14:paraId="72A78ACF" w14:textId="79A16E4F" w:rsidR="00E12EA4" w:rsidRPr="004A3058" w:rsidRDefault="00E12EA4" w:rsidP="00E12EA4">
      <w:pPr>
        <w:widowControl/>
        <w:spacing w:line="360" w:lineRule="auto"/>
        <w:rPr>
          <w:rFonts w:ascii="宋体" w:hAnsi="宋体"/>
          <w:sz w:val="24"/>
          <w:szCs w:val="24"/>
        </w:rPr>
      </w:pPr>
      <w:r w:rsidRPr="004A3058">
        <w:rPr>
          <w:rFonts w:ascii="宋体" w:hAnsi="宋体" w:hint="eastAsia"/>
          <w:sz w:val="24"/>
          <w:szCs w:val="24"/>
        </w:rPr>
        <w:t>时间：2023年</w:t>
      </w:r>
      <w:r w:rsidR="002E2BA3" w:rsidRPr="004A3058">
        <w:rPr>
          <w:rFonts w:ascii="宋体" w:hAnsi="宋体" w:hint="eastAsia"/>
          <w:sz w:val="24"/>
          <w:szCs w:val="24"/>
        </w:rPr>
        <w:t>8</w:t>
      </w:r>
      <w:r w:rsidRPr="004A3058">
        <w:rPr>
          <w:rFonts w:ascii="宋体" w:hAnsi="宋体" w:hint="eastAsia"/>
          <w:sz w:val="24"/>
          <w:szCs w:val="24"/>
        </w:rPr>
        <w:t>月</w:t>
      </w:r>
      <w:r w:rsidR="000304C5" w:rsidRPr="004A3058">
        <w:rPr>
          <w:rFonts w:ascii="宋体" w:hAnsi="宋体" w:hint="eastAsia"/>
          <w:sz w:val="24"/>
          <w:szCs w:val="24"/>
        </w:rPr>
        <w:t>29</w:t>
      </w:r>
      <w:r w:rsidRPr="004A3058">
        <w:rPr>
          <w:rFonts w:ascii="宋体" w:hAnsi="宋体" w:hint="eastAsia"/>
          <w:sz w:val="24"/>
          <w:szCs w:val="24"/>
        </w:rPr>
        <w:t>日(</w:t>
      </w:r>
      <w:r w:rsidR="000304C5" w:rsidRPr="004A3058">
        <w:rPr>
          <w:rFonts w:ascii="宋体" w:hAnsi="宋体" w:hint="eastAsia"/>
          <w:sz w:val="24"/>
          <w:szCs w:val="24"/>
        </w:rPr>
        <w:t>星期二</w:t>
      </w:r>
      <w:r w:rsidRPr="004A3058">
        <w:rPr>
          <w:rFonts w:ascii="宋体" w:hAnsi="宋体" w:hint="eastAsia"/>
          <w:sz w:val="24"/>
          <w:szCs w:val="24"/>
        </w:rPr>
        <w:t>)</w:t>
      </w:r>
      <w:r w:rsidR="000304C5" w:rsidRPr="004A3058">
        <w:rPr>
          <w:rFonts w:ascii="宋体" w:hAnsi="宋体" w:hint="eastAsia"/>
          <w:sz w:val="24"/>
          <w:szCs w:val="24"/>
        </w:rPr>
        <w:t>下</w:t>
      </w:r>
      <w:r w:rsidRPr="004A3058">
        <w:rPr>
          <w:rFonts w:ascii="宋体" w:hAnsi="宋体" w:hint="eastAsia"/>
          <w:sz w:val="24"/>
          <w:szCs w:val="24"/>
        </w:rPr>
        <w:t>午</w:t>
      </w:r>
      <w:r w:rsidR="000304C5" w:rsidRPr="004A3058">
        <w:rPr>
          <w:rFonts w:ascii="宋体" w:hAnsi="宋体" w:hint="eastAsia"/>
          <w:sz w:val="24"/>
          <w:szCs w:val="24"/>
        </w:rPr>
        <w:t>14:3</w:t>
      </w:r>
      <w:r w:rsidR="00DE3188">
        <w:rPr>
          <w:rFonts w:ascii="宋体" w:hAnsi="宋体" w:hint="eastAsia"/>
          <w:sz w:val="24"/>
          <w:szCs w:val="24"/>
        </w:rPr>
        <w:t>0</w:t>
      </w:r>
      <w:bookmarkStart w:id="2" w:name="_GoBack"/>
      <w:bookmarkEnd w:id="2"/>
    </w:p>
    <w:p w14:paraId="20850D54" w14:textId="77777777" w:rsidR="00E12EA4" w:rsidRPr="004A3058" w:rsidRDefault="00E12EA4" w:rsidP="00E12EA4">
      <w:pPr>
        <w:widowControl/>
        <w:spacing w:line="360" w:lineRule="auto"/>
        <w:rPr>
          <w:rFonts w:ascii="宋体" w:hAnsi="宋体"/>
          <w:b/>
          <w:sz w:val="24"/>
          <w:szCs w:val="24"/>
        </w:rPr>
      </w:pPr>
      <w:r w:rsidRPr="004A3058">
        <w:rPr>
          <w:rFonts w:ascii="宋体" w:hAnsi="宋体" w:hint="eastAsia"/>
          <w:b/>
          <w:sz w:val="24"/>
          <w:szCs w:val="24"/>
        </w:rPr>
        <w:t>（请各供应商委派</w:t>
      </w:r>
      <w:r w:rsidR="00736E60" w:rsidRPr="004A3058">
        <w:rPr>
          <w:rFonts w:ascii="宋体" w:hAnsi="宋体" w:hint="eastAsia"/>
          <w:b/>
          <w:sz w:val="24"/>
          <w:szCs w:val="24"/>
        </w:rPr>
        <w:t>商务</w:t>
      </w:r>
      <w:r w:rsidRPr="004A3058">
        <w:rPr>
          <w:rFonts w:ascii="宋体" w:hAnsi="宋体" w:hint="eastAsia"/>
          <w:b/>
          <w:sz w:val="24"/>
          <w:szCs w:val="24"/>
        </w:rPr>
        <w:t>及技术人员参会）</w:t>
      </w:r>
    </w:p>
    <w:p w14:paraId="2B5D192C" w14:textId="77777777" w:rsidR="00E12EA4" w:rsidRPr="004A3058" w:rsidRDefault="00E12EA4" w:rsidP="00E12EA4">
      <w:pPr>
        <w:widowControl/>
        <w:spacing w:line="360" w:lineRule="auto"/>
        <w:rPr>
          <w:rFonts w:ascii="宋体" w:hAnsi="宋体"/>
          <w:sz w:val="24"/>
          <w:szCs w:val="24"/>
        </w:rPr>
      </w:pPr>
      <w:r w:rsidRPr="004A3058">
        <w:rPr>
          <w:rFonts w:ascii="宋体" w:hAnsi="宋体" w:hint="eastAsia"/>
          <w:sz w:val="24"/>
          <w:szCs w:val="24"/>
        </w:rPr>
        <w:t>地  点：江苏省口腔医院新综合楼十三楼1301会议室</w:t>
      </w:r>
    </w:p>
    <w:p w14:paraId="28F96BD5" w14:textId="77777777" w:rsidR="00895E7B" w:rsidRDefault="00895E7B" w:rsidP="00E12EA4">
      <w:pPr>
        <w:widowControl/>
        <w:spacing w:line="360" w:lineRule="auto"/>
        <w:rPr>
          <w:rFonts w:ascii="宋体" w:hAnsi="宋体"/>
          <w:sz w:val="24"/>
          <w:szCs w:val="24"/>
        </w:rPr>
      </w:pPr>
      <w:r w:rsidRPr="004A3058">
        <w:rPr>
          <w:rFonts w:ascii="宋体" w:hAnsi="宋体" w:hint="eastAsia"/>
          <w:sz w:val="24"/>
          <w:szCs w:val="24"/>
        </w:rPr>
        <w:t>联系人： 陈主任                      联系电话：69593126</w:t>
      </w:r>
    </w:p>
    <w:p w14:paraId="3FFDDBF1" w14:textId="03AA9ED4" w:rsidR="00480CB3" w:rsidRDefault="00E12EA4" w:rsidP="00E12EA4">
      <w:pPr>
        <w:widowControl/>
        <w:spacing w:line="360" w:lineRule="auto"/>
        <w:rPr>
          <w:rFonts w:ascii="宋体" w:hAnsi="宋体"/>
          <w:sz w:val="24"/>
          <w:szCs w:val="24"/>
        </w:rPr>
      </w:pPr>
      <w:r w:rsidRPr="008A262A">
        <w:rPr>
          <w:rFonts w:ascii="宋体" w:hAnsi="宋体" w:hint="eastAsia"/>
          <w:sz w:val="24"/>
          <w:szCs w:val="24"/>
        </w:rPr>
        <w:t>采购中心：李老师         联系方式：69593206</w:t>
      </w:r>
    </w:p>
    <w:p w14:paraId="08EB7695" w14:textId="77777777" w:rsidR="004C4AB5" w:rsidRDefault="004C4AB5" w:rsidP="00B2013E">
      <w:pPr>
        <w:spacing w:line="360" w:lineRule="auto"/>
        <w:rPr>
          <w:b/>
          <w:sz w:val="24"/>
          <w:szCs w:val="24"/>
        </w:rPr>
      </w:pPr>
    </w:p>
    <w:p w14:paraId="4C30F74A" w14:textId="77777777" w:rsidR="004C4AB5" w:rsidRPr="00D77E3A" w:rsidRDefault="004C4AB5" w:rsidP="00B2013E">
      <w:pPr>
        <w:spacing w:line="360" w:lineRule="auto"/>
        <w:rPr>
          <w:b/>
          <w:sz w:val="24"/>
          <w:szCs w:val="24"/>
        </w:rPr>
      </w:pPr>
    </w:p>
    <w:p w14:paraId="0D8B9E77" w14:textId="77777777" w:rsidR="00B2013E" w:rsidRPr="00BB160A" w:rsidRDefault="00B2013E" w:rsidP="00B2013E">
      <w:pPr>
        <w:spacing w:line="360" w:lineRule="auto"/>
        <w:rPr>
          <w:b/>
          <w:sz w:val="24"/>
          <w:szCs w:val="24"/>
        </w:rPr>
      </w:pPr>
      <w:r w:rsidRPr="00BB160A">
        <w:rPr>
          <w:rFonts w:hint="eastAsia"/>
          <w:b/>
          <w:sz w:val="24"/>
          <w:szCs w:val="24"/>
        </w:rPr>
        <w:t>注：</w:t>
      </w:r>
      <w:r w:rsidRPr="00BB160A">
        <w:rPr>
          <w:b/>
          <w:sz w:val="24"/>
          <w:szCs w:val="24"/>
        </w:rPr>
        <w:t xml:space="preserve"> 1. </w:t>
      </w:r>
      <w:r w:rsidRPr="00BB160A">
        <w:rPr>
          <w:b/>
          <w:sz w:val="24"/>
          <w:szCs w:val="24"/>
        </w:rPr>
        <w:t>提供虚假文件一经查实将终止其</w:t>
      </w:r>
      <w:r w:rsidRPr="00BB160A">
        <w:rPr>
          <w:rFonts w:hint="eastAsia"/>
          <w:b/>
          <w:sz w:val="24"/>
          <w:szCs w:val="24"/>
        </w:rPr>
        <w:t>参与</w:t>
      </w:r>
      <w:r w:rsidRPr="00BB160A">
        <w:rPr>
          <w:b/>
          <w:sz w:val="24"/>
          <w:szCs w:val="24"/>
        </w:rPr>
        <w:t>资格</w:t>
      </w:r>
      <w:r w:rsidRPr="00BB160A">
        <w:rPr>
          <w:rFonts w:hint="eastAsia"/>
          <w:b/>
          <w:sz w:val="24"/>
          <w:szCs w:val="24"/>
        </w:rPr>
        <w:t>。</w:t>
      </w:r>
    </w:p>
    <w:p w14:paraId="404AE0C5" w14:textId="77777777" w:rsidR="00B2013E" w:rsidRDefault="00B2013E" w:rsidP="00B2013E">
      <w:pPr>
        <w:spacing w:line="360" w:lineRule="auto"/>
        <w:rPr>
          <w:b/>
          <w:sz w:val="24"/>
          <w:szCs w:val="24"/>
        </w:rPr>
      </w:pPr>
      <w:r w:rsidRPr="00BB160A">
        <w:rPr>
          <w:b/>
          <w:sz w:val="24"/>
          <w:szCs w:val="24"/>
        </w:rPr>
        <w:t xml:space="preserve">     2. </w:t>
      </w:r>
      <w:r w:rsidRPr="00BB160A">
        <w:rPr>
          <w:b/>
          <w:sz w:val="24"/>
          <w:szCs w:val="24"/>
        </w:rPr>
        <w:t>资料一式</w:t>
      </w:r>
      <w:r w:rsidRPr="00BB160A">
        <w:rPr>
          <w:rFonts w:hint="eastAsia"/>
          <w:b/>
          <w:sz w:val="24"/>
          <w:szCs w:val="24"/>
        </w:rPr>
        <w:t>四</w:t>
      </w:r>
      <w:r w:rsidRPr="00BB160A">
        <w:rPr>
          <w:b/>
          <w:sz w:val="24"/>
          <w:szCs w:val="24"/>
        </w:rPr>
        <w:t>份</w:t>
      </w:r>
      <w:r w:rsidRPr="00BB160A">
        <w:rPr>
          <w:rFonts w:hint="eastAsia"/>
          <w:b/>
          <w:sz w:val="24"/>
          <w:szCs w:val="24"/>
        </w:rPr>
        <w:t>，加盖单位公章并装订成册，概不退还</w:t>
      </w:r>
      <w:r w:rsidRPr="00BB160A">
        <w:rPr>
          <w:b/>
          <w:sz w:val="24"/>
          <w:szCs w:val="24"/>
        </w:rPr>
        <w:t>。</w:t>
      </w:r>
    </w:p>
    <w:p w14:paraId="139DBF7C" w14:textId="77777777" w:rsidR="00744751" w:rsidRDefault="00744751" w:rsidP="00B2013E">
      <w:pPr>
        <w:spacing w:line="360" w:lineRule="auto"/>
        <w:rPr>
          <w:b/>
          <w:sz w:val="24"/>
          <w:szCs w:val="24"/>
        </w:rPr>
      </w:pPr>
    </w:p>
    <w:p w14:paraId="25C7AA53" w14:textId="77777777" w:rsidR="00744751" w:rsidRDefault="00744751" w:rsidP="00B2013E">
      <w:pPr>
        <w:spacing w:line="360" w:lineRule="auto"/>
        <w:rPr>
          <w:b/>
          <w:sz w:val="24"/>
          <w:szCs w:val="24"/>
        </w:rPr>
      </w:pPr>
    </w:p>
    <w:p w14:paraId="77DE076B" w14:textId="77777777" w:rsidR="00744751" w:rsidRPr="00744751" w:rsidRDefault="0074540B" w:rsidP="0074540B">
      <w:pPr>
        <w:spacing w:line="440" w:lineRule="exact"/>
        <w:rPr>
          <w:rFonts w:ascii="宋体" w:hAnsi="宋体" w:cs="宋体"/>
          <w:b/>
          <w:sz w:val="24"/>
          <w:szCs w:val="24"/>
        </w:rPr>
      </w:pPr>
      <w:r w:rsidRPr="0074540B">
        <w:rPr>
          <w:rFonts w:ascii="宋体" w:hAnsi="宋体" w:cs="宋体" w:hint="eastAsia"/>
          <w:b/>
          <w:sz w:val="24"/>
          <w:szCs w:val="24"/>
        </w:rPr>
        <w:t>附件：</w:t>
      </w:r>
      <w:r w:rsidR="00744751" w:rsidRPr="00744751">
        <w:rPr>
          <w:rFonts w:ascii="宋体" w:hAnsi="宋体" w:cs="宋体" w:hint="eastAsia"/>
          <w:b/>
          <w:sz w:val="24"/>
          <w:szCs w:val="24"/>
          <w:u w:val="single"/>
        </w:rPr>
        <w:t>南京医科大学附属口腔医院机房基础设备维保服务</w:t>
      </w:r>
      <w:r w:rsidR="00744751" w:rsidRPr="00744751">
        <w:rPr>
          <w:rFonts w:ascii="宋体" w:hAnsi="宋体" w:cs="宋体" w:hint="eastAsia"/>
          <w:b/>
          <w:bCs/>
          <w:kern w:val="44"/>
          <w:sz w:val="24"/>
          <w:szCs w:val="24"/>
        </w:rPr>
        <w:t>项目要求</w:t>
      </w:r>
    </w:p>
    <w:p w14:paraId="1BCF88D6" w14:textId="77777777" w:rsidR="00744751" w:rsidRPr="00744751" w:rsidRDefault="00744751" w:rsidP="00744751">
      <w:pPr>
        <w:keepNext/>
        <w:keepLines/>
        <w:spacing w:beforeLines="50" w:before="156" w:line="440" w:lineRule="exact"/>
        <w:outlineLvl w:val="0"/>
        <w:rPr>
          <w:rFonts w:ascii="宋体" w:hAnsi="宋体" w:cs="宋体"/>
          <w:b/>
          <w:bCs/>
          <w:kern w:val="44"/>
          <w:sz w:val="24"/>
          <w:szCs w:val="24"/>
        </w:rPr>
      </w:pPr>
      <w:r w:rsidRPr="00744751">
        <w:rPr>
          <w:rFonts w:ascii="宋体" w:hAnsi="宋体" w:cs="宋体" w:hint="eastAsia"/>
          <w:b/>
          <w:bCs/>
          <w:kern w:val="44"/>
          <w:sz w:val="24"/>
          <w:szCs w:val="24"/>
        </w:rPr>
        <w:t>清单：</w:t>
      </w:r>
    </w:p>
    <w:tbl>
      <w:tblPr>
        <w:tblW w:w="5053" w:type="pct"/>
        <w:tblLook w:val="04A0" w:firstRow="1" w:lastRow="0" w:firstColumn="1" w:lastColumn="0" w:noHBand="0" w:noVBand="1"/>
      </w:tblPr>
      <w:tblGrid>
        <w:gridCol w:w="590"/>
        <w:gridCol w:w="2076"/>
        <w:gridCol w:w="2509"/>
        <w:gridCol w:w="815"/>
        <w:gridCol w:w="698"/>
        <w:gridCol w:w="791"/>
        <w:gridCol w:w="1133"/>
      </w:tblGrid>
      <w:tr w:rsidR="00744751" w:rsidRPr="00744751" w14:paraId="635B9407" w14:textId="77777777" w:rsidTr="00744751">
        <w:trPr>
          <w:trHeight w:val="570"/>
        </w:trPr>
        <w:tc>
          <w:tcPr>
            <w:tcW w:w="3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3C1420D" w14:textId="77777777" w:rsidR="00744751" w:rsidRPr="00744751" w:rsidRDefault="00744751" w:rsidP="00744751">
            <w:pPr>
              <w:widowControl/>
              <w:jc w:val="center"/>
              <w:rPr>
                <w:rFonts w:cs="宋体"/>
                <w:b/>
                <w:bCs/>
                <w:color w:val="000000"/>
                <w:kern w:val="0"/>
                <w:sz w:val="24"/>
                <w:szCs w:val="24"/>
              </w:rPr>
            </w:pPr>
            <w:r w:rsidRPr="00744751">
              <w:rPr>
                <w:rFonts w:ascii="宋体" w:hAnsi="宋体" w:cs="宋体" w:hint="eastAsia"/>
                <w:b/>
                <w:bCs/>
                <w:color w:val="000000"/>
                <w:kern w:val="0"/>
                <w:sz w:val="24"/>
                <w:szCs w:val="24"/>
              </w:rPr>
              <w:t>序号</w:t>
            </w:r>
          </w:p>
        </w:tc>
        <w:tc>
          <w:tcPr>
            <w:tcW w:w="1205" w:type="pct"/>
            <w:tcBorders>
              <w:top w:val="single" w:sz="4" w:space="0" w:color="auto"/>
              <w:left w:val="nil"/>
              <w:bottom w:val="single" w:sz="4" w:space="0" w:color="auto"/>
              <w:right w:val="single" w:sz="4" w:space="0" w:color="auto"/>
            </w:tcBorders>
            <w:shd w:val="clear" w:color="auto" w:fill="FFFFFF"/>
            <w:vAlign w:val="center"/>
            <w:hideMark/>
          </w:tcPr>
          <w:p w14:paraId="280FAB11" w14:textId="77777777" w:rsidR="00744751" w:rsidRPr="00744751" w:rsidRDefault="00744751" w:rsidP="00744751">
            <w:pPr>
              <w:widowControl/>
              <w:jc w:val="center"/>
              <w:rPr>
                <w:b/>
                <w:bCs/>
                <w:color w:val="000000"/>
                <w:kern w:val="0"/>
                <w:sz w:val="24"/>
                <w:szCs w:val="24"/>
              </w:rPr>
            </w:pPr>
            <w:r w:rsidRPr="00744751">
              <w:rPr>
                <w:rFonts w:ascii="宋体" w:hAnsi="宋体" w:cs="宋体" w:hint="eastAsia"/>
                <w:b/>
                <w:bCs/>
                <w:color w:val="000000"/>
                <w:kern w:val="0"/>
                <w:sz w:val="24"/>
                <w:szCs w:val="24"/>
              </w:rPr>
              <w:t>设备</w:t>
            </w:r>
          </w:p>
        </w:tc>
        <w:tc>
          <w:tcPr>
            <w:tcW w:w="1457" w:type="pct"/>
            <w:tcBorders>
              <w:top w:val="single" w:sz="4" w:space="0" w:color="auto"/>
              <w:left w:val="nil"/>
              <w:bottom w:val="single" w:sz="4" w:space="0" w:color="auto"/>
              <w:right w:val="single" w:sz="4" w:space="0" w:color="auto"/>
            </w:tcBorders>
            <w:shd w:val="clear" w:color="auto" w:fill="FFFFFF"/>
            <w:vAlign w:val="center"/>
            <w:hideMark/>
          </w:tcPr>
          <w:p w14:paraId="7C226372" w14:textId="77777777" w:rsidR="00744751" w:rsidRPr="00744751" w:rsidRDefault="00744751" w:rsidP="00744751">
            <w:pPr>
              <w:widowControl/>
              <w:jc w:val="center"/>
              <w:rPr>
                <w:b/>
                <w:bCs/>
                <w:color w:val="000000"/>
                <w:kern w:val="0"/>
                <w:sz w:val="24"/>
                <w:szCs w:val="24"/>
              </w:rPr>
            </w:pPr>
            <w:r w:rsidRPr="00744751">
              <w:rPr>
                <w:rFonts w:ascii="宋体" w:hAnsi="宋体" w:cs="宋体" w:hint="eastAsia"/>
                <w:b/>
                <w:bCs/>
                <w:color w:val="000000"/>
                <w:kern w:val="0"/>
                <w:sz w:val="24"/>
                <w:szCs w:val="24"/>
              </w:rPr>
              <w:t>规格型号</w:t>
            </w:r>
          </w:p>
        </w:tc>
        <w:tc>
          <w:tcPr>
            <w:tcW w:w="473" w:type="pct"/>
            <w:tcBorders>
              <w:top w:val="single" w:sz="4" w:space="0" w:color="auto"/>
              <w:left w:val="nil"/>
              <w:bottom w:val="single" w:sz="4" w:space="0" w:color="auto"/>
              <w:right w:val="single" w:sz="4" w:space="0" w:color="auto"/>
            </w:tcBorders>
            <w:shd w:val="clear" w:color="auto" w:fill="FFFFFF"/>
            <w:vAlign w:val="center"/>
            <w:hideMark/>
          </w:tcPr>
          <w:p w14:paraId="4E4DF610" w14:textId="77777777" w:rsidR="00744751" w:rsidRPr="00744751" w:rsidRDefault="00744751" w:rsidP="00744751">
            <w:pPr>
              <w:widowControl/>
              <w:jc w:val="center"/>
              <w:rPr>
                <w:b/>
                <w:bCs/>
                <w:color w:val="000000"/>
                <w:kern w:val="0"/>
                <w:sz w:val="24"/>
                <w:szCs w:val="24"/>
              </w:rPr>
            </w:pPr>
            <w:r w:rsidRPr="00744751">
              <w:rPr>
                <w:rFonts w:ascii="宋体" w:hAnsi="宋体" w:cs="宋体" w:hint="eastAsia"/>
                <w:b/>
                <w:bCs/>
                <w:color w:val="000000"/>
                <w:kern w:val="0"/>
                <w:sz w:val="24"/>
                <w:szCs w:val="24"/>
              </w:rPr>
              <w:t>品牌</w:t>
            </w:r>
          </w:p>
        </w:tc>
        <w:tc>
          <w:tcPr>
            <w:tcW w:w="405" w:type="pct"/>
            <w:tcBorders>
              <w:top w:val="single" w:sz="4" w:space="0" w:color="auto"/>
              <w:left w:val="nil"/>
              <w:bottom w:val="single" w:sz="4" w:space="0" w:color="auto"/>
              <w:right w:val="single" w:sz="4" w:space="0" w:color="auto"/>
            </w:tcBorders>
            <w:shd w:val="clear" w:color="auto" w:fill="FFFFFF"/>
            <w:vAlign w:val="center"/>
            <w:hideMark/>
          </w:tcPr>
          <w:p w14:paraId="1FE5A226" w14:textId="77777777" w:rsidR="00744751" w:rsidRPr="00744751" w:rsidRDefault="00744751" w:rsidP="00744751">
            <w:pPr>
              <w:widowControl/>
              <w:jc w:val="center"/>
              <w:rPr>
                <w:b/>
                <w:bCs/>
                <w:color w:val="000000"/>
                <w:kern w:val="0"/>
                <w:sz w:val="24"/>
                <w:szCs w:val="24"/>
              </w:rPr>
            </w:pPr>
            <w:r w:rsidRPr="00744751">
              <w:rPr>
                <w:rFonts w:ascii="宋体" w:hAnsi="宋体" w:cs="宋体" w:hint="eastAsia"/>
                <w:b/>
                <w:bCs/>
                <w:color w:val="000000"/>
                <w:kern w:val="0"/>
                <w:sz w:val="24"/>
                <w:szCs w:val="24"/>
              </w:rPr>
              <w:t>单位</w:t>
            </w:r>
          </w:p>
        </w:tc>
        <w:tc>
          <w:tcPr>
            <w:tcW w:w="459" w:type="pct"/>
            <w:tcBorders>
              <w:top w:val="single" w:sz="4" w:space="0" w:color="auto"/>
              <w:left w:val="nil"/>
              <w:bottom w:val="single" w:sz="4" w:space="0" w:color="auto"/>
              <w:right w:val="single" w:sz="4" w:space="0" w:color="auto"/>
            </w:tcBorders>
            <w:shd w:val="clear" w:color="auto" w:fill="FFFFFF"/>
            <w:vAlign w:val="center"/>
            <w:hideMark/>
          </w:tcPr>
          <w:p w14:paraId="478A5995" w14:textId="77777777" w:rsidR="00744751" w:rsidRPr="00744751" w:rsidRDefault="00744751" w:rsidP="00744751">
            <w:pPr>
              <w:widowControl/>
              <w:jc w:val="center"/>
              <w:rPr>
                <w:b/>
                <w:bCs/>
                <w:color w:val="000000"/>
                <w:kern w:val="0"/>
                <w:sz w:val="24"/>
                <w:szCs w:val="24"/>
              </w:rPr>
            </w:pPr>
            <w:r w:rsidRPr="00744751">
              <w:rPr>
                <w:rFonts w:ascii="宋体" w:hAnsi="宋体" w:cs="宋体" w:hint="eastAsia"/>
                <w:b/>
                <w:bCs/>
                <w:color w:val="000000"/>
                <w:kern w:val="0"/>
                <w:sz w:val="24"/>
                <w:szCs w:val="24"/>
              </w:rPr>
              <w:t>数量</w:t>
            </w:r>
          </w:p>
        </w:tc>
        <w:tc>
          <w:tcPr>
            <w:tcW w:w="658" w:type="pct"/>
            <w:tcBorders>
              <w:top w:val="single" w:sz="4" w:space="0" w:color="auto"/>
              <w:left w:val="nil"/>
              <w:bottom w:val="single" w:sz="4" w:space="0" w:color="auto"/>
              <w:right w:val="single" w:sz="4" w:space="0" w:color="auto"/>
            </w:tcBorders>
            <w:shd w:val="clear" w:color="auto" w:fill="FFFFFF"/>
            <w:vAlign w:val="center"/>
            <w:hideMark/>
          </w:tcPr>
          <w:p w14:paraId="219B7170" w14:textId="77777777" w:rsidR="00744751" w:rsidRPr="00744751" w:rsidRDefault="00744751" w:rsidP="00744751">
            <w:pPr>
              <w:widowControl/>
              <w:jc w:val="center"/>
              <w:rPr>
                <w:b/>
                <w:bCs/>
                <w:color w:val="000000"/>
                <w:kern w:val="0"/>
                <w:sz w:val="24"/>
                <w:szCs w:val="24"/>
              </w:rPr>
            </w:pPr>
            <w:r w:rsidRPr="00744751">
              <w:rPr>
                <w:rFonts w:ascii="宋体" w:hAnsi="宋体"/>
                <w:b/>
                <w:bCs/>
                <w:color w:val="000000"/>
                <w:kern w:val="0"/>
                <w:sz w:val="24"/>
                <w:szCs w:val="24"/>
              </w:rPr>
              <w:t>备注</w:t>
            </w:r>
          </w:p>
        </w:tc>
      </w:tr>
      <w:tr w:rsidR="00744751" w:rsidRPr="00744751" w14:paraId="2DF726D3" w14:textId="77777777" w:rsidTr="00744751">
        <w:trPr>
          <w:trHeight w:val="570"/>
        </w:trPr>
        <w:tc>
          <w:tcPr>
            <w:tcW w:w="4342" w:type="pct"/>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14:paraId="4B4AAF2D" w14:textId="77777777" w:rsidR="00744751" w:rsidRPr="00744751" w:rsidRDefault="00744751" w:rsidP="00744751">
            <w:pPr>
              <w:widowControl/>
              <w:jc w:val="left"/>
              <w:rPr>
                <w:rFonts w:ascii="宋体" w:hAnsi="宋体" w:cs="宋体"/>
                <w:b/>
                <w:bCs/>
                <w:color w:val="000000"/>
                <w:kern w:val="0"/>
                <w:sz w:val="24"/>
                <w:szCs w:val="24"/>
              </w:rPr>
            </w:pPr>
            <w:r w:rsidRPr="00744751">
              <w:rPr>
                <w:rFonts w:ascii="宋体" w:hAnsi="宋体" w:cs="宋体" w:hint="eastAsia"/>
                <w:b/>
                <w:bCs/>
                <w:color w:val="000000"/>
                <w:kern w:val="0"/>
                <w:sz w:val="24"/>
                <w:szCs w:val="24"/>
              </w:rPr>
              <w:t>一、新大楼主机房</w:t>
            </w:r>
          </w:p>
        </w:tc>
        <w:tc>
          <w:tcPr>
            <w:tcW w:w="658" w:type="pct"/>
            <w:tcBorders>
              <w:top w:val="nil"/>
              <w:left w:val="nil"/>
              <w:bottom w:val="single" w:sz="4" w:space="0" w:color="auto"/>
              <w:right w:val="single" w:sz="4" w:space="0" w:color="auto"/>
            </w:tcBorders>
            <w:noWrap/>
            <w:vAlign w:val="center"/>
            <w:hideMark/>
          </w:tcPr>
          <w:p w14:paraId="0B2F3B00" w14:textId="77777777" w:rsidR="00744751" w:rsidRPr="00744751" w:rsidRDefault="00744751" w:rsidP="00744751">
            <w:pPr>
              <w:widowControl/>
              <w:jc w:val="center"/>
              <w:rPr>
                <w:rFonts w:ascii="宋体" w:hAnsi="宋体" w:cs="宋体"/>
                <w:color w:val="000000"/>
                <w:kern w:val="0"/>
                <w:sz w:val="22"/>
              </w:rPr>
            </w:pPr>
            <w:r w:rsidRPr="00744751">
              <w:rPr>
                <w:rFonts w:ascii="宋体" w:hAnsi="宋体" w:cs="宋体" w:hint="eastAsia"/>
                <w:color w:val="000000"/>
                <w:kern w:val="0"/>
                <w:sz w:val="22"/>
              </w:rPr>
              <w:t xml:space="preserve">　</w:t>
            </w:r>
          </w:p>
        </w:tc>
      </w:tr>
      <w:tr w:rsidR="00744751" w:rsidRPr="00744751" w14:paraId="720B8DB3" w14:textId="77777777" w:rsidTr="00744751">
        <w:trPr>
          <w:trHeight w:val="585"/>
        </w:trPr>
        <w:tc>
          <w:tcPr>
            <w:tcW w:w="343" w:type="pct"/>
            <w:tcBorders>
              <w:top w:val="nil"/>
              <w:left w:val="single" w:sz="4" w:space="0" w:color="auto"/>
              <w:bottom w:val="single" w:sz="4" w:space="0" w:color="auto"/>
              <w:right w:val="single" w:sz="4" w:space="0" w:color="auto"/>
            </w:tcBorders>
            <w:noWrap/>
            <w:vAlign w:val="center"/>
            <w:hideMark/>
          </w:tcPr>
          <w:p w14:paraId="7D992C7D" w14:textId="77777777" w:rsidR="00744751" w:rsidRPr="00744751" w:rsidRDefault="00744751" w:rsidP="00744751">
            <w:pPr>
              <w:widowControl/>
              <w:jc w:val="center"/>
              <w:rPr>
                <w:rFonts w:cs="宋体"/>
                <w:color w:val="000000"/>
                <w:kern w:val="0"/>
                <w:sz w:val="24"/>
                <w:szCs w:val="24"/>
              </w:rPr>
            </w:pPr>
            <w:r w:rsidRPr="00744751">
              <w:rPr>
                <w:color w:val="000000"/>
                <w:kern w:val="0"/>
                <w:sz w:val="24"/>
                <w:szCs w:val="24"/>
              </w:rPr>
              <w:t>1</w:t>
            </w:r>
          </w:p>
        </w:tc>
        <w:tc>
          <w:tcPr>
            <w:tcW w:w="1205" w:type="pct"/>
            <w:tcBorders>
              <w:top w:val="nil"/>
              <w:left w:val="nil"/>
              <w:bottom w:val="single" w:sz="4" w:space="0" w:color="auto"/>
              <w:right w:val="single" w:sz="4" w:space="0" w:color="auto"/>
            </w:tcBorders>
            <w:noWrap/>
            <w:vAlign w:val="center"/>
            <w:hideMark/>
          </w:tcPr>
          <w:p w14:paraId="784CAE51" w14:textId="77777777" w:rsidR="00744751" w:rsidRPr="00744751" w:rsidRDefault="00744751" w:rsidP="00744751">
            <w:pPr>
              <w:widowControl/>
              <w:jc w:val="center"/>
              <w:rPr>
                <w:color w:val="000000"/>
                <w:kern w:val="0"/>
                <w:sz w:val="24"/>
                <w:szCs w:val="24"/>
              </w:rPr>
            </w:pPr>
            <w:r w:rsidRPr="00744751">
              <w:rPr>
                <w:rFonts w:ascii="宋体" w:hAnsi="宋体" w:cs="宋体" w:hint="eastAsia"/>
                <w:color w:val="000000"/>
                <w:kern w:val="0"/>
                <w:sz w:val="24"/>
                <w:szCs w:val="24"/>
              </w:rPr>
              <w:t>模块化</w:t>
            </w:r>
            <w:r w:rsidRPr="00744751">
              <w:rPr>
                <w:color w:val="000000"/>
                <w:kern w:val="0"/>
                <w:sz w:val="24"/>
                <w:szCs w:val="24"/>
              </w:rPr>
              <w:t>UPS</w:t>
            </w:r>
            <w:r w:rsidRPr="00744751">
              <w:rPr>
                <w:rFonts w:ascii="宋体" w:hAnsi="宋体" w:cs="宋体" w:hint="eastAsia"/>
                <w:color w:val="000000"/>
                <w:kern w:val="0"/>
                <w:sz w:val="24"/>
                <w:szCs w:val="24"/>
              </w:rPr>
              <w:t>主机</w:t>
            </w:r>
          </w:p>
        </w:tc>
        <w:tc>
          <w:tcPr>
            <w:tcW w:w="1457" w:type="pct"/>
            <w:tcBorders>
              <w:top w:val="nil"/>
              <w:left w:val="nil"/>
              <w:bottom w:val="single" w:sz="4" w:space="0" w:color="auto"/>
              <w:right w:val="single" w:sz="4" w:space="0" w:color="auto"/>
            </w:tcBorders>
            <w:noWrap/>
            <w:vAlign w:val="center"/>
            <w:hideMark/>
          </w:tcPr>
          <w:p w14:paraId="30C863D2" w14:textId="77777777" w:rsidR="00744751" w:rsidRPr="00744751" w:rsidRDefault="00744751" w:rsidP="00744751">
            <w:pPr>
              <w:widowControl/>
              <w:jc w:val="center"/>
              <w:rPr>
                <w:color w:val="000000"/>
                <w:kern w:val="0"/>
                <w:sz w:val="24"/>
                <w:szCs w:val="24"/>
              </w:rPr>
            </w:pPr>
            <w:r w:rsidRPr="00744751">
              <w:rPr>
                <w:color w:val="000000"/>
                <w:kern w:val="0"/>
                <w:sz w:val="24"/>
                <w:szCs w:val="24"/>
              </w:rPr>
              <w:t>APM300-90</w:t>
            </w:r>
          </w:p>
        </w:tc>
        <w:tc>
          <w:tcPr>
            <w:tcW w:w="473" w:type="pct"/>
            <w:tcBorders>
              <w:top w:val="nil"/>
              <w:left w:val="nil"/>
              <w:bottom w:val="single" w:sz="4" w:space="0" w:color="auto"/>
              <w:right w:val="single" w:sz="4" w:space="0" w:color="auto"/>
            </w:tcBorders>
            <w:vAlign w:val="center"/>
            <w:hideMark/>
          </w:tcPr>
          <w:p w14:paraId="12AA35A6" w14:textId="77777777" w:rsidR="00744751" w:rsidRPr="00744751" w:rsidRDefault="00744751" w:rsidP="00744751">
            <w:pPr>
              <w:widowControl/>
              <w:jc w:val="center"/>
              <w:rPr>
                <w:rFonts w:ascii="宋体" w:hAnsi="宋体" w:cs="宋体"/>
                <w:color w:val="000000"/>
                <w:kern w:val="0"/>
                <w:sz w:val="24"/>
                <w:szCs w:val="24"/>
              </w:rPr>
            </w:pPr>
            <w:r w:rsidRPr="00744751">
              <w:rPr>
                <w:rFonts w:ascii="宋体" w:hAnsi="宋体" w:cs="宋体" w:hint="eastAsia"/>
                <w:color w:val="000000"/>
                <w:kern w:val="0"/>
                <w:sz w:val="24"/>
                <w:szCs w:val="24"/>
              </w:rPr>
              <w:t>维</w:t>
            </w:r>
            <w:proofErr w:type="gramStart"/>
            <w:r w:rsidRPr="00744751">
              <w:rPr>
                <w:rFonts w:ascii="宋体" w:hAnsi="宋体" w:cs="宋体" w:hint="eastAsia"/>
                <w:color w:val="000000"/>
                <w:kern w:val="0"/>
                <w:sz w:val="24"/>
                <w:szCs w:val="24"/>
              </w:rPr>
              <w:t>谛</w:t>
            </w:r>
            <w:proofErr w:type="gramEnd"/>
          </w:p>
        </w:tc>
        <w:tc>
          <w:tcPr>
            <w:tcW w:w="405" w:type="pct"/>
            <w:tcBorders>
              <w:top w:val="nil"/>
              <w:left w:val="nil"/>
              <w:bottom w:val="single" w:sz="4" w:space="0" w:color="auto"/>
              <w:right w:val="single" w:sz="4" w:space="0" w:color="auto"/>
            </w:tcBorders>
            <w:noWrap/>
            <w:vAlign w:val="center"/>
            <w:hideMark/>
          </w:tcPr>
          <w:p w14:paraId="26D8EA49" w14:textId="77777777" w:rsidR="00744751" w:rsidRPr="00744751" w:rsidRDefault="00744751" w:rsidP="00744751">
            <w:pPr>
              <w:widowControl/>
              <w:jc w:val="center"/>
              <w:rPr>
                <w:rFonts w:cs="宋体"/>
                <w:color w:val="000000"/>
                <w:kern w:val="0"/>
                <w:sz w:val="24"/>
                <w:szCs w:val="24"/>
              </w:rPr>
            </w:pPr>
            <w:r w:rsidRPr="00744751">
              <w:rPr>
                <w:rFonts w:ascii="宋体" w:hAnsi="宋体" w:cs="宋体" w:hint="eastAsia"/>
                <w:color w:val="000000"/>
                <w:kern w:val="0"/>
                <w:sz w:val="24"/>
                <w:szCs w:val="24"/>
              </w:rPr>
              <w:t>台</w:t>
            </w:r>
          </w:p>
        </w:tc>
        <w:tc>
          <w:tcPr>
            <w:tcW w:w="459" w:type="pct"/>
            <w:tcBorders>
              <w:top w:val="nil"/>
              <w:left w:val="nil"/>
              <w:bottom w:val="single" w:sz="4" w:space="0" w:color="auto"/>
              <w:right w:val="single" w:sz="4" w:space="0" w:color="auto"/>
            </w:tcBorders>
            <w:noWrap/>
            <w:vAlign w:val="center"/>
            <w:hideMark/>
          </w:tcPr>
          <w:p w14:paraId="6AA0C936" w14:textId="77777777" w:rsidR="00744751" w:rsidRPr="00744751" w:rsidRDefault="00744751" w:rsidP="00744751">
            <w:pPr>
              <w:widowControl/>
              <w:jc w:val="center"/>
              <w:rPr>
                <w:color w:val="000000"/>
                <w:kern w:val="0"/>
                <w:sz w:val="24"/>
                <w:szCs w:val="24"/>
              </w:rPr>
            </w:pPr>
            <w:r w:rsidRPr="00744751">
              <w:rPr>
                <w:color w:val="000000"/>
                <w:kern w:val="0"/>
                <w:sz w:val="24"/>
                <w:szCs w:val="24"/>
              </w:rPr>
              <w:t>2</w:t>
            </w:r>
          </w:p>
        </w:tc>
        <w:tc>
          <w:tcPr>
            <w:tcW w:w="658" w:type="pct"/>
            <w:tcBorders>
              <w:top w:val="nil"/>
              <w:left w:val="nil"/>
              <w:bottom w:val="single" w:sz="4" w:space="0" w:color="auto"/>
              <w:right w:val="single" w:sz="4" w:space="0" w:color="auto"/>
            </w:tcBorders>
            <w:noWrap/>
            <w:vAlign w:val="center"/>
            <w:hideMark/>
          </w:tcPr>
          <w:p w14:paraId="3553FC87" w14:textId="77777777" w:rsidR="00744751" w:rsidRPr="00744751" w:rsidRDefault="00744751" w:rsidP="00744751">
            <w:pPr>
              <w:widowControl/>
              <w:jc w:val="center"/>
              <w:rPr>
                <w:rFonts w:ascii="宋体" w:hAnsi="宋体" w:cs="宋体"/>
                <w:color w:val="000000"/>
                <w:kern w:val="0"/>
                <w:sz w:val="22"/>
              </w:rPr>
            </w:pPr>
            <w:r w:rsidRPr="00744751">
              <w:rPr>
                <w:rFonts w:ascii="宋体" w:hAnsi="宋体" w:cs="宋体" w:hint="eastAsia"/>
                <w:color w:val="000000"/>
                <w:kern w:val="0"/>
                <w:sz w:val="22"/>
              </w:rPr>
              <w:t xml:space="preserve">　</w:t>
            </w:r>
          </w:p>
        </w:tc>
      </w:tr>
      <w:tr w:rsidR="00744751" w:rsidRPr="00744751" w14:paraId="5CEF569F" w14:textId="77777777" w:rsidTr="00744751">
        <w:trPr>
          <w:trHeight w:val="675"/>
        </w:trPr>
        <w:tc>
          <w:tcPr>
            <w:tcW w:w="343" w:type="pct"/>
            <w:tcBorders>
              <w:top w:val="nil"/>
              <w:left w:val="single" w:sz="4" w:space="0" w:color="auto"/>
              <w:bottom w:val="single" w:sz="4" w:space="0" w:color="auto"/>
              <w:right w:val="single" w:sz="4" w:space="0" w:color="auto"/>
            </w:tcBorders>
            <w:noWrap/>
            <w:vAlign w:val="center"/>
            <w:hideMark/>
          </w:tcPr>
          <w:p w14:paraId="4047F0E2" w14:textId="77777777" w:rsidR="00744751" w:rsidRPr="00744751" w:rsidRDefault="00744751" w:rsidP="00744751">
            <w:pPr>
              <w:widowControl/>
              <w:jc w:val="center"/>
              <w:rPr>
                <w:rFonts w:cs="宋体"/>
                <w:color w:val="000000"/>
                <w:kern w:val="0"/>
                <w:sz w:val="24"/>
                <w:szCs w:val="24"/>
              </w:rPr>
            </w:pPr>
            <w:r w:rsidRPr="00744751">
              <w:rPr>
                <w:color w:val="000000"/>
                <w:kern w:val="0"/>
                <w:sz w:val="24"/>
                <w:szCs w:val="24"/>
              </w:rPr>
              <w:t>2</w:t>
            </w:r>
          </w:p>
        </w:tc>
        <w:tc>
          <w:tcPr>
            <w:tcW w:w="1205" w:type="pct"/>
            <w:tcBorders>
              <w:top w:val="nil"/>
              <w:left w:val="nil"/>
              <w:bottom w:val="single" w:sz="4" w:space="0" w:color="auto"/>
              <w:right w:val="single" w:sz="4" w:space="0" w:color="auto"/>
            </w:tcBorders>
            <w:noWrap/>
            <w:vAlign w:val="center"/>
            <w:hideMark/>
          </w:tcPr>
          <w:p w14:paraId="22F0D476" w14:textId="77777777" w:rsidR="00744751" w:rsidRPr="00744751" w:rsidRDefault="00744751" w:rsidP="00744751">
            <w:pPr>
              <w:widowControl/>
              <w:jc w:val="center"/>
              <w:rPr>
                <w:rFonts w:ascii="宋体" w:hAnsi="宋体" w:cs="宋体"/>
                <w:color w:val="000000"/>
                <w:kern w:val="0"/>
                <w:sz w:val="24"/>
                <w:szCs w:val="24"/>
              </w:rPr>
            </w:pPr>
            <w:r w:rsidRPr="00744751">
              <w:rPr>
                <w:rFonts w:ascii="宋体" w:hAnsi="宋体" w:cs="宋体" w:hint="eastAsia"/>
                <w:color w:val="000000"/>
                <w:kern w:val="0"/>
                <w:sz w:val="24"/>
                <w:szCs w:val="24"/>
              </w:rPr>
              <w:t>精密空调</w:t>
            </w:r>
          </w:p>
        </w:tc>
        <w:tc>
          <w:tcPr>
            <w:tcW w:w="1457" w:type="pct"/>
            <w:tcBorders>
              <w:top w:val="nil"/>
              <w:left w:val="nil"/>
              <w:bottom w:val="single" w:sz="4" w:space="0" w:color="auto"/>
              <w:right w:val="single" w:sz="4" w:space="0" w:color="auto"/>
            </w:tcBorders>
            <w:noWrap/>
            <w:vAlign w:val="center"/>
            <w:hideMark/>
          </w:tcPr>
          <w:p w14:paraId="0C137BDA" w14:textId="77777777" w:rsidR="00744751" w:rsidRPr="00744751" w:rsidRDefault="00744751" w:rsidP="00744751">
            <w:pPr>
              <w:widowControl/>
              <w:jc w:val="center"/>
              <w:rPr>
                <w:rFonts w:cs="宋体"/>
                <w:color w:val="000000"/>
                <w:kern w:val="0"/>
                <w:sz w:val="24"/>
                <w:szCs w:val="24"/>
              </w:rPr>
            </w:pPr>
            <w:r w:rsidRPr="00744751">
              <w:rPr>
                <w:color w:val="000000"/>
                <w:kern w:val="0"/>
                <w:sz w:val="24"/>
                <w:szCs w:val="24"/>
              </w:rPr>
              <w:t>CR025</w:t>
            </w:r>
          </w:p>
        </w:tc>
        <w:tc>
          <w:tcPr>
            <w:tcW w:w="473" w:type="pct"/>
            <w:tcBorders>
              <w:top w:val="nil"/>
              <w:left w:val="nil"/>
              <w:bottom w:val="single" w:sz="4" w:space="0" w:color="auto"/>
              <w:right w:val="single" w:sz="4" w:space="0" w:color="auto"/>
            </w:tcBorders>
            <w:vAlign w:val="center"/>
            <w:hideMark/>
          </w:tcPr>
          <w:p w14:paraId="62830A86" w14:textId="77777777" w:rsidR="00744751" w:rsidRPr="00744751" w:rsidRDefault="00744751" w:rsidP="00744751">
            <w:pPr>
              <w:widowControl/>
              <w:jc w:val="center"/>
              <w:rPr>
                <w:rFonts w:ascii="宋体" w:hAnsi="宋体" w:cs="宋体"/>
                <w:color w:val="000000"/>
                <w:kern w:val="0"/>
                <w:sz w:val="24"/>
                <w:szCs w:val="24"/>
              </w:rPr>
            </w:pPr>
            <w:r w:rsidRPr="00744751">
              <w:rPr>
                <w:rFonts w:ascii="宋体" w:hAnsi="宋体" w:cs="宋体" w:hint="eastAsia"/>
                <w:color w:val="000000"/>
                <w:kern w:val="0"/>
                <w:sz w:val="24"/>
                <w:szCs w:val="24"/>
              </w:rPr>
              <w:t>维</w:t>
            </w:r>
            <w:proofErr w:type="gramStart"/>
            <w:r w:rsidRPr="00744751">
              <w:rPr>
                <w:rFonts w:ascii="宋体" w:hAnsi="宋体" w:cs="宋体" w:hint="eastAsia"/>
                <w:color w:val="000000"/>
                <w:kern w:val="0"/>
                <w:sz w:val="24"/>
                <w:szCs w:val="24"/>
              </w:rPr>
              <w:t>谛</w:t>
            </w:r>
            <w:proofErr w:type="gramEnd"/>
          </w:p>
        </w:tc>
        <w:tc>
          <w:tcPr>
            <w:tcW w:w="405" w:type="pct"/>
            <w:tcBorders>
              <w:top w:val="nil"/>
              <w:left w:val="nil"/>
              <w:bottom w:val="single" w:sz="4" w:space="0" w:color="auto"/>
              <w:right w:val="single" w:sz="4" w:space="0" w:color="auto"/>
            </w:tcBorders>
            <w:noWrap/>
            <w:vAlign w:val="center"/>
            <w:hideMark/>
          </w:tcPr>
          <w:p w14:paraId="58379696" w14:textId="77777777" w:rsidR="00744751" w:rsidRPr="00744751" w:rsidRDefault="00744751" w:rsidP="00744751">
            <w:pPr>
              <w:widowControl/>
              <w:jc w:val="center"/>
              <w:rPr>
                <w:rFonts w:cs="宋体"/>
                <w:color w:val="000000"/>
                <w:kern w:val="0"/>
                <w:sz w:val="24"/>
                <w:szCs w:val="24"/>
              </w:rPr>
            </w:pPr>
            <w:r w:rsidRPr="00744751">
              <w:rPr>
                <w:rFonts w:ascii="宋体" w:hAnsi="宋体" w:cs="宋体" w:hint="eastAsia"/>
                <w:color w:val="000000"/>
                <w:kern w:val="0"/>
                <w:sz w:val="24"/>
                <w:szCs w:val="24"/>
              </w:rPr>
              <w:t>台</w:t>
            </w:r>
          </w:p>
        </w:tc>
        <w:tc>
          <w:tcPr>
            <w:tcW w:w="459" w:type="pct"/>
            <w:tcBorders>
              <w:top w:val="nil"/>
              <w:left w:val="nil"/>
              <w:bottom w:val="single" w:sz="4" w:space="0" w:color="auto"/>
              <w:right w:val="single" w:sz="4" w:space="0" w:color="auto"/>
            </w:tcBorders>
            <w:noWrap/>
            <w:vAlign w:val="center"/>
            <w:hideMark/>
          </w:tcPr>
          <w:p w14:paraId="6798E583" w14:textId="77777777" w:rsidR="00744751" w:rsidRPr="00744751" w:rsidRDefault="00744751" w:rsidP="00744751">
            <w:pPr>
              <w:widowControl/>
              <w:jc w:val="center"/>
              <w:rPr>
                <w:color w:val="000000"/>
                <w:kern w:val="0"/>
                <w:sz w:val="24"/>
                <w:szCs w:val="24"/>
              </w:rPr>
            </w:pPr>
            <w:r w:rsidRPr="00744751">
              <w:rPr>
                <w:color w:val="000000"/>
                <w:kern w:val="0"/>
                <w:sz w:val="24"/>
                <w:szCs w:val="24"/>
              </w:rPr>
              <w:t>3</w:t>
            </w:r>
          </w:p>
        </w:tc>
        <w:tc>
          <w:tcPr>
            <w:tcW w:w="658" w:type="pct"/>
            <w:tcBorders>
              <w:top w:val="nil"/>
              <w:left w:val="nil"/>
              <w:bottom w:val="single" w:sz="4" w:space="0" w:color="auto"/>
              <w:right w:val="single" w:sz="4" w:space="0" w:color="auto"/>
            </w:tcBorders>
            <w:noWrap/>
            <w:vAlign w:val="center"/>
            <w:hideMark/>
          </w:tcPr>
          <w:p w14:paraId="6FA9B771" w14:textId="77777777" w:rsidR="00744751" w:rsidRPr="00744751" w:rsidRDefault="00744751" w:rsidP="00744751">
            <w:pPr>
              <w:widowControl/>
              <w:jc w:val="center"/>
              <w:rPr>
                <w:rFonts w:ascii="宋体" w:hAnsi="宋体" w:cs="宋体"/>
                <w:color w:val="000000"/>
                <w:kern w:val="0"/>
                <w:sz w:val="22"/>
              </w:rPr>
            </w:pPr>
            <w:r w:rsidRPr="00744751">
              <w:rPr>
                <w:rFonts w:ascii="宋体" w:hAnsi="宋体" w:cs="宋体" w:hint="eastAsia"/>
                <w:color w:val="000000"/>
                <w:kern w:val="0"/>
                <w:sz w:val="22"/>
              </w:rPr>
              <w:t xml:space="preserve">　</w:t>
            </w:r>
          </w:p>
        </w:tc>
      </w:tr>
      <w:tr w:rsidR="00744751" w:rsidRPr="00744751" w14:paraId="0DD8ED33" w14:textId="77777777" w:rsidTr="00744751">
        <w:trPr>
          <w:trHeight w:val="675"/>
        </w:trPr>
        <w:tc>
          <w:tcPr>
            <w:tcW w:w="343" w:type="pct"/>
            <w:tcBorders>
              <w:top w:val="nil"/>
              <w:left w:val="single" w:sz="4" w:space="0" w:color="auto"/>
              <w:bottom w:val="single" w:sz="4" w:space="0" w:color="auto"/>
              <w:right w:val="single" w:sz="4" w:space="0" w:color="auto"/>
            </w:tcBorders>
            <w:noWrap/>
            <w:vAlign w:val="center"/>
            <w:hideMark/>
          </w:tcPr>
          <w:p w14:paraId="64DAF33E" w14:textId="77777777" w:rsidR="00744751" w:rsidRPr="00744751" w:rsidRDefault="00744751" w:rsidP="00744751">
            <w:pPr>
              <w:widowControl/>
              <w:jc w:val="center"/>
              <w:rPr>
                <w:rFonts w:cs="宋体"/>
                <w:color w:val="000000"/>
                <w:kern w:val="0"/>
                <w:sz w:val="24"/>
                <w:szCs w:val="24"/>
              </w:rPr>
            </w:pPr>
            <w:r w:rsidRPr="00744751">
              <w:rPr>
                <w:color w:val="000000"/>
                <w:kern w:val="0"/>
                <w:sz w:val="24"/>
                <w:szCs w:val="24"/>
              </w:rPr>
              <w:t>3</w:t>
            </w:r>
          </w:p>
        </w:tc>
        <w:tc>
          <w:tcPr>
            <w:tcW w:w="1205" w:type="pct"/>
            <w:tcBorders>
              <w:top w:val="nil"/>
              <w:left w:val="nil"/>
              <w:bottom w:val="single" w:sz="4" w:space="0" w:color="auto"/>
              <w:right w:val="single" w:sz="4" w:space="0" w:color="auto"/>
            </w:tcBorders>
            <w:noWrap/>
            <w:vAlign w:val="center"/>
            <w:hideMark/>
          </w:tcPr>
          <w:p w14:paraId="3EB2776D" w14:textId="77777777" w:rsidR="00744751" w:rsidRPr="00744751" w:rsidRDefault="00744751" w:rsidP="00744751">
            <w:pPr>
              <w:widowControl/>
              <w:jc w:val="center"/>
              <w:rPr>
                <w:rFonts w:ascii="宋体" w:hAnsi="宋体" w:cs="宋体"/>
                <w:color w:val="000000"/>
                <w:kern w:val="0"/>
                <w:sz w:val="24"/>
                <w:szCs w:val="24"/>
              </w:rPr>
            </w:pPr>
            <w:r w:rsidRPr="00744751">
              <w:rPr>
                <w:rFonts w:ascii="宋体" w:hAnsi="宋体" w:cs="宋体" w:hint="eastAsia"/>
                <w:color w:val="000000"/>
                <w:kern w:val="0"/>
                <w:sz w:val="24"/>
                <w:szCs w:val="24"/>
              </w:rPr>
              <w:t>精密空调</w:t>
            </w:r>
          </w:p>
        </w:tc>
        <w:tc>
          <w:tcPr>
            <w:tcW w:w="1457" w:type="pct"/>
            <w:tcBorders>
              <w:top w:val="nil"/>
              <w:left w:val="nil"/>
              <w:bottom w:val="single" w:sz="4" w:space="0" w:color="auto"/>
              <w:right w:val="single" w:sz="4" w:space="0" w:color="auto"/>
            </w:tcBorders>
            <w:noWrap/>
            <w:vAlign w:val="center"/>
            <w:hideMark/>
          </w:tcPr>
          <w:p w14:paraId="5F9C6BA2" w14:textId="77777777" w:rsidR="00744751" w:rsidRPr="00744751" w:rsidRDefault="00744751" w:rsidP="00744751">
            <w:pPr>
              <w:widowControl/>
              <w:jc w:val="center"/>
              <w:rPr>
                <w:rFonts w:cs="宋体"/>
                <w:color w:val="000000"/>
                <w:kern w:val="0"/>
                <w:sz w:val="24"/>
                <w:szCs w:val="24"/>
              </w:rPr>
            </w:pPr>
            <w:r w:rsidRPr="00744751">
              <w:rPr>
                <w:color w:val="000000"/>
                <w:kern w:val="0"/>
                <w:sz w:val="24"/>
                <w:szCs w:val="24"/>
              </w:rPr>
              <w:t>DME12</w:t>
            </w:r>
          </w:p>
        </w:tc>
        <w:tc>
          <w:tcPr>
            <w:tcW w:w="473" w:type="pct"/>
            <w:tcBorders>
              <w:top w:val="nil"/>
              <w:left w:val="nil"/>
              <w:bottom w:val="single" w:sz="4" w:space="0" w:color="auto"/>
              <w:right w:val="single" w:sz="4" w:space="0" w:color="auto"/>
            </w:tcBorders>
            <w:vAlign w:val="center"/>
            <w:hideMark/>
          </w:tcPr>
          <w:p w14:paraId="0EDA1A4B" w14:textId="77777777" w:rsidR="00744751" w:rsidRPr="00744751" w:rsidRDefault="00744751" w:rsidP="00744751">
            <w:pPr>
              <w:widowControl/>
              <w:jc w:val="center"/>
              <w:rPr>
                <w:rFonts w:ascii="宋体" w:hAnsi="宋体" w:cs="宋体"/>
                <w:color w:val="000000"/>
                <w:kern w:val="0"/>
                <w:sz w:val="24"/>
                <w:szCs w:val="24"/>
              </w:rPr>
            </w:pPr>
            <w:r w:rsidRPr="00744751">
              <w:rPr>
                <w:rFonts w:ascii="宋体" w:hAnsi="宋体" w:cs="宋体" w:hint="eastAsia"/>
                <w:color w:val="000000"/>
                <w:kern w:val="0"/>
                <w:sz w:val="24"/>
                <w:szCs w:val="24"/>
              </w:rPr>
              <w:t>维</w:t>
            </w:r>
            <w:proofErr w:type="gramStart"/>
            <w:r w:rsidRPr="00744751">
              <w:rPr>
                <w:rFonts w:ascii="宋体" w:hAnsi="宋体" w:cs="宋体" w:hint="eastAsia"/>
                <w:color w:val="000000"/>
                <w:kern w:val="0"/>
                <w:sz w:val="24"/>
                <w:szCs w:val="24"/>
              </w:rPr>
              <w:t>谛</w:t>
            </w:r>
            <w:proofErr w:type="gramEnd"/>
          </w:p>
        </w:tc>
        <w:tc>
          <w:tcPr>
            <w:tcW w:w="405" w:type="pct"/>
            <w:tcBorders>
              <w:top w:val="nil"/>
              <w:left w:val="nil"/>
              <w:bottom w:val="single" w:sz="4" w:space="0" w:color="auto"/>
              <w:right w:val="single" w:sz="4" w:space="0" w:color="auto"/>
            </w:tcBorders>
            <w:noWrap/>
            <w:vAlign w:val="center"/>
            <w:hideMark/>
          </w:tcPr>
          <w:p w14:paraId="602F6D0F" w14:textId="77777777" w:rsidR="00744751" w:rsidRPr="00744751" w:rsidRDefault="00744751" w:rsidP="00744751">
            <w:pPr>
              <w:widowControl/>
              <w:jc w:val="center"/>
              <w:rPr>
                <w:rFonts w:ascii="宋体" w:hAnsi="宋体" w:cs="宋体"/>
                <w:color w:val="000000"/>
                <w:kern w:val="0"/>
                <w:sz w:val="24"/>
                <w:szCs w:val="24"/>
              </w:rPr>
            </w:pPr>
            <w:r w:rsidRPr="00744751">
              <w:rPr>
                <w:rFonts w:ascii="宋体" w:hAnsi="宋体" w:cs="宋体" w:hint="eastAsia"/>
                <w:color w:val="000000"/>
                <w:kern w:val="0"/>
                <w:sz w:val="24"/>
                <w:szCs w:val="24"/>
              </w:rPr>
              <w:t>台</w:t>
            </w:r>
          </w:p>
        </w:tc>
        <w:tc>
          <w:tcPr>
            <w:tcW w:w="459" w:type="pct"/>
            <w:tcBorders>
              <w:top w:val="nil"/>
              <w:left w:val="nil"/>
              <w:bottom w:val="single" w:sz="4" w:space="0" w:color="auto"/>
              <w:right w:val="single" w:sz="4" w:space="0" w:color="auto"/>
            </w:tcBorders>
            <w:noWrap/>
            <w:vAlign w:val="center"/>
            <w:hideMark/>
          </w:tcPr>
          <w:p w14:paraId="1677D309" w14:textId="77777777" w:rsidR="00744751" w:rsidRPr="00744751" w:rsidRDefault="00744751" w:rsidP="00744751">
            <w:pPr>
              <w:widowControl/>
              <w:jc w:val="center"/>
              <w:rPr>
                <w:rFonts w:cs="宋体"/>
                <w:color w:val="000000"/>
                <w:kern w:val="0"/>
                <w:sz w:val="24"/>
                <w:szCs w:val="24"/>
              </w:rPr>
            </w:pPr>
            <w:r w:rsidRPr="00744751">
              <w:rPr>
                <w:color w:val="000000"/>
                <w:kern w:val="0"/>
                <w:sz w:val="24"/>
                <w:szCs w:val="24"/>
              </w:rPr>
              <w:t>1</w:t>
            </w:r>
          </w:p>
        </w:tc>
        <w:tc>
          <w:tcPr>
            <w:tcW w:w="658" w:type="pct"/>
            <w:tcBorders>
              <w:top w:val="nil"/>
              <w:left w:val="nil"/>
              <w:bottom w:val="single" w:sz="4" w:space="0" w:color="auto"/>
              <w:right w:val="single" w:sz="4" w:space="0" w:color="auto"/>
            </w:tcBorders>
            <w:noWrap/>
            <w:vAlign w:val="center"/>
            <w:hideMark/>
          </w:tcPr>
          <w:p w14:paraId="0DE7BA0B" w14:textId="77777777" w:rsidR="00744751" w:rsidRPr="00744751" w:rsidRDefault="00744751" w:rsidP="00744751">
            <w:pPr>
              <w:widowControl/>
              <w:jc w:val="center"/>
              <w:rPr>
                <w:rFonts w:ascii="宋体" w:hAnsi="宋体" w:cs="宋体"/>
                <w:color w:val="000000"/>
                <w:kern w:val="0"/>
                <w:sz w:val="22"/>
              </w:rPr>
            </w:pPr>
            <w:r w:rsidRPr="00744751">
              <w:rPr>
                <w:rFonts w:ascii="宋体" w:hAnsi="宋体" w:cs="宋体" w:hint="eastAsia"/>
                <w:color w:val="000000"/>
                <w:kern w:val="0"/>
                <w:sz w:val="22"/>
              </w:rPr>
              <w:t xml:space="preserve">　</w:t>
            </w:r>
          </w:p>
        </w:tc>
      </w:tr>
      <w:tr w:rsidR="00744751" w:rsidRPr="00744751" w14:paraId="5E8E98DF" w14:textId="77777777" w:rsidTr="00744751">
        <w:trPr>
          <w:trHeight w:val="705"/>
        </w:trPr>
        <w:tc>
          <w:tcPr>
            <w:tcW w:w="343" w:type="pct"/>
            <w:tcBorders>
              <w:top w:val="nil"/>
              <w:left w:val="single" w:sz="4" w:space="0" w:color="auto"/>
              <w:bottom w:val="single" w:sz="4" w:space="0" w:color="auto"/>
              <w:right w:val="single" w:sz="4" w:space="0" w:color="auto"/>
            </w:tcBorders>
            <w:noWrap/>
            <w:vAlign w:val="center"/>
            <w:hideMark/>
          </w:tcPr>
          <w:p w14:paraId="56106FA7" w14:textId="77777777" w:rsidR="00744751" w:rsidRPr="00744751" w:rsidRDefault="00744751" w:rsidP="00744751">
            <w:pPr>
              <w:widowControl/>
              <w:jc w:val="center"/>
              <w:rPr>
                <w:rFonts w:cs="宋体"/>
                <w:color w:val="000000"/>
                <w:kern w:val="0"/>
                <w:sz w:val="24"/>
                <w:szCs w:val="24"/>
              </w:rPr>
            </w:pPr>
            <w:r w:rsidRPr="00744751">
              <w:rPr>
                <w:color w:val="000000"/>
                <w:kern w:val="0"/>
                <w:sz w:val="24"/>
                <w:szCs w:val="24"/>
              </w:rPr>
              <w:lastRenderedPageBreak/>
              <w:t>4</w:t>
            </w:r>
          </w:p>
        </w:tc>
        <w:tc>
          <w:tcPr>
            <w:tcW w:w="1205" w:type="pct"/>
            <w:tcBorders>
              <w:top w:val="nil"/>
              <w:left w:val="nil"/>
              <w:bottom w:val="single" w:sz="4" w:space="0" w:color="auto"/>
              <w:right w:val="single" w:sz="4" w:space="0" w:color="auto"/>
            </w:tcBorders>
            <w:noWrap/>
            <w:vAlign w:val="center"/>
            <w:hideMark/>
          </w:tcPr>
          <w:p w14:paraId="4F98475D" w14:textId="77777777" w:rsidR="00744751" w:rsidRPr="00744751" w:rsidRDefault="00744751" w:rsidP="00744751">
            <w:pPr>
              <w:widowControl/>
              <w:jc w:val="center"/>
              <w:rPr>
                <w:rFonts w:ascii="宋体" w:hAnsi="宋体" w:cs="宋体"/>
                <w:color w:val="000000"/>
                <w:kern w:val="0"/>
                <w:sz w:val="24"/>
                <w:szCs w:val="24"/>
              </w:rPr>
            </w:pPr>
            <w:r w:rsidRPr="00744751">
              <w:rPr>
                <w:rFonts w:ascii="宋体" w:hAnsi="宋体" w:cs="宋体" w:hint="eastAsia"/>
                <w:color w:val="000000"/>
                <w:kern w:val="0"/>
                <w:sz w:val="24"/>
                <w:szCs w:val="24"/>
              </w:rPr>
              <w:t xml:space="preserve">精密空调 </w:t>
            </w:r>
          </w:p>
        </w:tc>
        <w:tc>
          <w:tcPr>
            <w:tcW w:w="1457" w:type="pct"/>
            <w:tcBorders>
              <w:top w:val="nil"/>
              <w:left w:val="nil"/>
              <w:bottom w:val="single" w:sz="4" w:space="0" w:color="auto"/>
              <w:right w:val="single" w:sz="4" w:space="0" w:color="auto"/>
            </w:tcBorders>
            <w:noWrap/>
            <w:vAlign w:val="center"/>
            <w:hideMark/>
          </w:tcPr>
          <w:p w14:paraId="1FF691A1" w14:textId="77777777" w:rsidR="00744751" w:rsidRPr="00744751" w:rsidRDefault="00744751" w:rsidP="00744751">
            <w:pPr>
              <w:widowControl/>
              <w:jc w:val="center"/>
              <w:rPr>
                <w:rFonts w:cs="宋体"/>
                <w:color w:val="000000"/>
                <w:kern w:val="0"/>
                <w:sz w:val="24"/>
                <w:szCs w:val="24"/>
              </w:rPr>
            </w:pPr>
            <w:r w:rsidRPr="00744751">
              <w:rPr>
                <w:color w:val="000000"/>
                <w:kern w:val="0"/>
                <w:sz w:val="24"/>
                <w:szCs w:val="24"/>
              </w:rPr>
              <w:t>12KW</w:t>
            </w:r>
          </w:p>
        </w:tc>
        <w:tc>
          <w:tcPr>
            <w:tcW w:w="473" w:type="pct"/>
            <w:tcBorders>
              <w:top w:val="nil"/>
              <w:left w:val="nil"/>
              <w:bottom w:val="single" w:sz="4" w:space="0" w:color="auto"/>
              <w:right w:val="single" w:sz="4" w:space="0" w:color="auto"/>
            </w:tcBorders>
            <w:vAlign w:val="center"/>
            <w:hideMark/>
          </w:tcPr>
          <w:p w14:paraId="513D94F8" w14:textId="77777777" w:rsidR="00744751" w:rsidRPr="00744751" w:rsidRDefault="00744751" w:rsidP="00744751">
            <w:pPr>
              <w:widowControl/>
              <w:jc w:val="center"/>
              <w:rPr>
                <w:rFonts w:ascii="宋体" w:hAnsi="宋体" w:cs="宋体"/>
                <w:color w:val="000000"/>
                <w:kern w:val="0"/>
                <w:sz w:val="24"/>
                <w:szCs w:val="24"/>
              </w:rPr>
            </w:pPr>
            <w:r w:rsidRPr="00744751">
              <w:rPr>
                <w:rFonts w:ascii="宋体" w:hAnsi="宋体" w:cs="宋体" w:hint="eastAsia"/>
                <w:color w:val="000000"/>
                <w:kern w:val="0"/>
                <w:sz w:val="24"/>
                <w:szCs w:val="24"/>
              </w:rPr>
              <w:t>施耐德</w:t>
            </w:r>
          </w:p>
        </w:tc>
        <w:tc>
          <w:tcPr>
            <w:tcW w:w="405" w:type="pct"/>
            <w:tcBorders>
              <w:top w:val="nil"/>
              <w:left w:val="nil"/>
              <w:bottom w:val="single" w:sz="4" w:space="0" w:color="auto"/>
              <w:right w:val="single" w:sz="4" w:space="0" w:color="auto"/>
            </w:tcBorders>
            <w:noWrap/>
            <w:vAlign w:val="center"/>
            <w:hideMark/>
          </w:tcPr>
          <w:p w14:paraId="4288D2DF" w14:textId="77777777" w:rsidR="00744751" w:rsidRPr="00744751" w:rsidRDefault="00744751" w:rsidP="00744751">
            <w:pPr>
              <w:widowControl/>
              <w:jc w:val="center"/>
              <w:rPr>
                <w:rFonts w:ascii="宋体" w:hAnsi="宋体" w:cs="宋体"/>
                <w:color w:val="000000"/>
                <w:kern w:val="0"/>
                <w:sz w:val="24"/>
                <w:szCs w:val="24"/>
              </w:rPr>
            </w:pPr>
            <w:r w:rsidRPr="00744751">
              <w:rPr>
                <w:rFonts w:ascii="宋体" w:hAnsi="宋体" w:cs="宋体" w:hint="eastAsia"/>
                <w:color w:val="000000"/>
                <w:kern w:val="0"/>
                <w:sz w:val="24"/>
                <w:szCs w:val="24"/>
              </w:rPr>
              <w:t>台</w:t>
            </w:r>
          </w:p>
        </w:tc>
        <w:tc>
          <w:tcPr>
            <w:tcW w:w="459" w:type="pct"/>
            <w:tcBorders>
              <w:top w:val="nil"/>
              <w:left w:val="nil"/>
              <w:bottom w:val="single" w:sz="4" w:space="0" w:color="auto"/>
              <w:right w:val="single" w:sz="4" w:space="0" w:color="auto"/>
            </w:tcBorders>
            <w:noWrap/>
            <w:vAlign w:val="center"/>
            <w:hideMark/>
          </w:tcPr>
          <w:p w14:paraId="160E9A9E" w14:textId="77777777" w:rsidR="00744751" w:rsidRPr="00744751" w:rsidRDefault="00744751" w:rsidP="00744751">
            <w:pPr>
              <w:widowControl/>
              <w:jc w:val="center"/>
              <w:rPr>
                <w:rFonts w:cs="宋体"/>
                <w:color w:val="000000"/>
                <w:kern w:val="0"/>
                <w:sz w:val="24"/>
                <w:szCs w:val="24"/>
              </w:rPr>
            </w:pPr>
            <w:r w:rsidRPr="00744751">
              <w:rPr>
                <w:color w:val="000000"/>
                <w:kern w:val="0"/>
                <w:sz w:val="24"/>
                <w:szCs w:val="24"/>
              </w:rPr>
              <w:t>1</w:t>
            </w:r>
          </w:p>
        </w:tc>
        <w:tc>
          <w:tcPr>
            <w:tcW w:w="658" w:type="pct"/>
            <w:tcBorders>
              <w:top w:val="nil"/>
              <w:left w:val="nil"/>
              <w:bottom w:val="single" w:sz="4" w:space="0" w:color="auto"/>
              <w:right w:val="single" w:sz="4" w:space="0" w:color="auto"/>
            </w:tcBorders>
            <w:noWrap/>
            <w:vAlign w:val="center"/>
            <w:hideMark/>
          </w:tcPr>
          <w:p w14:paraId="494E5E90" w14:textId="77777777" w:rsidR="00744751" w:rsidRPr="00744751" w:rsidRDefault="00744751" w:rsidP="00744751">
            <w:pPr>
              <w:widowControl/>
              <w:jc w:val="center"/>
              <w:rPr>
                <w:rFonts w:ascii="宋体" w:hAnsi="宋体" w:cs="宋体"/>
                <w:color w:val="000000"/>
                <w:kern w:val="0"/>
                <w:sz w:val="22"/>
              </w:rPr>
            </w:pPr>
            <w:r w:rsidRPr="00744751">
              <w:rPr>
                <w:rFonts w:ascii="宋体" w:hAnsi="宋体" w:cs="宋体" w:hint="eastAsia"/>
                <w:color w:val="000000"/>
                <w:kern w:val="0"/>
                <w:sz w:val="22"/>
              </w:rPr>
              <w:t xml:space="preserve">　</w:t>
            </w:r>
          </w:p>
        </w:tc>
      </w:tr>
      <w:tr w:rsidR="00744751" w:rsidRPr="00744751" w14:paraId="6C226636" w14:textId="77777777" w:rsidTr="00744751">
        <w:trPr>
          <w:trHeight w:val="675"/>
        </w:trPr>
        <w:tc>
          <w:tcPr>
            <w:tcW w:w="343" w:type="pct"/>
            <w:tcBorders>
              <w:top w:val="nil"/>
              <w:left w:val="single" w:sz="4" w:space="0" w:color="auto"/>
              <w:bottom w:val="single" w:sz="4" w:space="0" w:color="auto"/>
              <w:right w:val="single" w:sz="4" w:space="0" w:color="auto"/>
            </w:tcBorders>
            <w:noWrap/>
            <w:vAlign w:val="center"/>
            <w:hideMark/>
          </w:tcPr>
          <w:p w14:paraId="1F8B85B2" w14:textId="77777777" w:rsidR="00744751" w:rsidRPr="00744751" w:rsidRDefault="00744751" w:rsidP="00744751">
            <w:pPr>
              <w:widowControl/>
              <w:jc w:val="center"/>
              <w:rPr>
                <w:rFonts w:cs="宋体"/>
                <w:color w:val="000000"/>
                <w:kern w:val="0"/>
                <w:sz w:val="24"/>
                <w:szCs w:val="24"/>
              </w:rPr>
            </w:pPr>
            <w:r w:rsidRPr="00744751">
              <w:rPr>
                <w:color w:val="000000"/>
                <w:kern w:val="0"/>
                <w:sz w:val="24"/>
                <w:szCs w:val="24"/>
              </w:rPr>
              <w:t>5</w:t>
            </w:r>
          </w:p>
        </w:tc>
        <w:tc>
          <w:tcPr>
            <w:tcW w:w="1205" w:type="pct"/>
            <w:tcBorders>
              <w:top w:val="nil"/>
              <w:left w:val="nil"/>
              <w:bottom w:val="single" w:sz="4" w:space="0" w:color="auto"/>
              <w:right w:val="single" w:sz="4" w:space="0" w:color="auto"/>
            </w:tcBorders>
            <w:noWrap/>
            <w:vAlign w:val="center"/>
            <w:hideMark/>
          </w:tcPr>
          <w:p w14:paraId="4694B99B" w14:textId="77777777" w:rsidR="00744751" w:rsidRPr="00744751" w:rsidRDefault="00744751" w:rsidP="00744751">
            <w:pPr>
              <w:widowControl/>
              <w:jc w:val="center"/>
              <w:rPr>
                <w:rFonts w:ascii="宋体" w:hAnsi="宋体" w:cs="宋体"/>
                <w:color w:val="000000"/>
                <w:kern w:val="0"/>
                <w:sz w:val="24"/>
                <w:szCs w:val="24"/>
              </w:rPr>
            </w:pPr>
            <w:r w:rsidRPr="00744751">
              <w:rPr>
                <w:rFonts w:ascii="宋体" w:hAnsi="宋体" w:cs="宋体" w:hint="eastAsia"/>
                <w:color w:val="000000"/>
                <w:kern w:val="0"/>
                <w:sz w:val="24"/>
                <w:szCs w:val="24"/>
              </w:rPr>
              <w:t>精密空调</w:t>
            </w:r>
          </w:p>
        </w:tc>
        <w:tc>
          <w:tcPr>
            <w:tcW w:w="1457" w:type="pct"/>
            <w:tcBorders>
              <w:top w:val="nil"/>
              <w:left w:val="nil"/>
              <w:bottom w:val="single" w:sz="4" w:space="0" w:color="auto"/>
              <w:right w:val="single" w:sz="4" w:space="0" w:color="auto"/>
            </w:tcBorders>
            <w:noWrap/>
            <w:vAlign w:val="center"/>
            <w:hideMark/>
          </w:tcPr>
          <w:p w14:paraId="52A15523" w14:textId="77777777" w:rsidR="00744751" w:rsidRPr="00744751" w:rsidRDefault="00744751" w:rsidP="00744751">
            <w:pPr>
              <w:widowControl/>
              <w:jc w:val="center"/>
              <w:rPr>
                <w:rFonts w:cs="宋体"/>
                <w:color w:val="000000"/>
                <w:kern w:val="0"/>
                <w:sz w:val="24"/>
                <w:szCs w:val="24"/>
              </w:rPr>
            </w:pPr>
            <w:r w:rsidRPr="00744751">
              <w:rPr>
                <w:color w:val="000000"/>
                <w:kern w:val="0"/>
                <w:sz w:val="24"/>
                <w:szCs w:val="24"/>
              </w:rPr>
              <w:t>25KW</w:t>
            </w:r>
          </w:p>
        </w:tc>
        <w:tc>
          <w:tcPr>
            <w:tcW w:w="473" w:type="pct"/>
            <w:tcBorders>
              <w:top w:val="nil"/>
              <w:left w:val="nil"/>
              <w:bottom w:val="single" w:sz="4" w:space="0" w:color="auto"/>
              <w:right w:val="single" w:sz="4" w:space="0" w:color="auto"/>
            </w:tcBorders>
            <w:vAlign w:val="center"/>
            <w:hideMark/>
          </w:tcPr>
          <w:p w14:paraId="124BF3CA" w14:textId="77777777" w:rsidR="00744751" w:rsidRPr="00744751" w:rsidRDefault="00744751" w:rsidP="00744751">
            <w:pPr>
              <w:widowControl/>
              <w:jc w:val="center"/>
              <w:rPr>
                <w:rFonts w:ascii="宋体" w:hAnsi="宋体" w:cs="宋体"/>
                <w:color w:val="000000"/>
                <w:kern w:val="0"/>
                <w:sz w:val="24"/>
                <w:szCs w:val="24"/>
              </w:rPr>
            </w:pPr>
            <w:r w:rsidRPr="00744751">
              <w:rPr>
                <w:rFonts w:ascii="宋体" w:hAnsi="宋体" w:cs="宋体" w:hint="eastAsia"/>
                <w:color w:val="000000"/>
                <w:kern w:val="0"/>
                <w:sz w:val="24"/>
                <w:szCs w:val="24"/>
              </w:rPr>
              <w:t>施耐德</w:t>
            </w:r>
          </w:p>
        </w:tc>
        <w:tc>
          <w:tcPr>
            <w:tcW w:w="405" w:type="pct"/>
            <w:tcBorders>
              <w:top w:val="nil"/>
              <w:left w:val="nil"/>
              <w:bottom w:val="single" w:sz="4" w:space="0" w:color="auto"/>
              <w:right w:val="single" w:sz="4" w:space="0" w:color="auto"/>
            </w:tcBorders>
            <w:noWrap/>
            <w:vAlign w:val="center"/>
            <w:hideMark/>
          </w:tcPr>
          <w:p w14:paraId="06D43838" w14:textId="77777777" w:rsidR="00744751" w:rsidRPr="00744751" w:rsidRDefault="00744751" w:rsidP="00744751">
            <w:pPr>
              <w:widowControl/>
              <w:jc w:val="center"/>
              <w:rPr>
                <w:rFonts w:ascii="宋体" w:hAnsi="宋体" w:cs="宋体"/>
                <w:color w:val="000000"/>
                <w:kern w:val="0"/>
                <w:sz w:val="24"/>
                <w:szCs w:val="24"/>
              </w:rPr>
            </w:pPr>
            <w:r w:rsidRPr="00744751">
              <w:rPr>
                <w:rFonts w:ascii="宋体" w:hAnsi="宋体" w:cs="宋体" w:hint="eastAsia"/>
                <w:color w:val="000000"/>
                <w:kern w:val="0"/>
                <w:sz w:val="24"/>
                <w:szCs w:val="24"/>
              </w:rPr>
              <w:t>台</w:t>
            </w:r>
          </w:p>
        </w:tc>
        <w:tc>
          <w:tcPr>
            <w:tcW w:w="459" w:type="pct"/>
            <w:tcBorders>
              <w:top w:val="nil"/>
              <w:left w:val="nil"/>
              <w:bottom w:val="single" w:sz="4" w:space="0" w:color="auto"/>
              <w:right w:val="single" w:sz="4" w:space="0" w:color="auto"/>
            </w:tcBorders>
            <w:noWrap/>
            <w:vAlign w:val="center"/>
            <w:hideMark/>
          </w:tcPr>
          <w:p w14:paraId="167D79CA" w14:textId="77777777" w:rsidR="00744751" w:rsidRPr="00744751" w:rsidRDefault="00744751" w:rsidP="00744751">
            <w:pPr>
              <w:widowControl/>
              <w:jc w:val="center"/>
              <w:rPr>
                <w:rFonts w:cs="宋体"/>
                <w:color w:val="000000"/>
                <w:kern w:val="0"/>
                <w:sz w:val="24"/>
                <w:szCs w:val="24"/>
              </w:rPr>
            </w:pPr>
            <w:r w:rsidRPr="00744751">
              <w:rPr>
                <w:color w:val="000000"/>
                <w:kern w:val="0"/>
                <w:sz w:val="24"/>
                <w:szCs w:val="24"/>
              </w:rPr>
              <w:t>1</w:t>
            </w:r>
          </w:p>
        </w:tc>
        <w:tc>
          <w:tcPr>
            <w:tcW w:w="658" w:type="pct"/>
            <w:tcBorders>
              <w:top w:val="nil"/>
              <w:left w:val="nil"/>
              <w:bottom w:val="single" w:sz="4" w:space="0" w:color="auto"/>
              <w:right w:val="single" w:sz="4" w:space="0" w:color="auto"/>
            </w:tcBorders>
            <w:noWrap/>
            <w:vAlign w:val="center"/>
            <w:hideMark/>
          </w:tcPr>
          <w:p w14:paraId="66B5EBC2" w14:textId="77777777" w:rsidR="00744751" w:rsidRPr="00744751" w:rsidRDefault="00744751" w:rsidP="00744751">
            <w:pPr>
              <w:widowControl/>
              <w:jc w:val="center"/>
              <w:rPr>
                <w:rFonts w:ascii="宋体" w:hAnsi="宋体" w:cs="宋体"/>
                <w:color w:val="000000"/>
                <w:kern w:val="0"/>
                <w:sz w:val="22"/>
              </w:rPr>
            </w:pPr>
            <w:r w:rsidRPr="00744751">
              <w:rPr>
                <w:rFonts w:ascii="宋体" w:hAnsi="宋体" w:cs="宋体" w:hint="eastAsia"/>
                <w:color w:val="000000"/>
                <w:kern w:val="0"/>
                <w:sz w:val="22"/>
              </w:rPr>
              <w:t xml:space="preserve">　</w:t>
            </w:r>
          </w:p>
        </w:tc>
      </w:tr>
      <w:tr w:rsidR="00744751" w:rsidRPr="00744751" w14:paraId="51B39637" w14:textId="77777777" w:rsidTr="00744751">
        <w:trPr>
          <w:trHeight w:val="645"/>
        </w:trPr>
        <w:tc>
          <w:tcPr>
            <w:tcW w:w="343" w:type="pct"/>
            <w:tcBorders>
              <w:top w:val="nil"/>
              <w:left w:val="single" w:sz="4" w:space="0" w:color="auto"/>
              <w:bottom w:val="single" w:sz="4" w:space="0" w:color="auto"/>
              <w:right w:val="single" w:sz="4" w:space="0" w:color="auto"/>
            </w:tcBorders>
            <w:noWrap/>
            <w:vAlign w:val="center"/>
            <w:hideMark/>
          </w:tcPr>
          <w:p w14:paraId="7EB825AB" w14:textId="77777777" w:rsidR="00744751" w:rsidRPr="00744751" w:rsidRDefault="00744751" w:rsidP="00744751">
            <w:pPr>
              <w:widowControl/>
              <w:jc w:val="center"/>
              <w:rPr>
                <w:rFonts w:cs="宋体"/>
                <w:color w:val="000000"/>
                <w:kern w:val="0"/>
                <w:sz w:val="24"/>
                <w:szCs w:val="24"/>
              </w:rPr>
            </w:pPr>
            <w:r w:rsidRPr="00744751">
              <w:rPr>
                <w:color w:val="000000"/>
                <w:kern w:val="0"/>
                <w:sz w:val="24"/>
                <w:szCs w:val="24"/>
              </w:rPr>
              <w:t>6</w:t>
            </w:r>
          </w:p>
        </w:tc>
        <w:tc>
          <w:tcPr>
            <w:tcW w:w="1205" w:type="pct"/>
            <w:tcBorders>
              <w:top w:val="nil"/>
              <w:left w:val="nil"/>
              <w:bottom w:val="single" w:sz="4" w:space="0" w:color="auto"/>
              <w:right w:val="single" w:sz="4" w:space="0" w:color="auto"/>
            </w:tcBorders>
            <w:noWrap/>
            <w:vAlign w:val="center"/>
            <w:hideMark/>
          </w:tcPr>
          <w:p w14:paraId="7989FB4B" w14:textId="77777777" w:rsidR="00744751" w:rsidRPr="00744751" w:rsidRDefault="00744751" w:rsidP="00744751">
            <w:pPr>
              <w:widowControl/>
              <w:jc w:val="center"/>
              <w:rPr>
                <w:color w:val="000000"/>
                <w:kern w:val="0"/>
                <w:sz w:val="24"/>
                <w:szCs w:val="24"/>
              </w:rPr>
            </w:pPr>
            <w:r w:rsidRPr="00744751">
              <w:rPr>
                <w:rFonts w:ascii="宋体" w:hAnsi="宋体" w:cs="宋体" w:hint="eastAsia"/>
                <w:color w:val="000000"/>
                <w:kern w:val="0"/>
                <w:sz w:val="24"/>
                <w:szCs w:val="24"/>
              </w:rPr>
              <w:t>机柜（含</w:t>
            </w:r>
            <w:r w:rsidRPr="00744751">
              <w:rPr>
                <w:color w:val="000000"/>
                <w:kern w:val="0"/>
                <w:sz w:val="24"/>
                <w:szCs w:val="24"/>
              </w:rPr>
              <w:t>PDU</w:t>
            </w:r>
            <w:r w:rsidRPr="00744751">
              <w:rPr>
                <w:rFonts w:ascii="宋体" w:hAnsi="宋体" w:cs="宋体" w:hint="eastAsia"/>
                <w:color w:val="000000"/>
                <w:kern w:val="0"/>
                <w:sz w:val="24"/>
                <w:szCs w:val="24"/>
              </w:rPr>
              <w:t>）</w:t>
            </w:r>
          </w:p>
        </w:tc>
        <w:tc>
          <w:tcPr>
            <w:tcW w:w="1457" w:type="pct"/>
            <w:tcBorders>
              <w:top w:val="nil"/>
              <w:left w:val="nil"/>
              <w:bottom w:val="single" w:sz="4" w:space="0" w:color="auto"/>
              <w:right w:val="single" w:sz="4" w:space="0" w:color="auto"/>
            </w:tcBorders>
            <w:noWrap/>
            <w:vAlign w:val="center"/>
            <w:hideMark/>
          </w:tcPr>
          <w:p w14:paraId="3D7A54EC" w14:textId="77777777" w:rsidR="00744751" w:rsidRPr="00744751" w:rsidRDefault="00744751" w:rsidP="00744751">
            <w:pPr>
              <w:widowControl/>
              <w:jc w:val="center"/>
              <w:rPr>
                <w:rFonts w:ascii="宋体" w:hAnsi="宋体" w:cs="宋体"/>
                <w:color w:val="000000"/>
                <w:kern w:val="0"/>
                <w:sz w:val="24"/>
                <w:szCs w:val="24"/>
              </w:rPr>
            </w:pPr>
            <w:r w:rsidRPr="00744751">
              <w:rPr>
                <w:rFonts w:ascii="宋体" w:hAnsi="宋体" w:cs="宋体" w:hint="eastAsia"/>
                <w:color w:val="000000"/>
                <w:kern w:val="0"/>
                <w:sz w:val="24"/>
                <w:szCs w:val="24"/>
              </w:rPr>
              <w:t>机柜及冷通道等</w:t>
            </w:r>
          </w:p>
        </w:tc>
        <w:tc>
          <w:tcPr>
            <w:tcW w:w="473" w:type="pct"/>
            <w:tcBorders>
              <w:top w:val="nil"/>
              <w:left w:val="nil"/>
              <w:bottom w:val="single" w:sz="4" w:space="0" w:color="auto"/>
              <w:right w:val="single" w:sz="4" w:space="0" w:color="auto"/>
            </w:tcBorders>
            <w:vAlign w:val="center"/>
            <w:hideMark/>
          </w:tcPr>
          <w:p w14:paraId="1918B223" w14:textId="77777777" w:rsidR="00744751" w:rsidRPr="00744751" w:rsidRDefault="00744751" w:rsidP="00744751">
            <w:pPr>
              <w:widowControl/>
              <w:jc w:val="center"/>
              <w:rPr>
                <w:rFonts w:ascii="宋体" w:hAnsi="宋体" w:cs="宋体"/>
                <w:color w:val="000000"/>
                <w:kern w:val="0"/>
                <w:sz w:val="24"/>
                <w:szCs w:val="24"/>
              </w:rPr>
            </w:pPr>
            <w:r w:rsidRPr="00744751">
              <w:rPr>
                <w:rFonts w:ascii="宋体" w:hAnsi="宋体" w:cs="宋体" w:hint="eastAsia"/>
                <w:color w:val="000000"/>
                <w:kern w:val="0"/>
                <w:sz w:val="24"/>
                <w:szCs w:val="24"/>
              </w:rPr>
              <w:t>国产</w:t>
            </w:r>
          </w:p>
        </w:tc>
        <w:tc>
          <w:tcPr>
            <w:tcW w:w="405" w:type="pct"/>
            <w:tcBorders>
              <w:top w:val="nil"/>
              <w:left w:val="nil"/>
              <w:bottom w:val="single" w:sz="4" w:space="0" w:color="auto"/>
              <w:right w:val="single" w:sz="4" w:space="0" w:color="auto"/>
            </w:tcBorders>
            <w:noWrap/>
            <w:vAlign w:val="center"/>
            <w:hideMark/>
          </w:tcPr>
          <w:p w14:paraId="6376985E" w14:textId="77777777" w:rsidR="00744751" w:rsidRPr="00744751" w:rsidRDefault="00744751" w:rsidP="00744751">
            <w:pPr>
              <w:widowControl/>
              <w:jc w:val="center"/>
              <w:rPr>
                <w:rFonts w:ascii="宋体" w:hAnsi="宋体" w:cs="宋体"/>
                <w:color w:val="000000"/>
                <w:kern w:val="0"/>
                <w:sz w:val="24"/>
                <w:szCs w:val="24"/>
              </w:rPr>
            </w:pPr>
            <w:r w:rsidRPr="00744751">
              <w:rPr>
                <w:rFonts w:ascii="宋体" w:hAnsi="宋体" w:cs="宋体" w:hint="eastAsia"/>
                <w:color w:val="000000"/>
                <w:kern w:val="0"/>
                <w:sz w:val="24"/>
                <w:szCs w:val="24"/>
              </w:rPr>
              <w:t>套</w:t>
            </w:r>
          </w:p>
        </w:tc>
        <w:tc>
          <w:tcPr>
            <w:tcW w:w="459" w:type="pct"/>
            <w:tcBorders>
              <w:top w:val="nil"/>
              <w:left w:val="nil"/>
              <w:bottom w:val="single" w:sz="4" w:space="0" w:color="auto"/>
              <w:right w:val="single" w:sz="4" w:space="0" w:color="auto"/>
            </w:tcBorders>
            <w:noWrap/>
            <w:vAlign w:val="center"/>
            <w:hideMark/>
          </w:tcPr>
          <w:p w14:paraId="57C03C11" w14:textId="77777777" w:rsidR="00744751" w:rsidRPr="00744751" w:rsidRDefault="00744751" w:rsidP="00744751">
            <w:pPr>
              <w:widowControl/>
              <w:jc w:val="center"/>
              <w:rPr>
                <w:rFonts w:cs="宋体"/>
                <w:color w:val="000000"/>
                <w:kern w:val="0"/>
                <w:sz w:val="24"/>
                <w:szCs w:val="24"/>
              </w:rPr>
            </w:pPr>
            <w:r w:rsidRPr="00744751">
              <w:rPr>
                <w:color w:val="000000"/>
                <w:kern w:val="0"/>
                <w:sz w:val="24"/>
                <w:szCs w:val="24"/>
              </w:rPr>
              <w:t>1</w:t>
            </w:r>
          </w:p>
        </w:tc>
        <w:tc>
          <w:tcPr>
            <w:tcW w:w="658" w:type="pct"/>
            <w:tcBorders>
              <w:top w:val="nil"/>
              <w:left w:val="nil"/>
              <w:bottom w:val="single" w:sz="4" w:space="0" w:color="auto"/>
              <w:right w:val="single" w:sz="4" w:space="0" w:color="auto"/>
            </w:tcBorders>
            <w:noWrap/>
            <w:vAlign w:val="center"/>
            <w:hideMark/>
          </w:tcPr>
          <w:p w14:paraId="04CD43ED" w14:textId="77777777" w:rsidR="00744751" w:rsidRPr="00744751" w:rsidRDefault="00744751" w:rsidP="00744751">
            <w:pPr>
              <w:widowControl/>
              <w:jc w:val="center"/>
              <w:rPr>
                <w:rFonts w:ascii="宋体" w:hAnsi="宋体" w:cs="宋体"/>
                <w:color w:val="000000"/>
                <w:kern w:val="0"/>
                <w:sz w:val="22"/>
              </w:rPr>
            </w:pPr>
            <w:r w:rsidRPr="00744751">
              <w:rPr>
                <w:rFonts w:ascii="宋体" w:hAnsi="宋体" w:cs="宋体" w:hint="eastAsia"/>
                <w:color w:val="000000"/>
                <w:kern w:val="0"/>
                <w:sz w:val="22"/>
              </w:rPr>
              <w:t xml:space="preserve">　</w:t>
            </w:r>
          </w:p>
        </w:tc>
      </w:tr>
      <w:tr w:rsidR="00744751" w:rsidRPr="00744751" w14:paraId="3260E991" w14:textId="77777777" w:rsidTr="00744751">
        <w:trPr>
          <w:trHeight w:val="750"/>
        </w:trPr>
        <w:tc>
          <w:tcPr>
            <w:tcW w:w="343" w:type="pct"/>
            <w:tcBorders>
              <w:top w:val="nil"/>
              <w:left w:val="single" w:sz="4" w:space="0" w:color="auto"/>
              <w:bottom w:val="single" w:sz="4" w:space="0" w:color="auto"/>
              <w:right w:val="single" w:sz="4" w:space="0" w:color="auto"/>
            </w:tcBorders>
            <w:noWrap/>
            <w:vAlign w:val="center"/>
            <w:hideMark/>
          </w:tcPr>
          <w:p w14:paraId="7196A1E1" w14:textId="77777777" w:rsidR="00744751" w:rsidRPr="00744751" w:rsidRDefault="00744751" w:rsidP="00744751">
            <w:pPr>
              <w:widowControl/>
              <w:jc w:val="center"/>
              <w:rPr>
                <w:rFonts w:cs="宋体"/>
                <w:color w:val="000000"/>
                <w:kern w:val="0"/>
                <w:sz w:val="24"/>
                <w:szCs w:val="24"/>
              </w:rPr>
            </w:pPr>
            <w:r w:rsidRPr="00744751">
              <w:rPr>
                <w:color w:val="000000"/>
                <w:kern w:val="0"/>
                <w:sz w:val="24"/>
                <w:szCs w:val="24"/>
              </w:rPr>
              <w:t>7</w:t>
            </w:r>
          </w:p>
        </w:tc>
        <w:tc>
          <w:tcPr>
            <w:tcW w:w="1205" w:type="pct"/>
            <w:tcBorders>
              <w:top w:val="nil"/>
              <w:left w:val="nil"/>
              <w:bottom w:val="single" w:sz="4" w:space="0" w:color="auto"/>
              <w:right w:val="single" w:sz="4" w:space="0" w:color="auto"/>
            </w:tcBorders>
            <w:noWrap/>
            <w:vAlign w:val="center"/>
            <w:hideMark/>
          </w:tcPr>
          <w:p w14:paraId="3ACD3624" w14:textId="77777777" w:rsidR="00744751" w:rsidRPr="00744751" w:rsidRDefault="00744751" w:rsidP="00744751">
            <w:pPr>
              <w:widowControl/>
              <w:jc w:val="center"/>
              <w:rPr>
                <w:color w:val="000000"/>
                <w:kern w:val="0"/>
                <w:sz w:val="24"/>
                <w:szCs w:val="24"/>
              </w:rPr>
            </w:pPr>
            <w:r w:rsidRPr="00744751">
              <w:rPr>
                <w:rFonts w:ascii="宋体" w:hAnsi="宋体" w:cs="宋体" w:hint="eastAsia"/>
                <w:color w:val="000000"/>
                <w:kern w:val="0"/>
                <w:sz w:val="24"/>
                <w:szCs w:val="24"/>
              </w:rPr>
              <w:t>配电系统</w:t>
            </w:r>
          </w:p>
        </w:tc>
        <w:tc>
          <w:tcPr>
            <w:tcW w:w="1457" w:type="pct"/>
            <w:tcBorders>
              <w:top w:val="nil"/>
              <w:left w:val="nil"/>
              <w:bottom w:val="single" w:sz="4" w:space="0" w:color="auto"/>
              <w:right w:val="single" w:sz="4" w:space="0" w:color="auto"/>
            </w:tcBorders>
            <w:vAlign w:val="center"/>
            <w:hideMark/>
          </w:tcPr>
          <w:p w14:paraId="6DA2D13A" w14:textId="77777777" w:rsidR="00744751" w:rsidRPr="00744751" w:rsidRDefault="00744751" w:rsidP="00744751">
            <w:pPr>
              <w:widowControl/>
              <w:jc w:val="center"/>
              <w:rPr>
                <w:color w:val="000000"/>
                <w:kern w:val="0"/>
                <w:sz w:val="24"/>
                <w:szCs w:val="24"/>
              </w:rPr>
            </w:pPr>
            <w:r w:rsidRPr="00744751">
              <w:rPr>
                <w:rFonts w:ascii="宋体" w:hAnsi="宋体" w:cs="宋体" w:hint="eastAsia"/>
                <w:color w:val="000000"/>
                <w:kern w:val="0"/>
                <w:sz w:val="24"/>
                <w:szCs w:val="24"/>
              </w:rPr>
              <w:t>包含机房</w:t>
            </w:r>
            <w:proofErr w:type="gramStart"/>
            <w:r w:rsidRPr="00744751">
              <w:rPr>
                <w:rFonts w:ascii="宋体" w:hAnsi="宋体" w:cs="宋体" w:hint="eastAsia"/>
                <w:color w:val="000000"/>
                <w:kern w:val="0"/>
                <w:sz w:val="24"/>
                <w:szCs w:val="24"/>
              </w:rPr>
              <w:t>列头柜和</w:t>
            </w:r>
            <w:proofErr w:type="gramEnd"/>
            <w:r w:rsidRPr="00744751">
              <w:rPr>
                <w:color w:val="000000"/>
                <w:kern w:val="0"/>
                <w:sz w:val="24"/>
                <w:szCs w:val="24"/>
              </w:rPr>
              <w:t>UPS</w:t>
            </w:r>
            <w:r w:rsidRPr="00744751">
              <w:rPr>
                <w:rFonts w:ascii="宋体" w:hAnsi="宋体" w:cs="宋体" w:hint="eastAsia"/>
                <w:color w:val="000000"/>
                <w:kern w:val="0"/>
                <w:sz w:val="24"/>
                <w:szCs w:val="24"/>
              </w:rPr>
              <w:t>输入输出柜，市电柜</w:t>
            </w:r>
          </w:p>
        </w:tc>
        <w:tc>
          <w:tcPr>
            <w:tcW w:w="473" w:type="pct"/>
            <w:tcBorders>
              <w:top w:val="nil"/>
              <w:left w:val="nil"/>
              <w:bottom w:val="single" w:sz="4" w:space="0" w:color="auto"/>
              <w:right w:val="single" w:sz="4" w:space="0" w:color="auto"/>
            </w:tcBorders>
            <w:vAlign w:val="center"/>
            <w:hideMark/>
          </w:tcPr>
          <w:p w14:paraId="1A418938" w14:textId="77777777" w:rsidR="00744751" w:rsidRPr="00744751" w:rsidRDefault="00744751" w:rsidP="00744751">
            <w:pPr>
              <w:widowControl/>
              <w:jc w:val="center"/>
              <w:rPr>
                <w:rFonts w:ascii="宋体" w:hAnsi="宋体" w:cs="宋体"/>
                <w:color w:val="000000"/>
                <w:kern w:val="0"/>
                <w:sz w:val="24"/>
                <w:szCs w:val="24"/>
              </w:rPr>
            </w:pPr>
            <w:r w:rsidRPr="00744751">
              <w:rPr>
                <w:rFonts w:ascii="宋体" w:hAnsi="宋体" w:cs="宋体" w:hint="eastAsia"/>
                <w:color w:val="000000"/>
                <w:kern w:val="0"/>
                <w:sz w:val="24"/>
                <w:szCs w:val="24"/>
              </w:rPr>
              <w:t>国产</w:t>
            </w:r>
          </w:p>
        </w:tc>
        <w:tc>
          <w:tcPr>
            <w:tcW w:w="405" w:type="pct"/>
            <w:tcBorders>
              <w:top w:val="nil"/>
              <w:left w:val="nil"/>
              <w:bottom w:val="single" w:sz="4" w:space="0" w:color="auto"/>
              <w:right w:val="single" w:sz="4" w:space="0" w:color="auto"/>
            </w:tcBorders>
            <w:noWrap/>
            <w:vAlign w:val="center"/>
            <w:hideMark/>
          </w:tcPr>
          <w:p w14:paraId="5F39F997" w14:textId="77777777" w:rsidR="00744751" w:rsidRPr="00744751" w:rsidRDefault="00744751" w:rsidP="00744751">
            <w:pPr>
              <w:widowControl/>
              <w:jc w:val="center"/>
              <w:rPr>
                <w:rFonts w:cs="宋体"/>
                <w:color w:val="000000"/>
                <w:kern w:val="0"/>
                <w:sz w:val="24"/>
                <w:szCs w:val="24"/>
              </w:rPr>
            </w:pPr>
            <w:r w:rsidRPr="00744751">
              <w:rPr>
                <w:rFonts w:ascii="宋体" w:hAnsi="宋体" w:cs="宋体" w:hint="eastAsia"/>
                <w:color w:val="000000"/>
                <w:kern w:val="0"/>
                <w:sz w:val="24"/>
                <w:szCs w:val="24"/>
              </w:rPr>
              <w:t>套</w:t>
            </w:r>
          </w:p>
        </w:tc>
        <w:tc>
          <w:tcPr>
            <w:tcW w:w="459" w:type="pct"/>
            <w:tcBorders>
              <w:top w:val="nil"/>
              <w:left w:val="nil"/>
              <w:bottom w:val="single" w:sz="4" w:space="0" w:color="auto"/>
              <w:right w:val="single" w:sz="4" w:space="0" w:color="auto"/>
            </w:tcBorders>
            <w:noWrap/>
            <w:vAlign w:val="center"/>
            <w:hideMark/>
          </w:tcPr>
          <w:p w14:paraId="4E29044D" w14:textId="77777777" w:rsidR="00744751" w:rsidRPr="00744751" w:rsidRDefault="00744751" w:rsidP="00744751">
            <w:pPr>
              <w:widowControl/>
              <w:jc w:val="center"/>
              <w:rPr>
                <w:color w:val="000000"/>
                <w:kern w:val="0"/>
                <w:sz w:val="24"/>
                <w:szCs w:val="24"/>
              </w:rPr>
            </w:pPr>
            <w:r w:rsidRPr="00744751">
              <w:rPr>
                <w:color w:val="000000"/>
                <w:kern w:val="0"/>
                <w:sz w:val="24"/>
                <w:szCs w:val="24"/>
              </w:rPr>
              <w:t>4</w:t>
            </w:r>
          </w:p>
        </w:tc>
        <w:tc>
          <w:tcPr>
            <w:tcW w:w="658" w:type="pct"/>
            <w:tcBorders>
              <w:top w:val="nil"/>
              <w:left w:val="nil"/>
              <w:bottom w:val="single" w:sz="4" w:space="0" w:color="auto"/>
              <w:right w:val="single" w:sz="4" w:space="0" w:color="auto"/>
            </w:tcBorders>
            <w:noWrap/>
            <w:vAlign w:val="center"/>
            <w:hideMark/>
          </w:tcPr>
          <w:p w14:paraId="1696CDC6" w14:textId="77777777" w:rsidR="00744751" w:rsidRPr="00744751" w:rsidRDefault="00744751" w:rsidP="00744751">
            <w:pPr>
              <w:widowControl/>
              <w:jc w:val="center"/>
              <w:rPr>
                <w:rFonts w:ascii="宋体" w:hAnsi="宋体" w:cs="宋体"/>
                <w:color w:val="000000"/>
                <w:kern w:val="0"/>
                <w:sz w:val="22"/>
              </w:rPr>
            </w:pPr>
            <w:r w:rsidRPr="00744751">
              <w:rPr>
                <w:rFonts w:ascii="宋体" w:hAnsi="宋体" w:cs="宋体" w:hint="eastAsia"/>
                <w:color w:val="000000"/>
                <w:kern w:val="0"/>
                <w:sz w:val="22"/>
              </w:rPr>
              <w:t xml:space="preserve">　</w:t>
            </w:r>
          </w:p>
        </w:tc>
      </w:tr>
      <w:tr w:rsidR="00744751" w:rsidRPr="00744751" w14:paraId="72CC2D88" w14:textId="77777777" w:rsidTr="00744751">
        <w:trPr>
          <w:trHeight w:val="750"/>
        </w:trPr>
        <w:tc>
          <w:tcPr>
            <w:tcW w:w="343" w:type="pct"/>
            <w:tcBorders>
              <w:top w:val="nil"/>
              <w:left w:val="single" w:sz="4" w:space="0" w:color="auto"/>
              <w:bottom w:val="single" w:sz="4" w:space="0" w:color="auto"/>
              <w:right w:val="single" w:sz="4" w:space="0" w:color="auto"/>
            </w:tcBorders>
            <w:noWrap/>
            <w:vAlign w:val="center"/>
            <w:hideMark/>
          </w:tcPr>
          <w:p w14:paraId="4AED21D6" w14:textId="77777777" w:rsidR="00744751" w:rsidRPr="00744751" w:rsidRDefault="00744751" w:rsidP="00744751">
            <w:pPr>
              <w:widowControl/>
              <w:jc w:val="center"/>
              <w:rPr>
                <w:rFonts w:cs="宋体"/>
                <w:color w:val="000000"/>
                <w:kern w:val="0"/>
                <w:sz w:val="24"/>
                <w:szCs w:val="24"/>
              </w:rPr>
            </w:pPr>
            <w:r w:rsidRPr="00744751">
              <w:rPr>
                <w:color w:val="000000"/>
                <w:kern w:val="0"/>
                <w:sz w:val="24"/>
                <w:szCs w:val="24"/>
              </w:rPr>
              <w:t>8</w:t>
            </w:r>
          </w:p>
        </w:tc>
        <w:tc>
          <w:tcPr>
            <w:tcW w:w="1205" w:type="pct"/>
            <w:tcBorders>
              <w:top w:val="nil"/>
              <w:left w:val="nil"/>
              <w:bottom w:val="single" w:sz="4" w:space="0" w:color="auto"/>
              <w:right w:val="single" w:sz="4" w:space="0" w:color="auto"/>
            </w:tcBorders>
            <w:noWrap/>
            <w:vAlign w:val="center"/>
            <w:hideMark/>
          </w:tcPr>
          <w:p w14:paraId="0637F77F" w14:textId="77777777" w:rsidR="00744751" w:rsidRPr="00744751" w:rsidRDefault="00744751" w:rsidP="00744751">
            <w:pPr>
              <w:widowControl/>
              <w:jc w:val="center"/>
              <w:rPr>
                <w:rFonts w:ascii="宋体" w:hAnsi="宋体" w:cs="宋体"/>
                <w:color w:val="000000"/>
                <w:kern w:val="0"/>
                <w:sz w:val="24"/>
                <w:szCs w:val="24"/>
              </w:rPr>
            </w:pPr>
            <w:r w:rsidRPr="00744751">
              <w:rPr>
                <w:rFonts w:ascii="宋体" w:hAnsi="宋体" w:cs="宋体" w:hint="eastAsia"/>
                <w:color w:val="000000"/>
                <w:kern w:val="0"/>
                <w:sz w:val="24"/>
                <w:szCs w:val="24"/>
              </w:rPr>
              <w:t>运</w:t>
            </w:r>
            <w:proofErr w:type="gramStart"/>
            <w:r w:rsidRPr="00744751">
              <w:rPr>
                <w:rFonts w:ascii="宋体" w:hAnsi="宋体" w:cs="宋体" w:hint="eastAsia"/>
                <w:color w:val="000000"/>
                <w:kern w:val="0"/>
                <w:sz w:val="24"/>
                <w:szCs w:val="24"/>
              </w:rPr>
              <w:t>维系统</w:t>
            </w:r>
            <w:proofErr w:type="gramEnd"/>
          </w:p>
        </w:tc>
        <w:tc>
          <w:tcPr>
            <w:tcW w:w="1457" w:type="pct"/>
            <w:tcBorders>
              <w:top w:val="nil"/>
              <w:left w:val="nil"/>
              <w:bottom w:val="single" w:sz="4" w:space="0" w:color="auto"/>
              <w:right w:val="single" w:sz="4" w:space="0" w:color="auto"/>
            </w:tcBorders>
            <w:noWrap/>
            <w:vAlign w:val="center"/>
            <w:hideMark/>
          </w:tcPr>
          <w:p w14:paraId="2C1E7411" w14:textId="77777777" w:rsidR="00744751" w:rsidRPr="00744751" w:rsidRDefault="00744751" w:rsidP="00744751">
            <w:pPr>
              <w:widowControl/>
              <w:jc w:val="center"/>
              <w:rPr>
                <w:rFonts w:ascii="宋体" w:hAnsi="宋体" w:cs="宋体"/>
                <w:color w:val="000000"/>
                <w:kern w:val="0"/>
                <w:sz w:val="24"/>
                <w:szCs w:val="24"/>
              </w:rPr>
            </w:pPr>
            <w:r w:rsidRPr="00744751">
              <w:rPr>
                <w:rFonts w:ascii="宋体" w:hAnsi="宋体" w:cs="宋体" w:hint="eastAsia"/>
                <w:color w:val="000000"/>
                <w:kern w:val="0"/>
                <w:sz w:val="24"/>
                <w:szCs w:val="24"/>
              </w:rPr>
              <w:t>定制，完善及维保</w:t>
            </w:r>
          </w:p>
        </w:tc>
        <w:tc>
          <w:tcPr>
            <w:tcW w:w="473" w:type="pct"/>
            <w:tcBorders>
              <w:top w:val="nil"/>
              <w:left w:val="nil"/>
              <w:bottom w:val="single" w:sz="4" w:space="0" w:color="auto"/>
              <w:right w:val="single" w:sz="4" w:space="0" w:color="auto"/>
            </w:tcBorders>
            <w:vAlign w:val="center"/>
            <w:hideMark/>
          </w:tcPr>
          <w:p w14:paraId="27577B1B" w14:textId="77777777" w:rsidR="00744751" w:rsidRPr="00744751" w:rsidRDefault="00744751" w:rsidP="00744751">
            <w:pPr>
              <w:widowControl/>
              <w:jc w:val="center"/>
              <w:rPr>
                <w:rFonts w:ascii="宋体" w:hAnsi="宋体" w:cs="宋体"/>
                <w:color w:val="000000"/>
                <w:kern w:val="0"/>
                <w:sz w:val="24"/>
                <w:szCs w:val="24"/>
              </w:rPr>
            </w:pPr>
            <w:r w:rsidRPr="00744751">
              <w:rPr>
                <w:rFonts w:ascii="宋体" w:hAnsi="宋体" w:cs="宋体" w:hint="eastAsia"/>
                <w:color w:val="000000"/>
                <w:kern w:val="0"/>
                <w:sz w:val="24"/>
                <w:szCs w:val="24"/>
              </w:rPr>
              <w:t>定制</w:t>
            </w:r>
          </w:p>
        </w:tc>
        <w:tc>
          <w:tcPr>
            <w:tcW w:w="405" w:type="pct"/>
            <w:tcBorders>
              <w:top w:val="nil"/>
              <w:left w:val="nil"/>
              <w:bottom w:val="single" w:sz="4" w:space="0" w:color="auto"/>
              <w:right w:val="single" w:sz="4" w:space="0" w:color="auto"/>
            </w:tcBorders>
            <w:noWrap/>
            <w:vAlign w:val="center"/>
            <w:hideMark/>
          </w:tcPr>
          <w:p w14:paraId="621A86DC" w14:textId="77777777" w:rsidR="00744751" w:rsidRPr="00744751" w:rsidRDefault="00744751" w:rsidP="00744751">
            <w:pPr>
              <w:widowControl/>
              <w:jc w:val="center"/>
              <w:rPr>
                <w:rFonts w:ascii="宋体" w:hAnsi="宋体" w:cs="宋体"/>
                <w:color w:val="000000"/>
                <w:kern w:val="0"/>
                <w:sz w:val="24"/>
                <w:szCs w:val="24"/>
              </w:rPr>
            </w:pPr>
            <w:r w:rsidRPr="00744751">
              <w:rPr>
                <w:rFonts w:ascii="宋体" w:hAnsi="宋体" w:cs="宋体" w:hint="eastAsia"/>
                <w:color w:val="000000"/>
                <w:kern w:val="0"/>
                <w:sz w:val="24"/>
                <w:szCs w:val="24"/>
              </w:rPr>
              <w:t>套</w:t>
            </w:r>
          </w:p>
        </w:tc>
        <w:tc>
          <w:tcPr>
            <w:tcW w:w="459" w:type="pct"/>
            <w:tcBorders>
              <w:top w:val="nil"/>
              <w:left w:val="nil"/>
              <w:bottom w:val="single" w:sz="4" w:space="0" w:color="auto"/>
              <w:right w:val="single" w:sz="4" w:space="0" w:color="auto"/>
            </w:tcBorders>
            <w:noWrap/>
            <w:vAlign w:val="center"/>
            <w:hideMark/>
          </w:tcPr>
          <w:p w14:paraId="2EB48DC6" w14:textId="77777777" w:rsidR="00744751" w:rsidRPr="00744751" w:rsidRDefault="00744751" w:rsidP="00744751">
            <w:pPr>
              <w:widowControl/>
              <w:jc w:val="center"/>
              <w:rPr>
                <w:rFonts w:cs="宋体"/>
                <w:color w:val="000000"/>
                <w:kern w:val="0"/>
                <w:sz w:val="24"/>
                <w:szCs w:val="24"/>
              </w:rPr>
            </w:pPr>
            <w:r w:rsidRPr="00744751">
              <w:rPr>
                <w:color w:val="000000"/>
                <w:kern w:val="0"/>
                <w:sz w:val="24"/>
                <w:szCs w:val="24"/>
              </w:rPr>
              <w:t>1</w:t>
            </w:r>
          </w:p>
        </w:tc>
        <w:tc>
          <w:tcPr>
            <w:tcW w:w="658" w:type="pct"/>
            <w:tcBorders>
              <w:top w:val="nil"/>
              <w:left w:val="nil"/>
              <w:bottom w:val="single" w:sz="4" w:space="0" w:color="auto"/>
              <w:right w:val="single" w:sz="4" w:space="0" w:color="auto"/>
            </w:tcBorders>
            <w:noWrap/>
            <w:vAlign w:val="center"/>
            <w:hideMark/>
          </w:tcPr>
          <w:p w14:paraId="5FAFB553" w14:textId="77777777" w:rsidR="00744751" w:rsidRPr="00744751" w:rsidRDefault="00744751" w:rsidP="00744751">
            <w:pPr>
              <w:widowControl/>
              <w:jc w:val="center"/>
              <w:rPr>
                <w:rFonts w:ascii="宋体" w:hAnsi="宋体" w:cs="宋体"/>
                <w:color w:val="000000"/>
                <w:kern w:val="0"/>
                <w:sz w:val="22"/>
              </w:rPr>
            </w:pPr>
            <w:r w:rsidRPr="00744751">
              <w:rPr>
                <w:rFonts w:ascii="宋体" w:hAnsi="宋体" w:cs="宋体" w:hint="eastAsia"/>
                <w:color w:val="000000"/>
                <w:kern w:val="0"/>
                <w:sz w:val="22"/>
              </w:rPr>
              <w:t xml:space="preserve">　</w:t>
            </w:r>
          </w:p>
        </w:tc>
      </w:tr>
      <w:tr w:rsidR="00744751" w:rsidRPr="00744751" w14:paraId="566B7639" w14:textId="77777777" w:rsidTr="00744751">
        <w:trPr>
          <w:trHeight w:val="570"/>
        </w:trPr>
        <w:tc>
          <w:tcPr>
            <w:tcW w:w="343" w:type="pct"/>
            <w:tcBorders>
              <w:top w:val="nil"/>
              <w:left w:val="single" w:sz="4" w:space="0" w:color="auto"/>
              <w:bottom w:val="single" w:sz="4" w:space="0" w:color="auto"/>
              <w:right w:val="single" w:sz="4" w:space="0" w:color="auto"/>
            </w:tcBorders>
            <w:noWrap/>
            <w:vAlign w:val="center"/>
            <w:hideMark/>
          </w:tcPr>
          <w:p w14:paraId="1DFBA854" w14:textId="77777777" w:rsidR="00744751" w:rsidRPr="00744751" w:rsidRDefault="00744751" w:rsidP="00744751">
            <w:pPr>
              <w:widowControl/>
              <w:jc w:val="center"/>
              <w:rPr>
                <w:rFonts w:cs="宋体"/>
                <w:color w:val="000000"/>
                <w:kern w:val="0"/>
                <w:sz w:val="24"/>
                <w:szCs w:val="24"/>
              </w:rPr>
            </w:pPr>
            <w:r w:rsidRPr="00744751">
              <w:rPr>
                <w:rFonts w:ascii="宋体" w:hAnsi="宋体"/>
                <w:color w:val="000000"/>
                <w:kern w:val="0"/>
                <w:sz w:val="24"/>
                <w:szCs w:val="24"/>
              </w:rPr>
              <w:t xml:space="preserve">　</w:t>
            </w:r>
          </w:p>
        </w:tc>
        <w:tc>
          <w:tcPr>
            <w:tcW w:w="1205" w:type="pct"/>
            <w:tcBorders>
              <w:top w:val="nil"/>
              <w:left w:val="nil"/>
              <w:bottom w:val="single" w:sz="4" w:space="0" w:color="auto"/>
              <w:right w:val="single" w:sz="4" w:space="0" w:color="auto"/>
            </w:tcBorders>
            <w:noWrap/>
            <w:vAlign w:val="center"/>
            <w:hideMark/>
          </w:tcPr>
          <w:p w14:paraId="5A7563F9" w14:textId="77777777" w:rsidR="00744751" w:rsidRPr="00744751" w:rsidRDefault="00744751" w:rsidP="00744751">
            <w:pPr>
              <w:widowControl/>
              <w:jc w:val="center"/>
              <w:rPr>
                <w:color w:val="000000"/>
                <w:kern w:val="0"/>
                <w:sz w:val="24"/>
                <w:szCs w:val="24"/>
              </w:rPr>
            </w:pPr>
            <w:r w:rsidRPr="00744751">
              <w:rPr>
                <w:rFonts w:ascii="宋体" w:hAnsi="宋体" w:cs="宋体" w:hint="eastAsia"/>
                <w:color w:val="000000"/>
                <w:kern w:val="0"/>
                <w:sz w:val="24"/>
                <w:szCs w:val="24"/>
              </w:rPr>
              <w:t>单项合计</w:t>
            </w:r>
          </w:p>
        </w:tc>
        <w:tc>
          <w:tcPr>
            <w:tcW w:w="2794" w:type="pct"/>
            <w:gridSpan w:val="4"/>
            <w:tcBorders>
              <w:top w:val="single" w:sz="4" w:space="0" w:color="auto"/>
              <w:left w:val="nil"/>
              <w:bottom w:val="single" w:sz="4" w:space="0" w:color="auto"/>
              <w:right w:val="single" w:sz="4" w:space="0" w:color="auto"/>
            </w:tcBorders>
            <w:noWrap/>
            <w:vAlign w:val="center"/>
            <w:hideMark/>
          </w:tcPr>
          <w:p w14:paraId="64892FE8" w14:textId="77777777" w:rsidR="00744751" w:rsidRPr="00744751" w:rsidRDefault="00744751" w:rsidP="00744751">
            <w:pPr>
              <w:widowControl/>
              <w:jc w:val="center"/>
              <w:rPr>
                <w:color w:val="000000"/>
                <w:kern w:val="0"/>
                <w:szCs w:val="21"/>
              </w:rPr>
            </w:pPr>
            <w:r w:rsidRPr="00744751">
              <w:rPr>
                <w:rFonts w:ascii="宋体" w:hAnsi="宋体"/>
                <w:color w:val="000000"/>
                <w:kern w:val="0"/>
                <w:szCs w:val="21"/>
              </w:rPr>
              <w:t xml:space="preserve">　</w:t>
            </w:r>
          </w:p>
        </w:tc>
        <w:tc>
          <w:tcPr>
            <w:tcW w:w="658" w:type="pct"/>
            <w:tcBorders>
              <w:top w:val="nil"/>
              <w:left w:val="nil"/>
              <w:bottom w:val="single" w:sz="4" w:space="0" w:color="auto"/>
              <w:right w:val="single" w:sz="4" w:space="0" w:color="auto"/>
            </w:tcBorders>
            <w:noWrap/>
            <w:vAlign w:val="center"/>
            <w:hideMark/>
          </w:tcPr>
          <w:p w14:paraId="7DFFB90F" w14:textId="77777777" w:rsidR="00744751" w:rsidRPr="00744751" w:rsidRDefault="00744751" w:rsidP="00744751">
            <w:pPr>
              <w:widowControl/>
              <w:jc w:val="center"/>
              <w:rPr>
                <w:rFonts w:ascii="宋体" w:hAnsi="宋体" w:cs="宋体"/>
                <w:color w:val="000000"/>
                <w:kern w:val="0"/>
                <w:sz w:val="22"/>
              </w:rPr>
            </w:pPr>
            <w:r w:rsidRPr="00744751">
              <w:rPr>
                <w:rFonts w:ascii="宋体" w:hAnsi="宋体" w:cs="宋体" w:hint="eastAsia"/>
                <w:color w:val="000000"/>
                <w:kern w:val="0"/>
                <w:sz w:val="22"/>
              </w:rPr>
              <w:t xml:space="preserve">　</w:t>
            </w:r>
          </w:p>
        </w:tc>
      </w:tr>
      <w:tr w:rsidR="00744751" w:rsidRPr="00744751" w14:paraId="38508F45" w14:textId="77777777" w:rsidTr="00744751">
        <w:trPr>
          <w:trHeight w:val="570"/>
        </w:trPr>
        <w:tc>
          <w:tcPr>
            <w:tcW w:w="4342" w:type="pct"/>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14:paraId="73A3599F" w14:textId="77777777" w:rsidR="00744751" w:rsidRPr="00744751" w:rsidRDefault="00744751" w:rsidP="00744751">
            <w:pPr>
              <w:widowControl/>
              <w:jc w:val="left"/>
              <w:rPr>
                <w:rFonts w:ascii="宋体" w:hAnsi="宋体" w:cs="宋体"/>
                <w:b/>
                <w:bCs/>
                <w:color w:val="000000"/>
                <w:kern w:val="0"/>
                <w:sz w:val="24"/>
                <w:szCs w:val="24"/>
              </w:rPr>
            </w:pPr>
            <w:r w:rsidRPr="00744751">
              <w:rPr>
                <w:rFonts w:ascii="宋体" w:hAnsi="宋体" w:cs="宋体" w:hint="eastAsia"/>
                <w:b/>
                <w:bCs/>
                <w:color w:val="000000"/>
                <w:kern w:val="0"/>
                <w:sz w:val="24"/>
                <w:szCs w:val="24"/>
              </w:rPr>
              <w:t>二、老楼机房</w:t>
            </w:r>
          </w:p>
        </w:tc>
        <w:tc>
          <w:tcPr>
            <w:tcW w:w="658" w:type="pct"/>
            <w:tcBorders>
              <w:top w:val="nil"/>
              <w:left w:val="nil"/>
              <w:bottom w:val="single" w:sz="4" w:space="0" w:color="auto"/>
              <w:right w:val="single" w:sz="4" w:space="0" w:color="auto"/>
            </w:tcBorders>
            <w:noWrap/>
            <w:vAlign w:val="center"/>
            <w:hideMark/>
          </w:tcPr>
          <w:p w14:paraId="5CB21EB3" w14:textId="77777777" w:rsidR="00744751" w:rsidRPr="00744751" w:rsidRDefault="00744751" w:rsidP="00744751">
            <w:pPr>
              <w:widowControl/>
              <w:jc w:val="center"/>
              <w:rPr>
                <w:rFonts w:ascii="宋体" w:hAnsi="宋体" w:cs="宋体"/>
                <w:color w:val="000000"/>
                <w:kern w:val="0"/>
                <w:sz w:val="22"/>
              </w:rPr>
            </w:pPr>
            <w:r w:rsidRPr="00744751">
              <w:rPr>
                <w:rFonts w:ascii="宋体" w:hAnsi="宋体" w:cs="宋体" w:hint="eastAsia"/>
                <w:color w:val="000000"/>
                <w:kern w:val="0"/>
                <w:sz w:val="22"/>
              </w:rPr>
              <w:t xml:space="preserve">　</w:t>
            </w:r>
          </w:p>
        </w:tc>
      </w:tr>
      <w:tr w:rsidR="00744751" w:rsidRPr="00744751" w14:paraId="34655BBF" w14:textId="77777777" w:rsidTr="00744751">
        <w:trPr>
          <w:trHeight w:val="570"/>
        </w:trPr>
        <w:tc>
          <w:tcPr>
            <w:tcW w:w="343" w:type="pct"/>
            <w:tcBorders>
              <w:top w:val="nil"/>
              <w:left w:val="single" w:sz="4" w:space="0" w:color="auto"/>
              <w:bottom w:val="single" w:sz="4" w:space="0" w:color="auto"/>
              <w:right w:val="single" w:sz="4" w:space="0" w:color="auto"/>
            </w:tcBorders>
            <w:noWrap/>
            <w:vAlign w:val="center"/>
            <w:hideMark/>
          </w:tcPr>
          <w:p w14:paraId="05952688" w14:textId="77777777" w:rsidR="00744751" w:rsidRPr="00744751" w:rsidRDefault="00744751" w:rsidP="00744751">
            <w:pPr>
              <w:widowControl/>
              <w:jc w:val="center"/>
              <w:rPr>
                <w:rFonts w:ascii="宋体" w:hAnsi="宋体" w:cs="宋体"/>
                <w:color w:val="000000"/>
                <w:kern w:val="0"/>
                <w:sz w:val="24"/>
                <w:szCs w:val="24"/>
              </w:rPr>
            </w:pPr>
            <w:r w:rsidRPr="00744751">
              <w:rPr>
                <w:rFonts w:ascii="宋体" w:hAnsi="宋体" w:cs="宋体" w:hint="eastAsia"/>
                <w:color w:val="000000"/>
                <w:kern w:val="0"/>
                <w:sz w:val="24"/>
                <w:szCs w:val="24"/>
              </w:rPr>
              <w:t>1</w:t>
            </w:r>
          </w:p>
        </w:tc>
        <w:tc>
          <w:tcPr>
            <w:tcW w:w="1205" w:type="pct"/>
            <w:tcBorders>
              <w:top w:val="nil"/>
              <w:left w:val="nil"/>
              <w:bottom w:val="single" w:sz="4" w:space="0" w:color="auto"/>
              <w:right w:val="single" w:sz="4" w:space="0" w:color="auto"/>
            </w:tcBorders>
            <w:noWrap/>
            <w:vAlign w:val="center"/>
            <w:hideMark/>
          </w:tcPr>
          <w:p w14:paraId="45F3E86D" w14:textId="77777777" w:rsidR="00744751" w:rsidRPr="00744751" w:rsidRDefault="00744751" w:rsidP="00744751">
            <w:pPr>
              <w:widowControl/>
              <w:jc w:val="center"/>
              <w:rPr>
                <w:rFonts w:ascii="宋体" w:hAnsi="宋体" w:cs="宋体"/>
                <w:color w:val="000000"/>
                <w:kern w:val="0"/>
                <w:sz w:val="24"/>
                <w:szCs w:val="24"/>
              </w:rPr>
            </w:pPr>
            <w:r w:rsidRPr="00744751">
              <w:rPr>
                <w:rFonts w:ascii="宋体" w:hAnsi="宋体" w:cs="宋体" w:hint="eastAsia"/>
                <w:color w:val="000000"/>
                <w:kern w:val="0"/>
                <w:sz w:val="24"/>
                <w:szCs w:val="24"/>
              </w:rPr>
              <w:t>UPS及前后端配电</w:t>
            </w:r>
          </w:p>
        </w:tc>
        <w:tc>
          <w:tcPr>
            <w:tcW w:w="1457" w:type="pct"/>
            <w:tcBorders>
              <w:top w:val="nil"/>
              <w:left w:val="nil"/>
              <w:bottom w:val="single" w:sz="4" w:space="0" w:color="auto"/>
              <w:right w:val="single" w:sz="4" w:space="0" w:color="auto"/>
            </w:tcBorders>
            <w:noWrap/>
            <w:vAlign w:val="center"/>
            <w:hideMark/>
          </w:tcPr>
          <w:p w14:paraId="39288034" w14:textId="77777777" w:rsidR="00744751" w:rsidRPr="00744751" w:rsidRDefault="00744751" w:rsidP="00744751">
            <w:pPr>
              <w:widowControl/>
              <w:jc w:val="center"/>
              <w:rPr>
                <w:rFonts w:ascii="宋体" w:hAnsi="宋体" w:cs="宋体"/>
                <w:color w:val="000000"/>
                <w:kern w:val="0"/>
                <w:sz w:val="24"/>
                <w:szCs w:val="24"/>
              </w:rPr>
            </w:pPr>
            <w:r w:rsidRPr="00744751">
              <w:rPr>
                <w:rFonts w:ascii="宋体" w:hAnsi="宋体" w:cs="宋体" w:hint="eastAsia"/>
                <w:color w:val="000000"/>
                <w:kern w:val="0"/>
                <w:sz w:val="24"/>
                <w:szCs w:val="24"/>
              </w:rPr>
              <w:t>UHA3R-0200L，全保</w:t>
            </w:r>
          </w:p>
        </w:tc>
        <w:tc>
          <w:tcPr>
            <w:tcW w:w="473" w:type="pct"/>
            <w:tcBorders>
              <w:top w:val="nil"/>
              <w:left w:val="nil"/>
              <w:bottom w:val="single" w:sz="4" w:space="0" w:color="auto"/>
              <w:right w:val="single" w:sz="4" w:space="0" w:color="auto"/>
            </w:tcBorders>
            <w:noWrap/>
            <w:vAlign w:val="center"/>
            <w:hideMark/>
          </w:tcPr>
          <w:p w14:paraId="61CB263A" w14:textId="77777777" w:rsidR="00744751" w:rsidRPr="00744751" w:rsidRDefault="00744751" w:rsidP="00744751">
            <w:pPr>
              <w:widowControl/>
              <w:jc w:val="center"/>
              <w:rPr>
                <w:rFonts w:ascii="宋体" w:hAnsi="宋体" w:cs="宋体"/>
                <w:color w:val="000000"/>
                <w:kern w:val="0"/>
                <w:sz w:val="24"/>
                <w:szCs w:val="24"/>
              </w:rPr>
            </w:pPr>
            <w:r w:rsidRPr="00744751">
              <w:rPr>
                <w:rFonts w:ascii="宋体" w:hAnsi="宋体" w:cs="宋体" w:hint="eastAsia"/>
                <w:color w:val="000000"/>
                <w:kern w:val="0"/>
                <w:sz w:val="24"/>
                <w:szCs w:val="24"/>
              </w:rPr>
              <w:t>维</w:t>
            </w:r>
            <w:proofErr w:type="gramStart"/>
            <w:r w:rsidRPr="00744751">
              <w:rPr>
                <w:rFonts w:ascii="宋体" w:hAnsi="宋体" w:cs="宋体" w:hint="eastAsia"/>
                <w:color w:val="000000"/>
                <w:kern w:val="0"/>
                <w:sz w:val="24"/>
                <w:szCs w:val="24"/>
              </w:rPr>
              <w:t>谛</w:t>
            </w:r>
            <w:proofErr w:type="gramEnd"/>
          </w:p>
        </w:tc>
        <w:tc>
          <w:tcPr>
            <w:tcW w:w="405" w:type="pct"/>
            <w:tcBorders>
              <w:top w:val="nil"/>
              <w:left w:val="nil"/>
              <w:bottom w:val="single" w:sz="4" w:space="0" w:color="auto"/>
              <w:right w:val="single" w:sz="4" w:space="0" w:color="auto"/>
            </w:tcBorders>
            <w:noWrap/>
            <w:vAlign w:val="center"/>
            <w:hideMark/>
          </w:tcPr>
          <w:p w14:paraId="49866905" w14:textId="77777777" w:rsidR="00744751" w:rsidRPr="00744751" w:rsidRDefault="00744751" w:rsidP="00744751">
            <w:pPr>
              <w:widowControl/>
              <w:jc w:val="center"/>
              <w:rPr>
                <w:rFonts w:ascii="宋体" w:hAnsi="宋体" w:cs="宋体"/>
                <w:color w:val="000000"/>
                <w:kern w:val="0"/>
                <w:sz w:val="24"/>
                <w:szCs w:val="24"/>
              </w:rPr>
            </w:pPr>
            <w:r w:rsidRPr="00744751">
              <w:rPr>
                <w:rFonts w:ascii="宋体" w:hAnsi="宋体" w:cs="宋体" w:hint="eastAsia"/>
                <w:color w:val="000000"/>
                <w:kern w:val="0"/>
                <w:sz w:val="24"/>
                <w:szCs w:val="24"/>
              </w:rPr>
              <w:t>套</w:t>
            </w:r>
          </w:p>
        </w:tc>
        <w:tc>
          <w:tcPr>
            <w:tcW w:w="459" w:type="pct"/>
            <w:tcBorders>
              <w:top w:val="nil"/>
              <w:left w:val="nil"/>
              <w:bottom w:val="single" w:sz="4" w:space="0" w:color="auto"/>
              <w:right w:val="single" w:sz="4" w:space="0" w:color="auto"/>
            </w:tcBorders>
            <w:noWrap/>
            <w:vAlign w:val="center"/>
            <w:hideMark/>
          </w:tcPr>
          <w:p w14:paraId="4477B883" w14:textId="77777777" w:rsidR="00744751" w:rsidRPr="00744751" w:rsidRDefault="00744751" w:rsidP="00744751">
            <w:pPr>
              <w:widowControl/>
              <w:jc w:val="center"/>
              <w:rPr>
                <w:rFonts w:cs="宋体"/>
                <w:color w:val="000000"/>
                <w:kern w:val="0"/>
                <w:sz w:val="24"/>
                <w:szCs w:val="24"/>
              </w:rPr>
            </w:pPr>
            <w:r w:rsidRPr="00744751">
              <w:rPr>
                <w:color w:val="000000"/>
                <w:kern w:val="0"/>
                <w:sz w:val="24"/>
                <w:szCs w:val="24"/>
              </w:rPr>
              <w:t>1</w:t>
            </w:r>
          </w:p>
        </w:tc>
        <w:tc>
          <w:tcPr>
            <w:tcW w:w="658" w:type="pct"/>
            <w:tcBorders>
              <w:top w:val="nil"/>
              <w:left w:val="nil"/>
              <w:bottom w:val="single" w:sz="4" w:space="0" w:color="auto"/>
              <w:right w:val="single" w:sz="4" w:space="0" w:color="auto"/>
            </w:tcBorders>
            <w:noWrap/>
            <w:vAlign w:val="center"/>
            <w:hideMark/>
          </w:tcPr>
          <w:p w14:paraId="3FEE4F4F" w14:textId="77777777" w:rsidR="00744751" w:rsidRPr="00744751" w:rsidRDefault="00744751" w:rsidP="00744751">
            <w:pPr>
              <w:widowControl/>
              <w:jc w:val="center"/>
              <w:rPr>
                <w:rFonts w:ascii="宋体" w:hAnsi="宋体" w:cs="宋体"/>
                <w:color w:val="000000"/>
                <w:kern w:val="0"/>
                <w:sz w:val="24"/>
                <w:szCs w:val="24"/>
              </w:rPr>
            </w:pPr>
            <w:r w:rsidRPr="00744751">
              <w:rPr>
                <w:rFonts w:ascii="宋体" w:hAnsi="宋体" w:cs="宋体" w:hint="eastAsia"/>
                <w:color w:val="000000"/>
                <w:kern w:val="0"/>
                <w:sz w:val="24"/>
                <w:szCs w:val="24"/>
              </w:rPr>
              <w:t xml:space="preserve">　</w:t>
            </w:r>
          </w:p>
        </w:tc>
      </w:tr>
      <w:tr w:rsidR="00744751" w:rsidRPr="00744751" w14:paraId="5907733D" w14:textId="77777777" w:rsidTr="00744751">
        <w:trPr>
          <w:trHeight w:val="570"/>
        </w:trPr>
        <w:tc>
          <w:tcPr>
            <w:tcW w:w="343" w:type="pct"/>
            <w:tcBorders>
              <w:top w:val="nil"/>
              <w:left w:val="single" w:sz="4" w:space="0" w:color="auto"/>
              <w:bottom w:val="single" w:sz="4" w:space="0" w:color="auto"/>
              <w:right w:val="single" w:sz="4" w:space="0" w:color="auto"/>
            </w:tcBorders>
            <w:noWrap/>
            <w:vAlign w:val="center"/>
            <w:hideMark/>
          </w:tcPr>
          <w:p w14:paraId="2F7D8442" w14:textId="77777777" w:rsidR="00744751" w:rsidRPr="00744751" w:rsidRDefault="00744751" w:rsidP="00744751">
            <w:pPr>
              <w:widowControl/>
              <w:jc w:val="center"/>
              <w:rPr>
                <w:rFonts w:ascii="宋体" w:hAnsi="宋体" w:cs="宋体"/>
                <w:color w:val="000000"/>
                <w:kern w:val="0"/>
                <w:sz w:val="24"/>
                <w:szCs w:val="24"/>
              </w:rPr>
            </w:pPr>
            <w:r w:rsidRPr="00744751">
              <w:rPr>
                <w:rFonts w:ascii="宋体" w:hAnsi="宋体" w:cs="宋体" w:hint="eastAsia"/>
                <w:color w:val="000000"/>
                <w:kern w:val="0"/>
                <w:sz w:val="24"/>
                <w:szCs w:val="24"/>
              </w:rPr>
              <w:t>2</w:t>
            </w:r>
          </w:p>
        </w:tc>
        <w:tc>
          <w:tcPr>
            <w:tcW w:w="1205" w:type="pct"/>
            <w:tcBorders>
              <w:top w:val="nil"/>
              <w:left w:val="nil"/>
              <w:bottom w:val="single" w:sz="4" w:space="0" w:color="auto"/>
              <w:right w:val="single" w:sz="4" w:space="0" w:color="auto"/>
            </w:tcBorders>
            <w:noWrap/>
            <w:vAlign w:val="center"/>
            <w:hideMark/>
          </w:tcPr>
          <w:p w14:paraId="7D479198" w14:textId="77777777" w:rsidR="00744751" w:rsidRPr="00744751" w:rsidRDefault="00744751" w:rsidP="00744751">
            <w:pPr>
              <w:widowControl/>
              <w:jc w:val="center"/>
              <w:rPr>
                <w:rFonts w:ascii="宋体" w:hAnsi="宋体" w:cs="宋体"/>
                <w:color w:val="000000"/>
                <w:kern w:val="0"/>
                <w:sz w:val="24"/>
                <w:szCs w:val="24"/>
              </w:rPr>
            </w:pPr>
            <w:r w:rsidRPr="00744751">
              <w:rPr>
                <w:rFonts w:ascii="宋体" w:hAnsi="宋体" w:cs="宋体" w:hint="eastAsia"/>
                <w:color w:val="000000"/>
                <w:kern w:val="0"/>
                <w:sz w:val="24"/>
                <w:szCs w:val="24"/>
              </w:rPr>
              <w:t>蓄电池</w:t>
            </w:r>
          </w:p>
        </w:tc>
        <w:tc>
          <w:tcPr>
            <w:tcW w:w="1457" w:type="pct"/>
            <w:tcBorders>
              <w:top w:val="nil"/>
              <w:left w:val="nil"/>
              <w:bottom w:val="single" w:sz="4" w:space="0" w:color="auto"/>
              <w:right w:val="single" w:sz="4" w:space="0" w:color="auto"/>
            </w:tcBorders>
            <w:noWrap/>
            <w:vAlign w:val="center"/>
            <w:hideMark/>
          </w:tcPr>
          <w:p w14:paraId="3DA96835" w14:textId="77777777" w:rsidR="00744751" w:rsidRPr="00744751" w:rsidRDefault="00744751" w:rsidP="00744751">
            <w:pPr>
              <w:widowControl/>
              <w:jc w:val="center"/>
              <w:rPr>
                <w:rFonts w:ascii="宋体" w:hAnsi="宋体" w:cs="宋体"/>
                <w:color w:val="000000"/>
                <w:kern w:val="0"/>
                <w:sz w:val="24"/>
                <w:szCs w:val="24"/>
              </w:rPr>
            </w:pPr>
            <w:r w:rsidRPr="00744751">
              <w:rPr>
                <w:rFonts w:ascii="宋体" w:hAnsi="宋体" w:cs="宋体" w:hint="eastAsia"/>
                <w:color w:val="000000"/>
                <w:kern w:val="0"/>
                <w:sz w:val="24"/>
                <w:szCs w:val="24"/>
              </w:rPr>
              <w:t>32节，不合格更换</w:t>
            </w:r>
          </w:p>
        </w:tc>
        <w:tc>
          <w:tcPr>
            <w:tcW w:w="473" w:type="pct"/>
            <w:tcBorders>
              <w:top w:val="nil"/>
              <w:left w:val="nil"/>
              <w:bottom w:val="single" w:sz="4" w:space="0" w:color="auto"/>
              <w:right w:val="single" w:sz="4" w:space="0" w:color="auto"/>
            </w:tcBorders>
            <w:noWrap/>
            <w:vAlign w:val="center"/>
            <w:hideMark/>
          </w:tcPr>
          <w:p w14:paraId="270F99FD" w14:textId="77777777" w:rsidR="00744751" w:rsidRPr="00744751" w:rsidRDefault="00744751" w:rsidP="00744751">
            <w:pPr>
              <w:widowControl/>
              <w:jc w:val="center"/>
              <w:rPr>
                <w:rFonts w:ascii="宋体" w:hAnsi="宋体" w:cs="宋体"/>
                <w:color w:val="000000"/>
                <w:kern w:val="0"/>
                <w:sz w:val="24"/>
                <w:szCs w:val="24"/>
              </w:rPr>
            </w:pPr>
            <w:r w:rsidRPr="00744751">
              <w:rPr>
                <w:rFonts w:ascii="宋体" w:hAnsi="宋体" w:cs="宋体" w:hint="eastAsia"/>
                <w:color w:val="000000"/>
                <w:kern w:val="0"/>
                <w:sz w:val="24"/>
                <w:szCs w:val="24"/>
              </w:rPr>
              <w:t>配套</w:t>
            </w:r>
          </w:p>
        </w:tc>
        <w:tc>
          <w:tcPr>
            <w:tcW w:w="405" w:type="pct"/>
            <w:tcBorders>
              <w:top w:val="nil"/>
              <w:left w:val="nil"/>
              <w:bottom w:val="single" w:sz="4" w:space="0" w:color="auto"/>
              <w:right w:val="single" w:sz="4" w:space="0" w:color="auto"/>
            </w:tcBorders>
            <w:noWrap/>
            <w:vAlign w:val="center"/>
            <w:hideMark/>
          </w:tcPr>
          <w:p w14:paraId="1C93457F" w14:textId="77777777" w:rsidR="00744751" w:rsidRPr="00744751" w:rsidRDefault="00744751" w:rsidP="00744751">
            <w:pPr>
              <w:widowControl/>
              <w:jc w:val="center"/>
              <w:rPr>
                <w:rFonts w:ascii="宋体" w:hAnsi="宋体" w:cs="宋体"/>
                <w:color w:val="000000"/>
                <w:kern w:val="0"/>
                <w:sz w:val="24"/>
                <w:szCs w:val="24"/>
              </w:rPr>
            </w:pPr>
            <w:r w:rsidRPr="00744751">
              <w:rPr>
                <w:rFonts w:ascii="宋体" w:hAnsi="宋体" w:cs="宋体" w:hint="eastAsia"/>
                <w:color w:val="000000"/>
                <w:kern w:val="0"/>
                <w:sz w:val="24"/>
                <w:szCs w:val="24"/>
              </w:rPr>
              <w:t>套</w:t>
            </w:r>
          </w:p>
        </w:tc>
        <w:tc>
          <w:tcPr>
            <w:tcW w:w="459" w:type="pct"/>
            <w:tcBorders>
              <w:top w:val="nil"/>
              <w:left w:val="nil"/>
              <w:bottom w:val="single" w:sz="4" w:space="0" w:color="auto"/>
              <w:right w:val="single" w:sz="4" w:space="0" w:color="auto"/>
            </w:tcBorders>
            <w:noWrap/>
            <w:vAlign w:val="center"/>
            <w:hideMark/>
          </w:tcPr>
          <w:p w14:paraId="58DDD0A8" w14:textId="77777777" w:rsidR="00744751" w:rsidRPr="00744751" w:rsidRDefault="00744751" w:rsidP="00744751">
            <w:pPr>
              <w:widowControl/>
              <w:jc w:val="center"/>
              <w:rPr>
                <w:rFonts w:cs="宋体"/>
                <w:color w:val="000000"/>
                <w:kern w:val="0"/>
                <w:sz w:val="24"/>
                <w:szCs w:val="24"/>
              </w:rPr>
            </w:pPr>
            <w:r w:rsidRPr="00744751">
              <w:rPr>
                <w:color w:val="000000"/>
                <w:kern w:val="0"/>
                <w:sz w:val="24"/>
                <w:szCs w:val="24"/>
              </w:rPr>
              <w:t>1</w:t>
            </w:r>
          </w:p>
        </w:tc>
        <w:tc>
          <w:tcPr>
            <w:tcW w:w="658" w:type="pct"/>
            <w:tcBorders>
              <w:top w:val="nil"/>
              <w:left w:val="nil"/>
              <w:bottom w:val="single" w:sz="4" w:space="0" w:color="auto"/>
              <w:right w:val="single" w:sz="4" w:space="0" w:color="auto"/>
            </w:tcBorders>
            <w:noWrap/>
            <w:vAlign w:val="center"/>
            <w:hideMark/>
          </w:tcPr>
          <w:p w14:paraId="509AADB9" w14:textId="77777777" w:rsidR="00744751" w:rsidRPr="00744751" w:rsidRDefault="00744751" w:rsidP="00744751">
            <w:pPr>
              <w:widowControl/>
              <w:jc w:val="center"/>
              <w:rPr>
                <w:rFonts w:ascii="宋体" w:hAnsi="宋体" w:cs="宋体"/>
                <w:color w:val="000000"/>
                <w:kern w:val="0"/>
                <w:sz w:val="24"/>
                <w:szCs w:val="24"/>
              </w:rPr>
            </w:pPr>
            <w:r w:rsidRPr="00744751">
              <w:rPr>
                <w:rFonts w:ascii="宋体" w:hAnsi="宋体" w:cs="宋体" w:hint="eastAsia"/>
                <w:color w:val="000000"/>
                <w:kern w:val="0"/>
                <w:sz w:val="24"/>
                <w:szCs w:val="24"/>
              </w:rPr>
              <w:t xml:space="preserve">　</w:t>
            </w:r>
          </w:p>
        </w:tc>
      </w:tr>
      <w:tr w:rsidR="00744751" w:rsidRPr="00744751" w14:paraId="326ED858" w14:textId="77777777" w:rsidTr="00744751">
        <w:trPr>
          <w:trHeight w:val="645"/>
        </w:trPr>
        <w:tc>
          <w:tcPr>
            <w:tcW w:w="343" w:type="pct"/>
            <w:tcBorders>
              <w:top w:val="nil"/>
              <w:left w:val="single" w:sz="4" w:space="0" w:color="auto"/>
              <w:bottom w:val="single" w:sz="4" w:space="0" w:color="auto"/>
              <w:right w:val="single" w:sz="4" w:space="0" w:color="auto"/>
            </w:tcBorders>
            <w:noWrap/>
            <w:vAlign w:val="center"/>
            <w:hideMark/>
          </w:tcPr>
          <w:p w14:paraId="0DDCCD9F" w14:textId="77777777" w:rsidR="00744751" w:rsidRPr="00744751" w:rsidRDefault="00744751" w:rsidP="00744751">
            <w:pPr>
              <w:widowControl/>
              <w:jc w:val="center"/>
              <w:rPr>
                <w:rFonts w:ascii="宋体" w:hAnsi="宋体" w:cs="宋体"/>
                <w:color w:val="000000"/>
                <w:kern w:val="0"/>
                <w:sz w:val="24"/>
                <w:szCs w:val="24"/>
              </w:rPr>
            </w:pPr>
            <w:r w:rsidRPr="00744751">
              <w:rPr>
                <w:rFonts w:ascii="宋体" w:hAnsi="宋体" w:cs="宋体" w:hint="eastAsia"/>
                <w:color w:val="000000"/>
                <w:kern w:val="0"/>
                <w:sz w:val="24"/>
                <w:szCs w:val="24"/>
              </w:rPr>
              <w:t>3</w:t>
            </w:r>
          </w:p>
        </w:tc>
        <w:tc>
          <w:tcPr>
            <w:tcW w:w="1205" w:type="pct"/>
            <w:tcBorders>
              <w:top w:val="nil"/>
              <w:left w:val="nil"/>
              <w:bottom w:val="single" w:sz="4" w:space="0" w:color="auto"/>
              <w:right w:val="single" w:sz="4" w:space="0" w:color="auto"/>
            </w:tcBorders>
            <w:noWrap/>
            <w:vAlign w:val="center"/>
            <w:hideMark/>
          </w:tcPr>
          <w:p w14:paraId="6AC8F3CC" w14:textId="77777777" w:rsidR="00744751" w:rsidRPr="00744751" w:rsidRDefault="00744751" w:rsidP="00744751">
            <w:pPr>
              <w:widowControl/>
              <w:jc w:val="center"/>
              <w:rPr>
                <w:rFonts w:ascii="宋体" w:hAnsi="宋体" w:cs="宋体"/>
                <w:color w:val="000000"/>
                <w:kern w:val="0"/>
                <w:sz w:val="24"/>
                <w:szCs w:val="24"/>
              </w:rPr>
            </w:pPr>
            <w:r w:rsidRPr="00744751">
              <w:rPr>
                <w:rFonts w:ascii="宋体" w:hAnsi="宋体" w:cs="宋体" w:hint="eastAsia"/>
                <w:color w:val="000000"/>
                <w:kern w:val="0"/>
                <w:sz w:val="24"/>
                <w:szCs w:val="24"/>
              </w:rPr>
              <w:t>精密空调</w:t>
            </w:r>
          </w:p>
        </w:tc>
        <w:tc>
          <w:tcPr>
            <w:tcW w:w="1457" w:type="pct"/>
            <w:tcBorders>
              <w:top w:val="nil"/>
              <w:left w:val="nil"/>
              <w:bottom w:val="single" w:sz="4" w:space="0" w:color="auto"/>
              <w:right w:val="single" w:sz="4" w:space="0" w:color="auto"/>
            </w:tcBorders>
            <w:vAlign w:val="center"/>
            <w:hideMark/>
          </w:tcPr>
          <w:p w14:paraId="3A3DCB4D" w14:textId="77777777" w:rsidR="00744751" w:rsidRPr="00744751" w:rsidRDefault="00744751" w:rsidP="00744751">
            <w:pPr>
              <w:widowControl/>
              <w:jc w:val="center"/>
              <w:rPr>
                <w:rFonts w:ascii="宋体" w:hAnsi="宋体" w:cs="宋体"/>
                <w:color w:val="000000"/>
                <w:kern w:val="0"/>
                <w:sz w:val="24"/>
                <w:szCs w:val="24"/>
              </w:rPr>
            </w:pPr>
            <w:r w:rsidRPr="00744751">
              <w:rPr>
                <w:rFonts w:ascii="宋体" w:hAnsi="宋体" w:cs="宋体" w:hint="eastAsia"/>
                <w:color w:val="000000"/>
                <w:kern w:val="0"/>
                <w:sz w:val="24"/>
                <w:szCs w:val="24"/>
              </w:rPr>
              <w:t>DME12 3台，包含现有故障的修复。全保</w:t>
            </w:r>
          </w:p>
        </w:tc>
        <w:tc>
          <w:tcPr>
            <w:tcW w:w="473" w:type="pct"/>
            <w:tcBorders>
              <w:top w:val="nil"/>
              <w:left w:val="nil"/>
              <w:bottom w:val="single" w:sz="4" w:space="0" w:color="auto"/>
              <w:right w:val="single" w:sz="4" w:space="0" w:color="auto"/>
            </w:tcBorders>
            <w:noWrap/>
            <w:vAlign w:val="center"/>
            <w:hideMark/>
          </w:tcPr>
          <w:p w14:paraId="6FAD1BEA" w14:textId="77777777" w:rsidR="00744751" w:rsidRPr="00744751" w:rsidRDefault="00744751" w:rsidP="00744751">
            <w:pPr>
              <w:widowControl/>
              <w:jc w:val="center"/>
              <w:rPr>
                <w:rFonts w:ascii="宋体" w:hAnsi="宋体" w:cs="宋体"/>
                <w:color w:val="000000"/>
                <w:kern w:val="0"/>
                <w:sz w:val="24"/>
                <w:szCs w:val="24"/>
              </w:rPr>
            </w:pPr>
            <w:r w:rsidRPr="00744751">
              <w:rPr>
                <w:rFonts w:ascii="宋体" w:hAnsi="宋体" w:cs="宋体" w:hint="eastAsia"/>
                <w:color w:val="000000"/>
                <w:kern w:val="0"/>
                <w:sz w:val="24"/>
                <w:szCs w:val="24"/>
              </w:rPr>
              <w:t>维</w:t>
            </w:r>
            <w:proofErr w:type="gramStart"/>
            <w:r w:rsidRPr="00744751">
              <w:rPr>
                <w:rFonts w:ascii="宋体" w:hAnsi="宋体" w:cs="宋体" w:hint="eastAsia"/>
                <w:color w:val="000000"/>
                <w:kern w:val="0"/>
                <w:sz w:val="24"/>
                <w:szCs w:val="24"/>
              </w:rPr>
              <w:t>谛</w:t>
            </w:r>
            <w:proofErr w:type="gramEnd"/>
          </w:p>
        </w:tc>
        <w:tc>
          <w:tcPr>
            <w:tcW w:w="405" w:type="pct"/>
            <w:tcBorders>
              <w:top w:val="nil"/>
              <w:left w:val="nil"/>
              <w:bottom w:val="single" w:sz="4" w:space="0" w:color="auto"/>
              <w:right w:val="single" w:sz="4" w:space="0" w:color="auto"/>
            </w:tcBorders>
            <w:noWrap/>
            <w:vAlign w:val="center"/>
            <w:hideMark/>
          </w:tcPr>
          <w:p w14:paraId="5F14E321" w14:textId="77777777" w:rsidR="00744751" w:rsidRPr="00744751" w:rsidRDefault="00744751" w:rsidP="00744751">
            <w:pPr>
              <w:widowControl/>
              <w:jc w:val="center"/>
              <w:rPr>
                <w:rFonts w:ascii="宋体" w:hAnsi="宋体" w:cs="宋体"/>
                <w:color w:val="000000"/>
                <w:kern w:val="0"/>
                <w:sz w:val="24"/>
                <w:szCs w:val="24"/>
              </w:rPr>
            </w:pPr>
            <w:r w:rsidRPr="00744751">
              <w:rPr>
                <w:rFonts w:ascii="宋体" w:hAnsi="宋体" w:cs="宋体" w:hint="eastAsia"/>
                <w:color w:val="000000"/>
                <w:kern w:val="0"/>
                <w:sz w:val="24"/>
                <w:szCs w:val="24"/>
              </w:rPr>
              <w:t>台</w:t>
            </w:r>
          </w:p>
        </w:tc>
        <w:tc>
          <w:tcPr>
            <w:tcW w:w="459" w:type="pct"/>
            <w:tcBorders>
              <w:top w:val="nil"/>
              <w:left w:val="nil"/>
              <w:bottom w:val="single" w:sz="4" w:space="0" w:color="auto"/>
              <w:right w:val="single" w:sz="4" w:space="0" w:color="auto"/>
            </w:tcBorders>
            <w:noWrap/>
            <w:vAlign w:val="center"/>
            <w:hideMark/>
          </w:tcPr>
          <w:p w14:paraId="3F5A6465" w14:textId="77777777" w:rsidR="00744751" w:rsidRPr="00744751" w:rsidRDefault="00744751" w:rsidP="00744751">
            <w:pPr>
              <w:widowControl/>
              <w:jc w:val="center"/>
              <w:rPr>
                <w:rFonts w:cs="宋体"/>
                <w:color w:val="000000"/>
                <w:kern w:val="0"/>
                <w:sz w:val="24"/>
                <w:szCs w:val="24"/>
              </w:rPr>
            </w:pPr>
            <w:r w:rsidRPr="00744751">
              <w:rPr>
                <w:color w:val="000000"/>
                <w:kern w:val="0"/>
                <w:sz w:val="24"/>
                <w:szCs w:val="24"/>
              </w:rPr>
              <w:t>3</w:t>
            </w:r>
          </w:p>
        </w:tc>
        <w:tc>
          <w:tcPr>
            <w:tcW w:w="658" w:type="pct"/>
            <w:tcBorders>
              <w:top w:val="nil"/>
              <w:left w:val="nil"/>
              <w:bottom w:val="single" w:sz="4" w:space="0" w:color="auto"/>
              <w:right w:val="single" w:sz="4" w:space="0" w:color="auto"/>
            </w:tcBorders>
            <w:noWrap/>
            <w:vAlign w:val="center"/>
            <w:hideMark/>
          </w:tcPr>
          <w:p w14:paraId="09CA56C1" w14:textId="77777777" w:rsidR="00744751" w:rsidRPr="00744751" w:rsidRDefault="00744751" w:rsidP="00744751">
            <w:pPr>
              <w:widowControl/>
              <w:jc w:val="center"/>
              <w:rPr>
                <w:rFonts w:ascii="宋体" w:hAnsi="宋体" w:cs="宋体"/>
                <w:color w:val="000000"/>
                <w:kern w:val="0"/>
                <w:sz w:val="24"/>
                <w:szCs w:val="24"/>
              </w:rPr>
            </w:pPr>
            <w:r w:rsidRPr="00744751">
              <w:rPr>
                <w:rFonts w:ascii="宋体" w:hAnsi="宋体" w:cs="宋体" w:hint="eastAsia"/>
                <w:color w:val="000000"/>
                <w:kern w:val="0"/>
                <w:sz w:val="24"/>
                <w:szCs w:val="24"/>
              </w:rPr>
              <w:t xml:space="preserve">　</w:t>
            </w:r>
          </w:p>
        </w:tc>
      </w:tr>
      <w:tr w:rsidR="00744751" w:rsidRPr="00744751" w14:paraId="59D3B2B1" w14:textId="77777777" w:rsidTr="00744751">
        <w:trPr>
          <w:trHeight w:val="570"/>
        </w:trPr>
        <w:tc>
          <w:tcPr>
            <w:tcW w:w="343" w:type="pct"/>
            <w:tcBorders>
              <w:top w:val="nil"/>
              <w:left w:val="single" w:sz="4" w:space="0" w:color="auto"/>
              <w:bottom w:val="single" w:sz="4" w:space="0" w:color="auto"/>
              <w:right w:val="single" w:sz="4" w:space="0" w:color="auto"/>
            </w:tcBorders>
            <w:noWrap/>
            <w:vAlign w:val="center"/>
            <w:hideMark/>
          </w:tcPr>
          <w:p w14:paraId="616E8494" w14:textId="77777777" w:rsidR="00744751" w:rsidRPr="00744751" w:rsidRDefault="00744751" w:rsidP="00744751">
            <w:pPr>
              <w:widowControl/>
              <w:jc w:val="center"/>
              <w:rPr>
                <w:rFonts w:ascii="宋体" w:hAnsi="宋体" w:cs="宋体"/>
                <w:color w:val="000000"/>
                <w:kern w:val="0"/>
                <w:sz w:val="24"/>
                <w:szCs w:val="24"/>
              </w:rPr>
            </w:pPr>
            <w:r w:rsidRPr="00744751">
              <w:rPr>
                <w:rFonts w:ascii="宋体" w:hAnsi="宋体" w:cs="宋体" w:hint="eastAsia"/>
                <w:color w:val="000000"/>
                <w:kern w:val="0"/>
                <w:sz w:val="24"/>
                <w:szCs w:val="24"/>
              </w:rPr>
              <w:t>4</w:t>
            </w:r>
          </w:p>
        </w:tc>
        <w:tc>
          <w:tcPr>
            <w:tcW w:w="1205" w:type="pct"/>
            <w:tcBorders>
              <w:top w:val="nil"/>
              <w:left w:val="nil"/>
              <w:bottom w:val="single" w:sz="4" w:space="0" w:color="auto"/>
              <w:right w:val="single" w:sz="4" w:space="0" w:color="auto"/>
            </w:tcBorders>
            <w:noWrap/>
            <w:vAlign w:val="center"/>
            <w:hideMark/>
          </w:tcPr>
          <w:p w14:paraId="67E10F15" w14:textId="77777777" w:rsidR="00744751" w:rsidRPr="00744751" w:rsidRDefault="00744751" w:rsidP="00744751">
            <w:pPr>
              <w:widowControl/>
              <w:jc w:val="center"/>
              <w:rPr>
                <w:rFonts w:ascii="宋体" w:hAnsi="宋体" w:cs="宋体"/>
                <w:color w:val="000000"/>
                <w:kern w:val="0"/>
                <w:sz w:val="24"/>
                <w:szCs w:val="24"/>
              </w:rPr>
            </w:pPr>
            <w:proofErr w:type="gramStart"/>
            <w:r w:rsidRPr="00744751">
              <w:rPr>
                <w:rFonts w:ascii="宋体" w:hAnsi="宋体" w:cs="宋体" w:hint="eastAsia"/>
                <w:color w:val="000000"/>
                <w:kern w:val="0"/>
                <w:sz w:val="24"/>
                <w:szCs w:val="24"/>
              </w:rPr>
              <w:t>动环监控系统</w:t>
            </w:r>
            <w:proofErr w:type="gramEnd"/>
          </w:p>
        </w:tc>
        <w:tc>
          <w:tcPr>
            <w:tcW w:w="1457" w:type="pct"/>
            <w:tcBorders>
              <w:top w:val="nil"/>
              <w:left w:val="nil"/>
              <w:bottom w:val="single" w:sz="4" w:space="0" w:color="auto"/>
              <w:right w:val="single" w:sz="4" w:space="0" w:color="auto"/>
            </w:tcBorders>
            <w:vAlign w:val="center"/>
            <w:hideMark/>
          </w:tcPr>
          <w:p w14:paraId="400C995B" w14:textId="77777777" w:rsidR="00744751" w:rsidRPr="00744751" w:rsidRDefault="00744751" w:rsidP="00744751">
            <w:pPr>
              <w:widowControl/>
              <w:jc w:val="center"/>
              <w:rPr>
                <w:rFonts w:ascii="宋体" w:hAnsi="宋体" w:cs="宋体"/>
                <w:color w:val="000000"/>
                <w:kern w:val="0"/>
                <w:sz w:val="24"/>
                <w:szCs w:val="24"/>
              </w:rPr>
            </w:pPr>
            <w:r w:rsidRPr="00744751">
              <w:rPr>
                <w:rFonts w:ascii="宋体" w:hAnsi="宋体" w:cs="宋体" w:hint="eastAsia"/>
                <w:color w:val="000000"/>
                <w:kern w:val="0"/>
                <w:sz w:val="24"/>
                <w:szCs w:val="24"/>
              </w:rPr>
              <w:t>PSMS，全保，</w:t>
            </w:r>
            <w:proofErr w:type="gramStart"/>
            <w:r w:rsidRPr="00744751">
              <w:rPr>
                <w:rFonts w:ascii="宋体" w:hAnsi="宋体" w:cs="宋体" w:hint="eastAsia"/>
                <w:color w:val="000000"/>
                <w:kern w:val="0"/>
                <w:sz w:val="24"/>
                <w:szCs w:val="24"/>
              </w:rPr>
              <w:t>含重新</w:t>
            </w:r>
            <w:proofErr w:type="gramEnd"/>
            <w:r w:rsidRPr="00744751">
              <w:rPr>
                <w:rFonts w:ascii="宋体" w:hAnsi="宋体" w:cs="宋体" w:hint="eastAsia"/>
                <w:color w:val="000000"/>
                <w:kern w:val="0"/>
                <w:sz w:val="24"/>
                <w:szCs w:val="24"/>
              </w:rPr>
              <w:t>调试，建立故障报警信息，在设备故障时提供短信报警。</w:t>
            </w:r>
          </w:p>
        </w:tc>
        <w:tc>
          <w:tcPr>
            <w:tcW w:w="473" w:type="pct"/>
            <w:tcBorders>
              <w:top w:val="nil"/>
              <w:left w:val="nil"/>
              <w:bottom w:val="single" w:sz="4" w:space="0" w:color="auto"/>
              <w:right w:val="single" w:sz="4" w:space="0" w:color="auto"/>
            </w:tcBorders>
            <w:noWrap/>
            <w:vAlign w:val="center"/>
            <w:hideMark/>
          </w:tcPr>
          <w:p w14:paraId="3E641425" w14:textId="77777777" w:rsidR="00744751" w:rsidRPr="00744751" w:rsidRDefault="00744751" w:rsidP="00744751">
            <w:pPr>
              <w:widowControl/>
              <w:jc w:val="center"/>
              <w:rPr>
                <w:rFonts w:ascii="宋体" w:hAnsi="宋体" w:cs="宋体"/>
                <w:color w:val="000000"/>
                <w:kern w:val="0"/>
                <w:sz w:val="24"/>
                <w:szCs w:val="24"/>
              </w:rPr>
            </w:pPr>
            <w:r w:rsidRPr="00744751">
              <w:rPr>
                <w:rFonts w:ascii="宋体" w:hAnsi="宋体" w:cs="宋体" w:hint="eastAsia"/>
                <w:color w:val="000000"/>
                <w:kern w:val="0"/>
                <w:sz w:val="24"/>
                <w:szCs w:val="24"/>
              </w:rPr>
              <w:t>维</w:t>
            </w:r>
            <w:proofErr w:type="gramStart"/>
            <w:r w:rsidRPr="00744751">
              <w:rPr>
                <w:rFonts w:ascii="宋体" w:hAnsi="宋体" w:cs="宋体" w:hint="eastAsia"/>
                <w:color w:val="000000"/>
                <w:kern w:val="0"/>
                <w:sz w:val="24"/>
                <w:szCs w:val="24"/>
              </w:rPr>
              <w:t>谛</w:t>
            </w:r>
            <w:proofErr w:type="gramEnd"/>
          </w:p>
        </w:tc>
        <w:tc>
          <w:tcPr>
            <w:tcW w:w="405" w:type="pct"/>
            <w:tcBorders>
              <w:top w:val="nil"/>
              <w:left w:val="nil"/>
              <w:bottom w:val="single" w:sz="4" w:space="0" w:color="auto"/>
              <w:right w:val="single" w:sz="4" w:space="0" w:color="auto"/>
            </w:tcBorders>
            <w:noWrap/>
            <w:vAlign w:val="center"/>
            <w:hideMark/>
          </w:tcPr>
          <w:p w14:paraId="2065B259" w14:textId="77777777" w:rsidR="00744751" w:rsidRPr="00744751" w:rsidRDefault="00744751" w:rsidP="00744751">
            <w:pPr>
              <w:widowControl/>
              <w:jc w:val="center"/>
              <w:rPr>
                <w:rFonts w:ascii="宋体" w:hAnsi="宋体" w:cs="宋体"/>
                <w:color w:val="000000"/>
                <w:kern w:val="0"/>
                <w:sz w:val="24"/>
                <w:szCs w:val="24"/>
              </w:rPr>
            </w:pPr>
            <w:r w:rsidRPr="00744751">
              <w:rPr>
                <w:rFonts w:ascii="宋体" w:hAnsi="宋体" w:cs="宋体" w:hint="eastAsia"/>
                <w:color w:val="000000"/>
                <w:kern w:val="0"/>
                <w:sz w:val="24"/>
                <w:szCs w:val="24"/>
              </w:rPr>
              <w:t>套</w:t>
            </w:r>
          </w:p>
        </w:tc>
        <w:tc>
          <w:tcPr>
            <w:tcW w:w="459" w:type="pct"/>
            <w:tcBorders>
              <w:top w:val="nil"/>
              <w:left w:val="nil"/>
              <w:bottom w:val="single" w:sz="4" w:space="0" w:color="auto"/>
              <w:right w:val="single" w:sz="4" w:space="0" w:color="auto"/>
            </w:tcBorders>
            <w:noWrap/>
            <w:vAlign w:val="center"/>
            <w:hideMark/>
          </w:tcPr>
          <w:p w14:paraId="7877D12D" w14:textId="77777777" w:rsidR="00744751" w:rsidRPr="00744751" w:rsidRDefault="00744751" w:rsidP="00744751">
            <w:pPr>
              <w:widowControl/>
              <w:jc w:val="center"/>
              <w:rPr>
                <w:rFonts w:cs="宋体"/>
                <w:color w:val="000000"/>
                <w:kern w:val="0"/>
                <w:sz w:val="24"/>
                <w:szCs w:val="24"/>
              </w:rPr>
            </w:pPr>
            <w:r w:rsidRPr="00744751">
              <w:rPr>
                <w:color w:val="000000"/>
                <w:kern w:val="0"/>
                <w:sz w:val="24"/>
                <w:szCs w:val="24"/>
              </w:rPr>
              <w:t>1</w:t>
            </w:r>
          </w:p>
        </w:tc>
        <w:tc>
          <w:tcPr>
            <w:tcW w:w="658" w:type="pct"/>
            <w:tcBorders>
              <w:top w:val="nil"/>
              <w:left w:val="nil"/>
              <w:bottom w:val="single" w:sz="4" w:space="0" w:color="auto"/>
              <w:right w:val="single" w:sz="4" w:space="0" w:color="auto"/>
            </w:tcBorders>
            <w:noWrap/>
            <w:vAlign w:val="center"/>
            <w:hideMark/>
          </w:tcPr>
          <w:p w14:paraId="27A0AB2D" w14:textId="77777777" w:rsidR="00744751" w:rsidRPr="00744751" w:rsidRDefault="00744751" w:rsidP="00744751">
            <w:pPr>
              <w:widowControl/>
              <w:jc w:val="center"/>
              <w:rPr>
                <w:rFonts w:ascii="宋体" w:hAnsi="宋体" w:cs="宋体"/>
                <w:color w:val="000000"/>
                <w:kern w:val="0"/>
                <w:sz w:val="24"/>
                <w:szCs w:val="24"/>
              </w:rPr>
            </w:pPr>
            <w:r w:rsidRPr="00744751">
              <w:rPr>
                <w:rFonts w:ascii="宋体" w:hAnsi="宋体" w:cs="宋体" w:hint="eastAsia"/>
                <w:color w:val="000000"/>
                <w:kern w:val="0"/>
                <w:sz w:val="24"/>
                <w:szCs w:val="24"/>
              </w:rPr>
              <w:t xml:space="preserve">　</w:t>
            </w:r>
          </w:p>
        </w:tc>
      </w:tr>
      <w:tr w:rsidR="00744751" w:rsidRPr="00744751" w14:paraId="6F9D001E" w14:textId="77777777" w:rsidTr="00744751">
        <w:trPr>
          <w:trHeight w:val="1410"/>
        </w:trPr>
        <w:tc>
          <w:tcPr>
            <w:tcW w:w="5000" w:type="pct"/>
            <w:gridSpan w:val="7"/>
            <w:tcBorders>
              <w:top w:val="single" w:sz="4" w:space="0" w:color="auto"/>
              <w:left w:val="nil"/>
              <w:bottom w:val="nil"/>
              <w:right w:val="nil"/>
            </w:tcBorders>
            <w:vAlign w:val="center"/>
            <w:hideMark/>
          </w:tcPr>
          <w:p w14:paraId="297B05DF" w14:textId="77777777" w:rsidR="00744751" w:rsidRPr="00744751" w:rsidRDefault="00744751" w:rsidP="00744751">
            <w:pPr>
              <w:widowControl/>
              <w:jc w:val="left"/>
              <w:rPr>
                <w:rFonts w:ascii="宋体" w:hAnsi="宋体" w:cs="宋体"/>
                <w:color w:val="000000"/>
                <w:kern w:val="0"/>
                <w:sz w:val="22"/>
              </w:rPr>
            </w:pPr>
            <w:r w:rsidRPr="00744751">
              <w:rPr>
                <w:rFonts w:ascii="宋体" w:hAnsi="宋体" w:cs="宋体" w:hint="eastAsia"/>
                <w:color w:val="000000"/>
                <w:kern w:val="0"/>
                <w:sz w:val="22"/>
              </w:rPr>
              <w:t>备注：1、针对本项目我司安排专人负责，统一对接口。                                                                                                     2、提供365*24服务，节假日期间安排工程师值班。                                                                                             3、针对本项目建立运</w:t>
            </w:r>
            <w:proofErr w:type="gramStart"/>
            <w:r w:rsidRPr="00744751">
              <w:rPr>
                <w:rFonts w:ascii="宋体" w:hAnsi="宋体" w:cs="宋体" w:hint="eastAsia"/>
                <w:color w:val="000000"/>
                <w:kern w:val="0"/>
                <w:sz w:val="22"/>
              </w:rPr>
              <w:t>维系统</w:t>
            </w:r>
            <w:proofErr w:type="gramEnd"/>
            <w:r w:rsidRPr="00744751">
              <w:rPr>
                <w:rFonts w:ascii="宋体" w:hAnsi="宋体" w:cs="宋体" w:hint="eastAsia"/>
                <w:color w:val="000000"/>
                <w:kern w:val="0"/>
                <w:sz w:val="22"/>
              </w:rPr>
              <w:t>平台。                                                                                         4、其余维护内容见方案。</w:t>
            </w:r>
          </w:p>
        </w:tc>
      </w:tr>
    </w:tbl>
    <w:p w14:paraId="751A835E" w14:textId="77777777" w:rsidR="00744751" w:rsidRPr="00744751" w:rsidRDefault="00744751" w:rsidP="00744751">
      <w:pPr>
        <w:keepNext/>
        <w:keepLines/>
        <w:spacing w:beforeLines="50" w:before="156" w:line="440" w:lineRule="exact"/>
        <w:outlineLvl w:val="0"/>
        <w:rPr>
          <w:rFonts w:ascii="宋体" w:hAnsi="宋体" w:cs="宋体"/>
          <w:b/>
          <w:bCs/>
          <w:kern w:val="44"/>
          <w:sz w:val="24"/>
          <w:szCs w:val="24"/>
        </w:rPr>
      </w:pPr>
      <w:r w:rsidRPr="00744751">
        <w:rPr>
          <w:rFonts w:ascii="宋体" w:hAnsi="宋体" w:cs="宋体" w:hint="eastAsia"/>
          <w:b/>
          <w:bCs/>
          <w:kern w:val="44"/>
          <w:sz w:val="24"/>
          <w:szCs w:val="24"/>
        </w:rPr>
        <w:t xml:space="preserve">维保服务要求： </w:t>
      </w:r>
    </w:p>
    <w:p w14:paraId="152EB2C0" w14:textId="77777777" w:rsidR="00744751" w:rsidRPr="00744751" w:rsidRDefault="00744751" w:rsidP="00744751">
      <w:pPr>
        <w:keepNext/>
        <w:keepLines/>
        <w:spacing w:line="415" w:lineRule="auto"/>
        <w:outlineLvl w:val="1"/>
        <w:rPr>
          <w:bCs/>
          <w:sz w:val="24"/>
          <w:szCs w:val="24"/>
        </w:rPr>
      </w:pPr>
      <w:r w:rsidRPr="00744751">
        <w:rPr>
          <w:bCs/>
          <w:sz w:val="24"/>
          <w:szCs w:val="24"/>
        </w:rPr>
        <w:t>1</w:t>
      </w:r>
      <w:r w:rsidRPr="00744751">
        <w:rPr>
          <w:rFonts w:ascii="宋体" w:hAnsi="宋体"/>
          <w:bCs/>
          <w:sz w:val="24"/>
          <w:szCs w:val="24"/>
        </w:rPr>
        <w:t>、</w:t>
      </w:r>
      <w:r w:rsidRPr="00744751">
        <w:rPr>
          <w:rFonts w:ascii="宋体" w:hAnsi="宋体" w:hint="eastAsia"/>
          <w:bCs/>
          <w:sz w:val="24"/>
          <w:szCs w:val="24"/>
        </w:rPr>
        <w:t>基本服务要求</w:t>
      </w:r>
    </w:p>
    <w:p w14:paraId="3B8C1E22" w14:textId="77777777" w:rsidR="00744751" w:rsidRPr="00744751" w:rsidRDefault="00744751" w:rsidP="00744751">
      <w:pPr>
        <w:rPr>
          <w:rFonts w:ascii="Calibri" w:hAnsi="Calibri" w:cs="宋体"/>
          <w:b/>
          <w:sz w:val="24"/>
          <w:szCs w:val="24"/>
        </w:rPr>
      </w:pPr>
      <w:r w:rsidRPr="00744751">
        <w:rPr>
          <w:rFonts w:ascii="Calibri" w:hAnsi="Calibri" w:cs="宋体" w:hint="eastAsia"/>
          <w:b/>
          <w:sz w:val="24"/>
          <w:szCs w:val="24"/>
        </w:rPr>
        <w:t>1</w:t>
      </w:r>
      <w:r w:rsidRPr="00744751">
        <w:rPr>
          <w:rFonts w:ascii="宋体" w:hAnsi="宋体" w:cs="宋体" w:hint="eastAsia"/>
          <w:b/>
          <w:sz w:val="24"/>
          <w:szCs w:val="24"/>
        </w:rPr>
        <w:t>）、服务形式</w:t>
      </w:r>
    </w:p>
    <w:tbl>
      <w:tblPr>
        <w:tblW w:w="834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749"/>
        <w:gridCol w:w="1235"/>
        <w:gridCol w:w="1124"/>
        <w:gridCol w:w="3129"/>
        <w:gridCol w:w="1417"/>
      </w:tblGrid>
      <w:tr w:rsidR="00744751" w:rsidRPr="00744751" w14:paraId="58396410" w14:textId="77777777" w:rsidTr="00744751">
        <w:tc>
          <w:tcPr>
            <w:tcW w:w="686" w:type="dxa"/>
            <w:vMerge w:val="restart"/>
            <w:tcBorders>
              <w:top w:val="single" w:sz="4" w:space="0" w:color="auto"/>
              <w:left w:val="single" w:sz="4" w:space="0" w:color="auto"/>
              <w:bottom w:val="single" w:sz="4" w:space="0" w:color="auto"/>
              <w:right w:val="single" w:sz="4" w:space="0" w:color="auto"/>
            </w:tcBorders>
            <w:vAlign w:val="center"/>
            <w:hideMark/>
          </w:tcPr>
          <w:p w14:paraId="096CC28A" w14:textId="77777777" w:rsidR="00744751" w:rsidRPr="00744751" w:rsidRDefault="00744751" w:rsidP="00744751">
            <w:pPr>
              <w:widowControl/>
              <w:jc w:val="center"/>
              <w:rPr>
                <w:rFonts w:ascii="Calibri" w:hAnsi="Calibri" w:cs="宋体"/>
                <w:kern w:val="0"/>
                <w:szCs w:val="21"/>
              </w:rPr>
            </w:pPr>
            <w:r w:rsidRPr="00744751">
              <w:rPr>
                <w:rFonts w:ascii="宋体" w:hAnsi="宋体" w:cs="宋体"/>
                <w:kern w:val="0"/>
                <w:szCs w:val="21"/>
              </w:rPr>
              <w:t>序号</w:t>
            </w:r>
          </w:p>
        </w:tc>
        <w:tc>
          <w:tcPr>
            <w:tcW w:w="749" w:type="dxa"/>
            <w:vMerge w:val="restart"/>
            <w:tcBorders>
              <w:top w:val="single" w:sz="4" w:space="0" w:color="auto"/>
              <w:left w:val="single" w:sz="4" w:space="0" w:color="auto"/>
              <w:bottom w:val="single" w:sz="4" w:space="0" w:color="auto"/>
              <w:right w:val="single" w:sz="4" w:space="0" w:color="auto"/>
            </w:tcBorders>
            <w:vAlign w:val="center"/>
            <w:hideMark/>
          </w:tcPr>
          <w:p w14:paraId="2C6FE6D9" w14:textId="77777777" w:rsidR="00744751" w:rsidRPr="00744751" w:rsidRDefault="00744751" w:rsidP="00744751">
            <w:pPr>
              <w:widowControl/>
              <w:jc w:val="center"/>
              <w:rPr>
                <w:rFonts w:ascii="Calibri" w:hAnsi="Calibri" w:cs="宋体"/>
                <w:kern w:val="0"/>
                <w:szCs w:val="21"/>
              </w:rPr>
            </w:pPr>
            <w:r w:rsidRPr="00744751">
              <w:rPr>
                <w:rFonts w:ascii="宋体" w:hAnsi="宋体" w:cs="宋体"/>
                <w:kern w:val="0"/>
                <w:szCs w:val="21"/>
              </w:rPr>
              <w:t>服务形式</w:t>
            </w:r>
          </w:p>
        </w:tc>
        <w:tc>
          <w:tcPr>
            <w:tcW w:w="5488" w:type="dxa"/>
            <w:gridSpan w:val="3"/>
            <w:tcBorders>
              <w:top w:val="single" w:sz="4" w:space="0" w:color="auto"/>
              <w:left w:val="single" w:sz="4" w:space="0" w:color="auto"/>
              <w:bottom w:val="single" w:sz="4" w:space="0" w:color="auto"/>
              <w:right w:val="single" w:sz="4" w:space="0" w:color="auto"/>
            </w:tcBorders>
            <w:vAlign w:val="center"/>
            <w:hideMark/>
          </w:tcPr>
          <w:p w14:paraId="5BF7EDF2" w14:textId="77777777" w:rsidR="00744751" w:rsidRPr="00744751" w:rsidRDefault="00744751" w:rsidP="00744751">
            <w:pPr>
              <w:widowControl/>
              <w:jc w:val="center"/>
              <w:rPr>
                <w:rFonts w:ascii="Calibri" w:hAnsi="Calibri" w:cs="宋体"/>
                <w:kern w:val="0"/>
                <w:szCs w:val="21"/>
              </w:rPr>
            </w:pPr>
            <w:r w:rsidRPr="00744751">
              <w:rPr>
                <w:rFonts w:ascii="宋体" w:hAnsi="宋体" w:cs="宋体"/>
                <w:kern w:val="0"/>
                <w:szCs w:val="21"/>
              </w:rPr>
              <w:t>服务内容</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17031F5" w14:textId="77777777" w:rsidR="00744751" w:rsidRPr="00744751" w:rsidRDefault="00744751" w:rsidP="00744751">
            <w:pPr>
              <w:widowControl/>
              <w:jc w:val="center"/>
              <w:rPr>
                <w:rFonts w:ascii="Calibri" w:hAnsi="Calibri" w:cs="宋体"/>
                <w:kern w:val="0"/>
                <w:szCs w:val="21"/>
              </w:rPr>
            </w:pPr>
            <w:r w:rsidRPr="00744751">
              <w:rPr>
                <w:rFonts w:ascii="宋体" w:hAnsi="宋体" w:cs="宋体"/>
                <w:kern w:val="0"/>
                <w:szCs w:val="21"/>
              </w:rPr>
              <w:t>备注</w:t>
            </w:r>
          </w:p>
        </w:tc>
      </w:tr>
      <w:tr w:rsidR="00744751" w:rsidRPr="00744751" w14:paraId="164252D7" w14:textId="77777777" w:rsidTr="00744751">
        <w:trPr>
          <w:trHeight w:val="4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C08E68" w14:textId="77777777" w:rsidR="00744751" w:rsidRPr="00744751" w:rsidRDefault="00744751" w:rsidP="00744751">
            <w:pPr>
              <w:widowControl/>
              <w:jc w:val="left"/>
              <w:rPr>
                <w:rFonts w:ascii="Calibri" w:hAnsi="Calibri"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240864" w14:textId="77777777" w:rsidR="00744751" w:rsidRPr="00744751" w:rsidRDefault="00744751" w:rsidP="00744751">
            <w:pPr>
              <w:widowControl/>
              <w:jc w:val="left"/>
              <w:rPr>
                <w:rFonts w:ascii="Calibri" w:hAnsi="Calibri" w:cs="宋体"/>
                <w:kern w:val="0"/>
                <w:szCs w:val="21"/>
              </w:rPr>
            </w:pPr>
          </w:p>
        </w:tc>
        <w:tc>
          <w:tcPr>
            <w:tcW w:w="1235" w:type="dxa"/>
            <w:tcBorders>
              <w:top w:val="single" w:sz="4" w:space="0" w:color="auto"/>
              <w:left w:val="single" w:sz="4" w:space="0" w:color="auto"/>
              <w:bottom w:val="single" w:sz="4" w:space="0" w:color="auto"/>
              <w:right w:val="single" w:sz="4" w:space="0" w:color="auto"/>
            </w:tcBorders>
            <w:vAlign w:val="center"/>
            <w:hideMark/>
          </w:tcPr>
          <w:p w14:paraId="6B62D1A5" w14:textId="77777777" w:rsidR="00744751" w:rsidRPr="00744751" w:rsidRDefault="00744751" w:rsidP="00744751">
            <w:pPr>
              <w:widowControl/>
              <w:jc w:val="center"/>
              <w:rPr>
                <w:rFonts w:ascii="Calibri" w:hAnsi="Calibri" w:cs="宋体"/>
                <w:kern w:val="0"/>
                <w:szCs w:val="21"/>
              </w:rPr>
            </w:pPr>
            <w:r w:rsidRPr="00744751">
              <w:rPr>
                <w:rFonts w:ascii="宋体" w:hAnsi="宋体" w:cs="宋体"/>
                <w:kern w:val="0"/>
                <w:szCs w:val="21"/>
              </w:rPr>
              <w:t>硬件</w:t>
            </w:r>
          </w:p>
        </w:tc>
        <w:tc>
          <w:tcPr>
            <w:tcW w:w="1124" w:type="dxa"/>
            <w:tcBorders>
              <w:top w:val="single" w:sz="4" w:space="0" w:color="auto"/>
              <w:left w:val="single" w:sz="4" w:space="0" w:color="auto"/>
              <w:bottom w:val="single" w:sz="4" w:space="0" w:color="auto"/>
              <w:right w:val="single" w:sz="4" w:space="0" w:color="auto"/>
            </w:tcBorders>
            <w:vAlign w:val="center"/>
            <w:hideMark/>
          </w:tcPr>
          <w:p w14:paraId="4911A7BE" w14:textId="77777777" w:rsidR="00744751" w:rsidRPr="00744751" w:rsidRDefault="00744751" w:rsidP="00744751">
            <w:pPr>
              <w:widowControl/>
              <w:jc w:val="center"/>
              <w:rPr>
                <w:rFonts w:ascii="Calibri" w:hAnsi="Calibri" w:cs="宋体"/>
                <w:kern w:val="0"/>
                <w:szCs w:val="21"/>
              </w:rPr>
            </w:pPr>
            <w:r w:rsidRPr="00744751">
              <w:rPr>
                <w:rFonts w:ascii="宋体" w:hAnsi="宋体" w:cs="宋体"/>
                <w:kern w:val="0"/>
                <w:szCs w:val="21"/>
              </w:rPr>
              <w:t>易损件</w:t>
            </w:r>
          </w:p>
        </w:tc>
        <w:tc>
          <w:tcPr>
            <w:tcW w:w="3129" w:type="dxa"/>
            <w:tcBorders>
              <w:top w:val="single" w:sz="4" w:space="0" w:color="auto"/>
              <w:left w:val="single" w:sz="4" w:space="0" w:color="auto"/>
              <w:bottom w:val="single" w:sz="4" w:space="0" w:color="auto"/>
              <w:right w:val="single" w:sz="4" w:space="0" w:color="auto"/>
            </w:tcBorders>
            <w:vAlign w:val="center"/>
            <w:hideMark/>
          </w:tcPr>
          <w:p w14:paraId="455D0727" w14:textId="77777777" w:rsidR="00744751" w:rsidRPr="00744751" w:rsidRDefault="00744751" w:rsidP="00744751">
            <w:pPr>
              <w:widowControl/>
              <w:jc w:val="center"/>
              <w:rPr>
                <w:rFonts w:ascii="Calibri" w:hAnsi="Calibri" w:cs="宋体"/>
                <w:kern w:val="0"/>
                <w:szCs w:val="21"/>
              </w:rPr>
            </w:pPr>
            <w:r w:rsidRPr="00744751">
              <w:rPr>
                <w:rFonts w:ascii="宋体" w:hAnsi="宋体" w:cs="宋体"/>
                <w:kern w:val="0"/>
                <w:szCs w:val="21"/>
              </w:rPr>
              <w:t>服务内容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E848EC" w14:textId="77777777" w:rsidR="00744751" w:rsidRPr="00744751" w:rsidRDefault="00744751" w:rsidP="00744751">
            <w:pPr>
              <w:widowControl/>
              <w:jc w:val="left"/>
              <w:rPr>
                <w:rFonts w:ascii="Calibri" w:hAnsi="Calibri" w:cs="宋体"/>
                <w:kern w:val="0"/>
                <w:szCs w:val="21"/>
              </w:rPr>
            </w:pPr>
          </w:p>
        </w:tc>
      </w:tr>
      <w:tr w:rsidR="00744751" w:rsidRPr="00744751" w14:paraId="24F78C9D" w14:textId="77777777" w:rsidTr="00744751">
        <w:tc>
          <w:tcPr>
            <w:tcW w:w="686" w:type="dxa"/>
            <w:tcBorders>
              <w:top w:val="single" w:sz="4" w:space="0" w:color="auto"/>
              <w:left w:val="single" w:sz="4" w:space="0" w:color="auto"/>
              <w:bottom w:val="single" w:sz="4" w:space="0" w:color="auto"/>
              <w:right w:val="single" w:sz="4" w:space="0" w:color="auto"/>
            </w:tcBorders>
            <w:vAlign w:val="center"/>
            <w:hideMark/>
          </w:tcPr>
          <w:p w14:paraId="0970B210" w14:textId="77777777" w:rsidR="00744751" w:rsidRPr="00744751" w:rsidRDefault="00744751" w:rsidP="00744751">
            <w:pPr>
              <w:widowControl/>
              <w:jc w:val="center"/>
              <w:rPr>
                <w:rFonts w:ascii="Calibri" w:hAnsi="Calibri" w:cs="宋体"/>
                <w:kern w:val="0"/>
                <w:szCs w:val="21"/>
              </w:rPr>
            </w:pPr>
            <w:r w:rsidRPr="00744751">
              <w:rPr>
                <w:rFonts w:ascii="Calibri" w:hAnsi="Calibri" w:cs="宋体"/>
                <w:kern w:val="0"/>
                <w:szCs w:val="21"/>
              </w:rPr>
              <w:t>1</w:t>
            </w:r>
          </w:p>
        </w:tc>
        <w:tc>
          <w:tcPr>
            <w:tcW w:w="749" w:type="dxa"/>
            <w:tcBorders>
              <w:top w:val="single" w:sz="4" w:space="0" w:color="auto"/>
              <w:left w:val="single" w:sz="4" w:space="0" w:color="auto"/>
              <w:bottom w:val="single" w:sz="4" w:space="0" w:color="auto"/>
              <w:right w:val="single" w:sz="4" w:space="0" w:color="auto"/>
            </w:tcBorders>
            <w:vAlign w:val="center"/>
            <w:hideMark/>
          </w:tcPr>
          <w:p w14:paraId="436BCCE1" w14:textId="77777777" w:rsidR="00744751" w:rsidRPr="00744751" w:rsidRDefault="00744751" w:rsidP="00744751">
            <w:pPr>
              <w:widowControl/>
              <w:jc w:val="center"/>
              <w:rPr>
                <w:rFonts w:ascii="Calibri" w:hAnsi="Calibri" w:cs="宋体"/>
                <w:kern w:val="0"/>
                <w:szCs w:val="21"/>
              </w:rPr>
            </w:pPr>
            <w:r w:rsidRPr="00744751">
              <w:rPr>
                <w:rFonts w:ascii="宋体" w:hAnsi="宋体" w:cs="宋体"/>
                <w:kern w:val="0"/>
                <w:szCs w:val="21"/>
              </w:rPr>
              <w:t>全包</w:t>
            </w:r>
          </w:p>
        </w:tc>
        <w:tc>
          <w:tcPr>
            <w:tcW w:w="1235" w:type="dxa"/>
            <w:tcBorders>
              <w:top w:val="single" w:sz="4" w:space="0" w:color="auto"/>
              <w:left w:val="single" w:sz="4" w:space="0" w:color="auto"/>
              <w:bottom w:val="single" w:sz="4" w:space="0" w:color="auto"/>
              <w:right w:val="single" w:sz="4" w:space="0" w:color="auto"/>
            </w:tcBorders>
            <w:vAlign w:val="center"/>
            <w:hideMark/>
          </w:tcPr>
          <w:p w14:paraId="199FAF01" w14:textId="77777777" w:rsidR="00744751" w:rsidRPr="00744751" w:rsidRDefault="00744751" w:rsidP="00744751">
            <w:pPr>
              <w:widowControl/>
              <w:jc w:val="center"/>
              <w:rPr>
                <w:rFonts w:ascii="Calibri" w:hAnsi="Calibri" w:cs="宋体"/>
                <w:kern w:val="0"/>
                <w:szCs w:val="21"/>
              </w:rPr>
            </w:pPr>
            <w:proofErr w:type="gramStart"/>
            <w:r w:rsidRPr="00744751">
              <w:rPr>
                <w:rFonts w:ascii="宋体" w:hAnsi="宋体" w:cs="宋体"/>
                <w:kern w:val="0"/>
                <w:szCs w:val="21"/>
              </w:rPr>
              <w:t>全含</w:t>
            </w:r>
            <w:proofErr w:type="gramEnd"/>
          </w:p>
        </w:tc>
        <w:tc>
          <w:tcPr>
            <w:tcW w:w="1124" w:type="dxa"/>
            <w:tcBorders>
              <w:top w:val="single" w:sz="4" w:space="0" w:color="auto"/>
              <w:left w:val="single" w:sz="4" w:space="0" w:color="auto"/>
              <w:bottom w:val="single" w:sz="4" w:space="0" w:color="auto"/>
              <w:right w:val="single" w:sz="4" w:space="0" w:color="auto"/>
            </w:tcBorders>
            <w:vAlign w:val="center"/>
            <w:hideMark/>
          </w:tcPr>
          <w:p w14:paraId="1E0975FC" w14:textId="77777777" w:rsidR="00744751" w:rsidRPr="00744751" w:rsidRDefault="00744751" w:rsidP="00744751">
            <w:pPr>
              <w:widowControl/>
              <w:jc w:val="center"/>
              <w:rPr>
                <w:rFonts w:ascii="Calibri" w:hAnsi="Calibri" w:cs="宋体"/>
                <w:kern w:val="0"/>
                <w:szCs w:val="21"/>
              </w:rPr>
            </w:pPr>
            <w:proofErr w:type="gramStart"/>
            <w:r w:rsidRPr="00744751">
              <w:rPr>
                <w:rFonts w:ascii="宋体" w:hAnsi="宋体" w:cs="宋体"/>
                <w:kern w:val="0"/>
                <w:szCs w:val="21"/>
              </w:rPr>
              <w:t>全含</w:t>
            </w:r>
            <w:proofErr w:type="gramEnd"/>
          </w:p>
        </w:tc>
        <w:tc>
          <w:tcPr>
            <w:tcW w:w="3129" w:type="dxa"/>
            <w:tcBorders>
              <w:top w:val="single" w:sz="4" w:space="0" w:color="auto"/>
              <w:left w:val="single" w:sz="4" w:space="0" w:color="auto"/>
              <w:bottom w:val="single" w:sz="4" w:space="0" w:color="auto"/>
              <w:right w:val="single" w:sz="4" w:space="0" w:color="auto"/>
            </w:tcBorders>
            <w:vAlign w:val="center"/>
            <w:hideMark/>
          </w:tcPr>
          <w:p w14:paraId="6BFFF5FF" w14:textId="77777777" w:rsidR="00744751" w:rsidRPr="00744751" w:rsidRDefault="00744751" w:rsidP="00744751">
            <w:pPr>
              <w:widowControl/>
              <w:jc w:val="center"/>
              <w:rPr>
                <w:rFonts w:ascii="Calibri" w:hAnsi="Calibri" w:cs="宋体"/>
                <w:kern w:val="0"/>
                <w:szCs w:val="21"/>
              </w:rPr>
            </w:pPr>
            <w:r w:rsidRPr="00744751">
              <w:rPr>
                <w:rFonts w:ascii="宋体" w:hAnsi="宋体" w:cs="宋体" w:hint="eastAsia"/>
                <w:kern w:val="0"/>
                <w:szCs w:val="21"/>
              </w:rPr>
              <w:t>每月一次</w:t>
            </w:r>
            <w:r w:rsidRPr="00744751">
              <w:rPr>
                <w:rFonts w:ascii="宋体" w:hAnsi="宋体" w:cs="宋体"/>
                <w:kern w:val="0"/>
                <w:szCs w:val="21"/>
              </w:rPr>
              <w:t>例行巡检。</w:t>
            </w:r>
            <w:r w:rsidRPr="00744751">
              <w:rPr>
                <w:rFonts w:ascii="宋体" w:hAnsi="宋体" w:cs="宋体" w:hint="eastAsia"/>
                <w:kern w:val="0"/>
                <w:szCs w:val="21"/>
              </w:rPr>
              <w:t>毛絮及高温季节必须增加巡检频率。</w:t>
            </w:r>
            <w:r w:rsidRPr="00744751">
              <w:rPr>
                <w:rFonts w:ascii="宋体" w:hAnsi="宋体" w:cs="宋体"/>
                <w:kern w:val="0"/>
                <w:szCs w:val="21"/>
              </w:rPr>
              <w:t>节假日</w:t>
            </w:r>
            <w:r w:rsidRPr="00744751">
              <w:rPr>
                <w:rFonts w:ascii="宋体" w:hAnsi="宋体" w:cs="宋体" w:hint="eastAsia"/>
                <w:kern w:val="0"/>
                <w:szCs w:val="21"/>
              </w:rPr>
              <w:t>及重要活动安排值班</w:t>
            </w:r>
            <w:r w:rsidRPr="00744751">
              <w:rPr>
                <w:rFonts w:ascii="宋体" w:hAnsi="宋体" w:cs="宋体"/>
                <w:kern w:val="0"/>
                <w:szCs w:val="21"/>
              </w:rPr>
              <w:t>，响应客户的所有故障处理。紧急故障</w:t>
            </w:r>
            <w:r w:rsidRPr="00744751">
              <w:rPr>
                <w:rFonts w:ascii="Calibri" w:hAnsi="Calibri" w:cs="宋体" w:hint="eastAsia"/>
                <w:kern w:val="0"/>
                <w:szCs w:val="21"/>
              </w:rPr>
              <w:t>30</w:t>
            </w:r>
            <w:r w:rsidRPr="00744751">
              <w:rPr>
                <w:rFonts w:ascii="宋体" w:hAnsi="宋体" w:cs="宋体"/>
                <w:kern w:val="0"/>
                <w:szCs w:val="21"/>
              </w:rPr>
              <w:t>分钟到达现场解决问题</w:t>
            </w:r>
            <w:r w:rsidRPr="00744751">
              <w:rPr>
                <w:rFonts w:ascii="宋体" w:hAnsi="宋体" w:cs="宋体" w:hint="eastAsia"/>
                <w:kern w:val="0"/>
                <w:szCs w:val="21"/>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8D3358" w14:textId="77777777" w:rsidR="00744751" w:rsidRPr="00744751" w:rsidRDefault="00744751" w:rsidP="00744751">
            <w:pPr>
              <w:widowControl/>
              <w:rPr>
                <w:rFonts w:ascii="Calibri" w:hAnsi="Calibri" w:cs="宋体"/>
                <w:kern w:val="0"/>
                <w:szCs w:val="21"/>
              </w:rPr>
            </w:pPr>
            <w:r w:rsidRPr="00744751">
              <w:rPr>
                <w:rFonts w:ascii="宋体" w:hAnsi="宋体" w:cs="宋体"/>
                <w:kern w:val="0"/>
                <w:szCs w:val="21"/>
              </w:rPr>
              <w:t>重要节假日（元旦、春节、国庆）</w:t>
            </w:r>
            <w:r w:rsidRPr="00744751">
              <w:rPr>
                <w:rFonts w:ascii="宋体" w:hAnsi="宋体" w:cs="宋体" w:hint="eastAsia"/>
                <w:kern w:val="0"/>
                <w:szCs w:val="21"/>
              </w:rPr>
              <w:t>提供值班服务</w:t>
            </w:r>
          </w:p>
        </w:tc>
      </w:tr>
      <w:tr w:rsidR="00744751" w:rsidRPr="00744751" w14:paraId="1827E887" w14:textId="77777777" w:rsidTr="00744751">
        <w:trPr>
          <w:trHeight w:val="604"/>
        </w:trPr>
        <w:tc>
          <w:tcPr>
            <w:tcW w:w="8340" w:type="dxa"/>
            <w:gridSpan w:val="6"/>
            <w:tcBorders>
              <w:top w:val="single" w:sz="4" w:space="0" w:color="auto"/>
              <w:left w:val="single" w:sz="4" w:space="0" w:color="auto"/>
              <w:bottom w:val="single" w:sz="4" w:space="0" w:color="auto"/>
              <w:right w:val="single" w:sz="4" w:space="0" w:color="auto"/>
            </w:tcBorders>
            <w:vAlign w:val="center"/>
            <w:hideMark/>
          </w:tcPr>
          <w:p w14:paraId="47DA2E1D" w14:textId="77777777" w:rsidR="00744751" w:rsidRPr="00744751" w:rsidRDefault="00744751" w:rsidP="00744751">
            <w:pPr>
              <w:widowControl/>
              <w:rPr>
                <w:rFonts w:ascii="Calibri" w:hAnsi="宋体" w:cs="宋体"/>
                <w:kern w:val="0"/>
                <w:szCs w:val="21"/>
              </w:rPr>
            </w:pPr>
            <w:r w:rsidRPr="00744751">
              <w:rPr>
                <w:rFonts w:ascii="宋体" w:hAnsi="宋体" w:cs="宋体" w:hint="eastAsia"/>
                <w:kern w:val="0"/>
                <w:szCs w:val="21"/>
              </w:rPr>
              <w:t>备注：提供维保设备的备机服务。</w:t>
            </w:r>
          </w:p>
        </w:tc>
      </w:tr>
    </w:tbl>
    <w:p w14:paraId="4E103C4A" w14:textId="77777777" w:rsidR="00744751" w:rsidRPr="00744751" w:rsidRDefault="00744751" w:rsidP="00744751">
      <w:pPr>
        <w:keepNext/>
        <w:keepLines/>
        <w:spacing w:line="415" w:lineRule="auto"/>
        <w:outlineLvl w:val="1"/>
        <w:rPr>
          <w:bCs/>
          <w:sz w:val="24"/>
          <w:szCs w:val="24"/>
        </w:rPr>
      </w:pPr>
      <w:r w:rsidRPr="00744751">
        <w:rPr>
          <w:rFonts w:ascii="宋体" w:hAnsi="宋体" w:hint="eastAsia"/>
          <w:bCs/>
          <w:sz w:val="24"/>
          <w:szCs w:val="24"/>
        </w:rPr>
        <w:lastRenderedPageBreak/>
        <w:t>服务要求</w:t>
      </w:r>
    </w:p>
    <w:p w14:paraId="5FE5B407" w14:textId="77777777" w:rsidR="00744751" w:rsidRPr="00744751" w:rsidRDefault="00744751" w:rsidP="00744751">
      <w:pPr>
        <w:adjustRightInd w:val="0"/>
        <w:snapToGrid w:val="0"/>
        <w:spacing w:line="360" w:lineRule="auto"/>
        <w:ind w:firstLineChars="196" w:firstLine="470"/>
        <w:rPr>
          <w:rFonts w:ascii="Calibri" w:hAnsi="Calibri" w:cs="宋体"/>
          <w:sz w:val="24"/>
          <w:szCs w:val="24"/>
        </w:rPr>
      </w:pPr>
      <w:r w:rsidRPr="00744751">
        <w:rPr>
          <w:rFonts w:ascii="宋体" w:hAnsi="宋体" w:cs="宋体"/>
          <w:sz w:val="24"/>
          <w:szCs w:val="24"/>
        </w:rPr>
        <w:t>针对本项目的系统设备故障报修响应时间为：</w:t>
      </w:r>
    </w:p>
    <w:p w14:paraId="0A3865E2" w14:textId="77777777" w:rsidR="00744751" w:rsidRPr="00744751" w:rsidRDefault="00744751" w:rsidP="00744751">
      <w:pPr>
        <w:adjustRightInd w:val="0"/>
        <w:snapToGrid w:val="0"/>
        <w:spacing w:line="360" w:lineRule="auto"/>
        <w:ind w:firstLineChars="196" w:firstLine="470"/>
        <w:rPr>
          <w:rFonts w:ascii="Calibri" w:hAnsi="Calibri" w:cs="宋体"/>
          <w:sz w:val="24"/>
          <w:szCs w:val="24"/>
        </w:rPr>
      </w:pPr>
      <w:r w:rsidRPr="00744751">
        <w:rPr>
          <w:rFonts w:ascii="Calibri" w:hAnsi="Calibri" w:cs="宋体"/>
          <w:sz w:val="24"/>
          <w:szCs w:val="24"/>
        </w:rPr>
        <w:t>1</w:t>
      </w:r>
      <w:r w:rsidRPr="00744751">
        <w:rPr>
          <w:rFonts w:ascii="宋体" w:hAnsi="宋体" w:cs="宋体"/>
          <w:sz w:val="24"/>
          <w:szCs w:val="24"/>
        </w:rPr>
        <w:t>）、</w:t>
      </w:r>
      <w:r w:rsidRPr="00744751">
        <w:rPr>
          <w:rFonts w:ascii="Calibri" w:hAnsi="Calibri" w:cs="宋体"/>
          <w:sz w:val="24"/>
          <w:szCs w:val="24"/>
        </w:rPr>
        <w:t>7*24</w:t>
      </w:r>
      <w:r w:rsidRPr="00744751">
        <w:rPr>
          <w:rFonts w:ascii="宋体" w:hAnsi="宋体" w:cs="宋体"/>
          <w:sz w:val="24"/>
          <w:szCs w:val="24"/>
        </w:rPr>
        <w:t>小时（包括星期六和星期日）故障报修响应时间及服务工程师到达现场不超过</w:t>
      </w:r>
      <w:r w:rsidRPr="00744751">
        <w:rPr>
          <w:rFonts w:ascii="Calibri" w:hAnsi="Calibri" w:cs="宋体" w:hint="eastAsia"/>
          <w:sz w:val="24"/>
          <w:szCs w:val="24"/>
        </w:rPr>
        <w:t>1</w:t>
      </w:r>
      <w:r w:rsidRPr="00744751">
        <w:rPr>
          <w:rFonts w:ascii="宋体" w:hAnsi="宋体" w:cs="宋体"/>
          <w:sz w:val="24"/>
          <w:szCs w:val="24"/>
        </w:rPr>
        <w:t>小时。</w:t>
      </w:r>
    </w:p>
    <w:p w14:paraId="30A953D0" w14:textId="77777777" w:rsidR="00744751" w:rsidRPr="00744751" w:rsidRDefault="00744751" w:rsidP="00744751">
      <w:pPr>
        <w:adjustRightInd w:val="0"/>
        <w:snapToGrid w:val="0"/>
        <w:spacing w:line="360" w:lineRule="auto"/>
        <w:ind w:firstLineChars="196" w:firstLine="470"/>
        <w:rPr>
          <w:rFonts w:ascii="Calibri" w:hAnsi="Calibri" w:cs="宋体"/>
          <w:sz w:val="24"/>
          <w:szCs w:val="24"/>
        </w:rPr>
      </w:pPr>
      <w:r w:rsidRPr="00744751">
        <w:rPr>
          <w:rFonts w:ascii="Calibri" w:hAnsi="Calibri" w:cs="宋体"/>
          <w:sz w:val="24"/>
          <w:szCs w:val="24"/>
        </w:rPr>
        <w:t>2</w:t>
      </w:r>
      <w:r w:rsidRPr="00744751">
        <w:rPr>
          <w:rFonts w:ascii="宋体" w:hAnsi="宋体" w:cs="宋体"/>
          <w:sz w:val="24"/>
          <w:szCs w:val="24"/>
        </w:rPr>
        <w:t>）、如果设备故障在检修</w:t>
      </w:r>
      <w:r w:rsidRPr="00744751">
        <w:rPr>
          <w:rFonts w:ascii="Calibri" w:hAnsi="Calibri" w:cs="宋体"/>
          <w:sz w:val="24"/>
          <w:szCs w:val="24"/>
        </w:rPr>
        <w:t>12</w:t>
      </w:r>
      <w:r w:rsidRPr="00744751">
        <w:rPr>
          <w:rFonts w:ascii="宋体" w:hAnsi="宋体" w:cs="宋体"/>
          <w:sz w:val="24"/>
          <w:szCs w:val="24"/>
        </w:rPr>
        <w:t>工作小时内仍无法排除，</w:t>
      </w:r>
      <w:r w:rsidRPr="00744751">
        <w:rPr>
          <w:rFonts w:ascii="宋体" w:hAnsi="宋体" w:cs="宋体" w:hint="eastAsia"/>
          <w:sz w:val="24"/>
          <w:szCs w:val="24"/>
        </w:rPr>
        <w:t>需</w:t>
      </w:r>
      <w:r w:rsidRPr="00744751">
        <w:rPr>
          <w:rFonts w:ascii="宋体" w:hAnsi="宋体" w:cs="宋体"/>
          <w:sz w:val="24"/>
          <w:szCs w:val="24"/>
        </w:rPr>
        <w:t>在</w:t>
      </w:r>
      <w:r w:rsidRPr="00744751">
        <w:rPr>
          <w:rFonts w:ascii="Calibri" w:hAnsi="Calibri" w:cs="宋体"/>
          <w:sz w:val="24"/>
          <w:szCs w:val="24"/>
        </w:rPr>
        <w:t>24</w:t>
      </w:r>
      <w:r w:rsidRPr="00744751">
        <w:rPr>
          <w:rFonts w:ascii="宋体" w:hAnsi="宋体" w:cs="宋体"/>
          <w:sz w:val="24"/>
          <w:szCs w:val="24"/>
        </w:rPr>
        <w:t>小时内提供备用设备供使用直至故障设备修复。</w:t>
      </w:r>
    </w:p>
    <w:p w14:paraId="6B011BB1" w14:textId="77777777" w:rsidR="00744751" w:rsidRPr="00744751" w:rsidRDefault="00744751" w:rsidP="00744751">
      <w:pPr>
        <w:adjustRightInd w:val="0"/>
        <w:snapToGrid w:val="0"/>
        <w:spacing w:line="360" w:lineRule="auto"/>
        <w:ind w:firstLineChars="196" w:firstLine="470"/>
        <w:rPr>
          <w:rFonts w:ascii="Calibri" w:hAnsi="Calibri" w:cs="宋体"/>
          <w:sz w:val="24"/>
          <w:szCs w:val="24"/>
        </w:rPr>
      </w:pPr>
      <w:r w:rsidRPr="00744751">
        <w:rPr>
          <w:rFonts w:ascii="Calibri" w:hAnsi="Calibri" w:cs="宋体" w:hint="eastAsia"/>
          <w:sz w:val="24"/>
          <w:szCs w:val="24"/>
        </w:rPr>
        <w:t>3</w:t>
      </w:r>
      <w:r w:rsidRPr="00744751">
        <w:rPr>
          <w:rFonts w:ascii="宋体" w:hAnsi="宋体" w:cs="宋体" w:hint="eastAsia"/>
          <w:sz w:val="24"/>
          <w:szCs w:val="24"/>
        </w:rPr>
        <w:t>）、提供</w:t>
      </w:r>
      <w:proofErr w:type="gramStart"/>
      <w:r w:rsidRPr="00744751">
        <w:rPr>
          <w:rFonts w:ascii="宋体" w:hAnsi="宋体" w:cs="宋体" w:hint="eastAsia"/>
          <w:sz w:val="24"/>
          <w:szCs w:val="24"/>
        </w:rPr>
        <w:t>投标商备机</w:t>
      </w:r>
      <w:proofErr w:type="gramEnd"/>
      <w:r w:rsidRPr="00744751">
        <w:rPr>
          <w:rFonts w:ascii="宋体" w:hAnsi="宋体" w:cs="宋体" w:hint="eastAsia"/>
          <w:sz w:val="24"/>
          <w:szCs w:val="24"/>
        </w:rPr>
        <w:t>情况（备件库地址，照片，人员，联系电话，备件数量等）</w:t>
      </w:r>
    </w:p>
    <w:p w14:paraId="249039EE" w14:textId="77777777" w:rsidR="00744751" w:rsidRPr="00744751" w:rsidRDefault="00744751" w:rsidP="00744751">
      <w:pPr>
        <w:adjustRightInd w:val="0"/>
        <w:snapToGrid w:val="0"/>
        <w:spacing w:line="360" w:lineRule="auto"/>
        <w:ind w:firstLineChars="196" w:firstLine="470"/>
        <w:rPr>
          <w:rFonts w:ascii="Calibri" w:hAnsi="Calibri" w:cs="宋体"/>
          <w:sz w:val="24"/>
          <w:szCs w:val="24"/>
        </w:rPr>
      </w:pPr>
      <w:r w:rsidRPr="00744751">
        <w:rPr>
          <w:rFonts w:ascii="Calibri" w:hAnsi="Calibri" w:cs="宋体" w:hint="eastAsia"/>
          <w:sz w:val="24"/>
          <w:szCs w:val="24"/>
        </w:rPr>
        <w:t>4</w:t>
      </w:r>
      <w:r w:rsidRPr="00744751">
        <w:rPr>
          <w:rFonts w:ascii="宋体" w:hAnsi="宋体" w:cs="宋体" w:hint="eastAsia"/>
          <w:sz w:val="24"/>
          <w:szCs w:val="24"/>
        </w:rPr>
        <w:t>）针对本项目需要投标人安排专人负责，统一对接口，明确项目负责人，维护工程师，不得随意更换。（提供相应</w:t>
      </w:r>
      <w:proofErr w:type="gramStart"/>
      <w:r w:rsidRPr="00744751">
        <w:rPr>
          <w:rFonts w:ascii="宋体" w:hAnsi="宋体" w:cs="宋体" w:hint="eastAsia"/>
          <w:sz w:val="24"/>
          <w:szCs w:val="24"/>
        </w:rPr>
        <w:t>社保证明</w:t>
      </w:r>
      <w:proofErr w:type="gramEnd"/>
      <w:r w:rsidRPr="00744751">
        <w:rPr>
          <w:rFonts w:ascii="宋体" w:hAnsi="宋体" w:cs="宋体" w:hint="eastAsia"/>
          <w:sz w:val="24"/>
          <w:szCs w:val="24"/>
        </w:rPr>
        <w:t>）</w:t>
      </w:r>
    </w:p>
    <w:p w14:paraId="4C0B3734" w14:textId="77777777" w:rsidR="00744751" w:rsidRPr="00744751" w:rsidRDefault="00744751" w:rsidP="00744751">
      <w:pPr>
        <w:keepNext/>
        <w:keepLines/>
        <w:spacing w:line="415" w:lineRule="auto"/>
        <w:outlineLvl w:val="1"/>
        <w:rPr>
          <w:bCs/>
          <w:sz w:val="24"/>
          <w:szCs w:val="24"/>
        </w:rPr>
      </w:pPr>
      <w:r w:rsidRPr="00744751">
        <w:rPr>
          <w:rFonts w:hint="eastAsia"/>
          <w:bCs/>
          <w:sz w:val="24"/>
          <w:szCs w:val="24"/>
        </w:rPr>
        <w:t>2</w:t>
      </w:r>
      <w:r w:rsidRPr="00744751">
        <w:rPr>
          <w:rFonts w:ascii="宋体" w:hAnsi="宋体" w:hint="eastAsia"/>
          <w:bCs/>
          <w:sz w:val="24"/>
          <w:szCs w:val="24"/>
        </w:rPr>
        <w:t>）、运维平台搭建</w:t>
      </w:r>
    </w:p>
    <w:p w14:paraId="65519443" w14:textId="77777777" w:rsidR="00744751" w:rsidRPr="00744751" w:rsidRDefault="00744751" w:rsidP="00744751">
      <w:pPr>
        <w:adjustRightInd w:val="0"/>
        <w:snapToGrid w:val="0"/>
        <w:spacing w:line="360" w:lineRule="auto"/>
        <w:ind w:firstLineChars="150" w:firstLine="360"/>
        <w:rPr>
          <w:rFonts w:ascii="Calibri" w:hAnsi="Calibri" w:cs="宋体"/>
          <w:b/>
          <w:bCs/>
          <w:sz w:val="24"/>
          <w:szCs w:val="24"/>
          <w:u w:val="single"/>
        </w:rPr>
      </w:pPr>
      <w:r w:rsidRPr="00744751">
        <w:rPr>
          <w:rFonts w:ascii="宋体" w:hAnsi="宋体" w:cs="宋体" w:hint="eastAsia"/>
          <w:sz w:val="24"/>
          <w:szCs w:val="24"/>
        </w:rPr>
        <w:t>为确保对维保设备的全生命周期专业维保管理，要求投标企业在现有的</w:t>
      </w:r>
      <w:proofErr w:type="gramStart"/>
      <w:r w:rsidRPr="00744751">
        <w:rPr>
          <w:rFonts w:ascii="宋体" w:hAnsi="宋体" w:cs="宋体" w:hint="eastAsia"/>
          <w:sz w:val="24"/>
          <w:szCs w:val="24"/>
        </w:rPr>
        <w:t>动环平台</w:t>
      </w:r>
      <w:proofErr w:type="gramEnd"/>
      <w:r w:rsidRPr="00744751">
        <w:rPr>
          <w:rFonts w:ascii="宋体" w:hAnsi="宋体" w:cs="宋体" w:hint="eastAsia"/>
          <w:sz w:val="24"/>
          <w:szCs w:val="24"/>
        </w:rPr>
        <w:t>上，制作一套针对现有设备的综合运维服务平台，实现维保服务平台化管理，平台须同时具备</w:t>
      </w:r>
      <w:r w:rsidRPr="00744751">
        <w:rPr>
          <w:rFonts w:ascii="Calibri" w:hAnsi="Calibri" w:cs="宋体" w:hint="eastAsia"/>
          <w:sz w:val="24"/>
          <w:szCs w:val="24"/>
        </w:rPr>
        <w:t>Web</w:t>
      </w:r>
      <w:r w:rsidRPr="00744751">
        <w:rPr>
          <w:rFonts w:ascii="宋体" w:hAnsi="宋体" w:cs="宋体" w:hint="eastAsia"/>
          <w:sz w:val="24"/>
          <w:szCs w:val="24"/>
        </w:rPr>
        <w:t>端和移动端的管理和使用，确保中标方能实现</w:t>
      </w:r>
      <w:r w:rsidRPr="00744751">
        <w:rPr>
          <w:rFonts w:ascii="Calibri" w:hAnsi="Calibri" w:cs="宋体" w:hint="eastAsia"/>
          <w:sz w:val="24"/>
          <w:szCs w:val="24"/>
        </w:rPr>
        <w:t>7*24</w:t>
      </w:r>
      <w:r w:rsidRPr="00744751">
        <w:rPr>
          <w:rFonts w:ascii="宋体" w:hAnsi="宋体" w:cs="宋体" w:hint="eastAsia"/>
          <w:sz w:val="24"/>
          <w:szCs w:val="24"/>
        </w:rPr>
        <w:t>小时的全面代维服务。运维服务平台须为投标企业自行开发，拥有相关软件著作权，能为招标方后期的使用需求进行二次定制。</w:t>
      </w:r>
    </w:p>
    <w:p w14:paraId="05B1CE65" w14:textId="77777777" w:rsidR="00744751" w:rsidRPr="00744751" w:rsidRDefault="00744751" w:rsidP="00744751">
      <w:pPr>
        <w:adjustRightInd w:val="0"/>
        <w:snapToGrid w:val="0"/>
        <w:spacing w:line="360" w:lineRule="auto"/>
        <w:ind w:firstLineChars="150" w:firstLine="361"/>
        <w:rPr>
          <w:rFonts w:ascii="Calibri" w:hAnsi="Calibri" w:cs="宋体"/>
          <w:b/>
          <w:bCs/>
          <w:sz w:val="24"/>
          <w:szCs w:val="24"/>
          <w:u w:val="single"/>
        </w:rPr>
      </w:pPr>
      <w:r w:rsidRPr="00744751">
        <w:rPr>
          <w:rFonts w:ascii="宋体" w:hAnsi="宋体" w:cs="宋体" w:hint="eastAsia"/>
          <w:b/>
          <w:bCs/>
          <w:sz w:val="24"/>
          <w:szCs w:val="24"/>
          <w:u w:val="single"/>
        </w:rPr>
        <w:t>运维平台需要包含以下内容：</w:t>
      </w:r>
    </w:p>
    <w:p w14:paraId="1147BC6E" w14:textId="77777777" w:rsidR="00744751" w:rsidRPr="00744751" w:rsidRDefault="00744751" w:rsidP="00744751">
      <w:pPr>
        <w:numPr>
          <w:ilvl w:val="0"/>
          <w:numId w:val="7"/>
        </w:numPr>
        <w:spacing w:line="440" w:lineRule="exact"/>
        <w:rPr>
          <w:rFonts w:ascii="Calibri" w:hAnsi="Calibri" w:cs="宋体"/>
          <w:sz w:val="24"/>
          <w:szCs w:val="24"/>
        </w:rPr>
      </w:pPr>
      <w:r w:rsidRPr="00744751">
        <w:rPr>
          <w:rFonts w:ascii="宋体" w:hAnsi="宋体" w:cs="宋体" w:hint="eastAsia"/>
          <w:sz w:val="24"/>
          <w:szCs w:val="24"/>
        </w:rPr>
        <w:t>运</w:t>
      </w:r>
      <w:proofErr w:type="gramStart"/>
      <w:r w:rsidRPr="00744751">
        <w:rPr>
          <w:rFonts w:ascii="宋体" w:hAnsi="宋体" w:cs="宋体" w:hint="eastAsia"/>
          <w:sz w:val="24"/>
          <w:szCs w:val="24"/>
        </w:rPr>
        <w:t>维系统</w:t>
      </w:r>
      <w:proofErr w:type="gramEnd"/>
      <w:r w:rsidRPr="00744751">
        <w:rPr>
          <w:rFonts w:ascii="宋体" w:hAnsi="宋体" w:cs="宋体" w:hint="eastAsia"/>
          <w:sz w:val="24"/>
          <w:szCs w:val="24"/>
        </w:rPr>
        <w:t>需要集中</w:t>
      </w:r>
      <w:r w:rsidRPr="00744751">
        <w:rPr>
          <w:rFonts w:ascii="Calibri" w:hAnsi="Calibri" w:cs="宋体" w:hint="eastAsia"/>
          <w:sz w:val="24"/>
          <w:szCs w:val="24"/>
        </w:rPr>
        <w:t>1</w:t>
      </w:r>
      <w:r w:rsidRPr="00744751">
        <w:rPr>
          <w:rFonts w:ascii="Calibri" w:hAnsi="Calibri" w:cs="宋体"/>
          <w:sz w:val="24"/>
          <w:szCs w:val="24"/>
        </w:rPr>
        <w:t>206</w:t>
      </w:r>
      <w:r w:rsidRPr="00744751">
        <w:rPr>
          <w:rFonts w:ascii="宋体" w:hAnsi="宋体" w:cs="宋体"/>
          <w:sz w:val="24"/>
          <w:szCs w:val="24"/>
        </w:rPr>
        <w:t>机房</w:t>
      </w:r>
      <w:r w:rsidRPr="00744751">
        <w:rPr>
          <w:rFonts w:ascii="宋体" w:hAnsi="宋体" w:cs="宋体" w:hint="eastAsia"/>
          <w:sz w:val="24"/>
          <w:szCs w:val="24"/>
        </w:rPr>
        <w:t>、</w:t>
      </w:r>
      <w:r w:rsidRPr="00744751">
        <w:rPr>
          <w:rFonts w:ascii="Calibri" w:hAnsi="Calibri" w:cs="宋体" w:hint="eastAsia"/>
          <w:sz w:val="24"/>
          <w:szCs w:val="24"/>
        </w:rPr>
        <w:t>1</w:t>
      </w:r>
      <w:r w:rsidRPr="00744751">
        <w:rPr>
          <w:rFonts w:ascii="Calibri" w:hAnsi="Calibri" w:cs="宋体"/>
          <w:sz w:val="24"/>
          <w:szCs w:val="24"/>
        </w:rPr>
        <w:t>207</w:t>
      </w:r>
      <w:r w:rsidRPr="00744751">
        <w:rPr>
          <w:rFonts w:ascii="宋体" w:hAnsi="宋体" w:cs="宋体"/>
          <w:sz w:val="24"/>
          <w:szCs w:val="24"/>
        </w:rPr>
        <w:t>机房</w:t>
      </w:r>
      <w:r w:rsidRPr="00744751">
        <w:rPr>
          <w:rFonts w:ascii="宋体" w:hAnsi="宋体" w:cs="宋体" w:hint="eastAsia"/>
          <w:sz w:val="24"/>
          <w:szCs w:val="24"/>
        </w:rPr>
        <w:t>配电系统、</w:t>
      </w:r>
      <w:r w:rsidRPr="00744751">
        <w:rPr>
          <w:rFonts w:ascii="Calibri" w:hAnsi="Calibri" w:cs="宋体" w:hint="eastAsia"/>
          <w:sz w:val="24"/>
          <w:szCs w:val="24"/>
        </w:rPr>
        <w:t>UPS</w:t>
      </w:r>
      <w:r w:rsidRPr="00744751">
        <w:rPr>
          <w:rFonts w:ascii="宋体" w:hAnsi="宋体" w:cs="宋体" w:hint="eastAsia"/>
          <w:sz w:val="24"/>
          <w:szCs w:val="24"/>
        </w:rPr>
        <w:t>系统、空调系统、环境系统、机柜冷通道系统等。</w:t>
      </w:r>
    </w:p>
    <w:p w14:paraId="0814833C" w14:textId="77777777" w:rsidR="00744751" w:rsidRPr="00744751" w:rsidRDefault="00744751" w:rsidP="00744751">
      <w:pPr>
        <w:numPr>
          <w:ilvl w:val="0"/>
          <w:numId w:val="7"/>
        </w:numPr>
        <w:spacing w:line="360" w:lineRule="auto"/>
        <w:ind w:left="0" w:firstLine="0"/>
        <w:rPr>
          <w:rFonts w:ascii="Calibri" w:hAnsi="Calibri" w:cs="宋体"/>
          <w:sz w:val="24"/>
          <w:szCs w:val="24"/>
        </w:rPr>
      </w:pPr>
      <w:r w:rsidRPr="00744751">
        <w:rPr>
          <w:rFonts w:ascii="宋体" w:hAnsi="宋体" w:cs="宋体" w:hint="eastAsia"/>
          <w:sz w:val="24"/>
          <w:szCs w:val="24"/>
        </w:rPr>
        <w:t>运维服务平台须为投标企业自行开发，拥有软件著作权，能为招标方后期的使用需求进行二次定制；</w:t>
      </w:r>
      <w:r w:rsidRPr="00744751">
        <w:rPr>
          <w:rFonts w:ascii="Calibri" w:hAnsi="Calibri" w:cs="宋体"/>
          <w:sz w:val="24"/>
          <w:szCs w:val="24"/>
        </w:rPr>
        <w:t xml:space="preserve"> </w:t>
      </w:r>
    </w:p>
    <w:p w14:paraId="15FB3BEA" w14:textId="77777777" w:rsidR="00744751" w:rsidRPr="00744751" w:rsidRDefault="00744751" w:rsidP="00744751">
      <w:pPr>
        <w:numPr>
          <w:ilvl w:val="0"/>
          <w:numId w:val="7"/>
        </w:numPr>
        <w:spacing w:line="360" w:lineRule="auto"/>
        <w:ind w:left="0" w:firstLine="0"/>
        <w:rPr>
          <w:rFonts w:ascii="Calibri" w:hAnsi="Calibri" w:cs="宋体"/>
          <w:sz w:val="24"/>
          <w:szCs w:val="24"/>
        </w:rPr>
      </w:pPr>
      <w:r w:rsidRPr="00744751">
        <w:rPr>
          <w:rFonts w:ascii="宋体" w:hAnsi="宋体" w:cs="宋体" w:hint="eastAsia"/>
          <w:sz w:val="24"/>
          <w:szCs w:val="24"/>
        </w:rPr>
        <w:t>运维服务平台须能实现对维保设备的实时监控，并通过相关告警设置自动通知相关服务人员和管理人员，确保招标方、中标方对设备实时运行状态的双重监控和管理（中标方需要安排人员配合用户进行运维平台的维护和使用），避免以往只能通过现场管理人员发现问题后电话通知维护单位的麻烦，确保维护单位能自主发现、自主启动相关故障处理流程；</w:t>
      </w:r>
    </w:p>
    <w:p w14:paraId="62362C70" w14:textId="77777777" w:rsidR="00744751" w:rsidRPr="00744751" w:rsidRDefault="00744751" w:rsidP="00744751">
      <w:pPr>
        <w:numPr>
          <w:ilvl w:val="0"/>
          <w:numId w:val="7"/>
        </w:numPr>
        <w:spacing w:line="360" w:lineRule="auto"/>
        <w:ind w:left="0" w:firstLine="0"/>
        <w:rPr>
          <w:b/>
          <w:sz w:val="24"/>
          <w:szCs w:val="24"/>
        </w:rPr>
      </w:pPr>
      <w:r w:rsidRPr="00744751">
        <w:rPr>
          <w:rFonts w:ascii="宋体" w:hAnsi="宋体" w:cs="宋体" w:hint="eastAsia"/>
          <w:sz w:val="24"/>
          <w:szCs w:val="24"/>
        </w:rPr>
        <w:t>运维服务平台须针对本次设备维保范围建立设备档案，进行设备的全生命周期管理，包含设备基础信息：厂家品牌、设备型号、设备</w:t>
      </w:r>
      <w:r w:rsidRPr="00744751">
        <w:rPr>
          <w:rFonts w:ascii="Calibri" w:hAnsi="Calibri" w:cs="宋体" w:hint="eastAsia"/>
          <w:sz w:val="24"/>
          <w:szCs w:val="24"/>
        </w:rPr>
        <w:t>ID</w:t>
      </w:r>
      <w:r w:rsidRPr="00744751">
        <w:rPr>
          <w:rFonts w:ascii="宋体" w:hAnsi="宋体" w:cs="宋体" w:hint="eastAsia"/>
          <w:sz w:val="24"/>
          <w:szCs w:val="24"/>
        </w:rPr>
        <w:t>、投入使用时间、维保到期时间等内容，设备维保信息：维护记录、巡检记录等，设备相关档案：</w:t>
      </w:r>
      <w:r w:rsidRPr="00744751">
        <w:rPr>
          <w:rFonts w:ascii="宋体" w:hAnsi="宋体" w:cs="宋体" w:hint="eastAsia"/>
          <w:sz w:val="24"/>
          <w:szCs w:val="24"/>
        </w:rPr>
        <w:lastRenderedPageBreak/>
        <w:t>如厂家产品手册等；运维服务平台</w:t>
      </w:r>
      <w:proofErr w:type="gramStart"/>
      <w:r w:rsidRPr="00744751">
        <w:rPr>
          <w:rFonts w:ascii="宋体" w:hAnsi="宋体" w:cs="宋体" w:hint="eastAsia"/>
          <w:sz w:val="24"/>
          <w:szCs w:val="24"/>
        </w:rPr>
        <w:t>须实现</w:t>
      </w:r>
      <w:proofErr w:type="gramEnd"/>
      <w:r w:rsidRPr="00744751">
        <w:rPr>
          <w:rFonts w:ascii="宋体" w:hAnsi="宋体" w:cs="宋体" w:hint="eastAsia"/>
          <w:sz w:val="24"/>
          <w:szCs w:val="24"/>
        </w:rPr>
        <w:t>对设备的实时监控外，还能通过设置设备维保到期时间，及时预警并通知招标方；</w:t>
      </w:r>
    </w:p>
    <w:p w14:paraId="5353B9E0" w14:textId="77777777" w:rsidR="00744751" w:rsidRPr="00744751" w:rsidRDefault="00744751" w:rsidP="00744751">
      <w:pPr>
        <w:spacing w:line="360" w:lineRule="auto"/>
        <w:rPr>
          <w:b/>
          <w:sz w:val="24"/>
          <w:szCs w:val="24"/>
        </w:rPr>
      </w:pPr>
      <w:r w:rsidRPr="00744751">
        <w:rPr>
          <w:b/>
          <w:sz w:val="24"/>
          <w:szCs w:val="24"/>
        </w:rPr>
        <w:t xml:space="preserve"> 3</w:t>
      </w:r>
      <w:r w:rsidRPr="00744751">
        <w:rPr>
          <w:rFonts w:ascii="宋体" w:hAnsi="宋体"/>
          <w:b/>
          <w:sz w:val="24"/>
          <w:szCs w:val="24"/>
        </w:rPr>
        <w:t>、巡检服务</w:t>
      </w:r>
    </w:p>
    <w:p w14:paraId="4E0EA383" w14:textId="77777777" w:rsidR="00744751" w:rsidRPr="00744751" w:rsidRDefault="00744751" w:rsidP="00744751">
      <w:pPr>
        <w:adjustRightInd w:val="0"/>
        <w:snapToGrid w:val="0"/>
        <w:spacing w:line="360" w:lineRule="auto"/>
        <w:ind w:firstLineChars="196" w:firstLine="470"/>
        <w:rPr>
          <w:rFonts w:ascii="Calibri" w:hAnsi="Calibri" w:cs="宋体"/>
          <w:sz w:val="24"/>
          <w:szCs w:val="24"/>
        </w:rPr>
      </w:pPr>
      <w:r w:rsidRPr="00744751">
        <w:rPr>
          <w:rFonts w:ascii="宋体" w:hAnsi="宋体" w:cs="宋体"/>
          <w:sz w:val="24"/>
          <w:szCs w:val="24"/>
        </w:rPr>
        <w:t>提供现场例行检查，</w:t>
      </w:r>
      <w:r w:rsidRPr="00744751">
        <w:rPr>
          <w:rFonts w:ascii="宋体" w:hAnsi="宋体" w:cs="宋体" w:hint="eastAsia"/>
          <w:sz w:val="24"/>
          <w:szCs w:val="24"/>
        </w:rPr>
        <w:t>初步要求为每月巡检一次，同时</w:t>
      </w:r>
      <w:r w:rsidRPr="00744751">
        <w:rPr>
          <w:rFonts w:ascii="宋体" w:hAnsi="宋体" w:cs="宋体"/>
          <w:sz w:val="24"/>
          <w:szCs w:val="24"/>
        </w:rPr>
        <w:t>根据用户要求适当增加现场例行检查次数，</w:t>
      </w:r>
      <w:r w:rsidRPr="00744751">
        <w:rPr>
          <w:rFonts w:ascii="宋体" w:hAnsi="宋体" w:cs="宋体" w:hint="eastAsia"/>
          <w:sz w:val="24"/>
          <w:szCs w:val="24"/>
        </w:rPr>
        <w:t>重大事情和节假日安排人员值守</w:t>
      </w:r>
      <w:r w:rsidRPr="00744751">
        <w:rPr>
          <w:rFonts w:ascii="宋体" w:hAnsi="宋体" w:cs="宋体"/>
          <w:sz w:val="24"/>
          <w:szCs w:val="24"/>
        </w:rPr>
        <w:t>。</w:t>
      </w:r>
      <w:r w:rsidRPr="00744751">
        <w:rPr>
          <w:rFonts w:ascii="宋体" w:hAnsi="宋体" w:cs="宋体" w:hint="eastAsia"/>
          <w:sz w:val="24"/>
          <w:szCs w:val="24"/>
        </w:rPr>
        <w:t>巡检</w:t>
      </w:r>
      <w:r w:rsidRPr="00744751">
        <w:rPr>
          <w:rFonts w:ascii="宋体" w:hAnsi="宋体" w:cs="宋体"/>
          <w:sz w:val="24"/>
          <w:szCs w:val="24"/>
        </w:rPr>
        <w:t>是一种有计划的、全面统一的维护服务，可以消除系统隐患、提高系统效率、保障系统安全、加强系统管理。内容包括：</w:t>
      </w:r>
    </w:p>
    <w:p w14:paraId="22A3A9F7" w14:textId="77777777" w:rsidR="00744751" w:rsidRPr="00744751" w:rsidRDefault="00744751" w:rsidP="00744751">
      <w:pPr>
        <w:adjustRightInd w:val="0"/>
        <w:snapToGrid w:val="0"/>
        <w:spacing w:line="360" w:lineRule="auto"/>
        <w:ind w:firstLineChars="196" w:firstLine="470"/>
        <w:rPr>
          <w:rFonts w:ascii="Calibri" w:hAnsi="Calibri" w:cs="宋体"/>
          <w:sz w:val="24"/>
          <w:szCs w:val="24"/>
        </w:rPr>
      </w:pPr>
      <w:r w:rsidRPr="00744751">
        <w:rPr>
          <w:rFonts w:ascii="Calibri" w:hAnsi="Calibri" w:cs="宋体"/>
          <w:sz w:val="24"/>
          <w:szCs w:val="24"/>
        </w:rPr>
        <w:t>1</w:t>
      </w:r>
      <w:r w:rsidRPr="00744751">
        <w:rPr>
          <w:rFonts w:ascii="宋体" w:hAnsi="宋体" w:cs="宋体"/>
          <w:sz w:val="24"/>
          <w:szCs w:val="24"/>
        </w:rPr>
        <w:t>）、收录机器的错误记录，对指定的设备做定的保养，包括系统诊断、必要的机械设备、电子部件的调整和清洁。</w:t>
      </w:r>
    </w:p>
    <w:p w14:paraId="7BBC263E" w14:textId="77777777" w:rsidR="00744751" w:rsidRPr="00744751" w:rsidRDefault="00744751" w:rsidP="00744751">
      <w:pPr>
        <w:adjustRightInd w:val="0"/>
        <w:snapToGrid w:val="0"/>
        <w:spacing w:line="360" w:lineRule="auto"/>
        <w:ind w:firstLineChars="196" w:firstLine="470"/>
        <w:rPr>
          <w:rFonts w:ascii="Calibri" w:hAnsi="Calibri" w:cs="宋体"/>
          <w:sz w:val="24"/>
          <w:szCs w:val="24"/>
        </w:rPr>
      </w:pPr>
      <w:r w:rsidRPr="00744751">
        <w:rPr>
          <w:rFonts w:ascii="Calibri" w:hAnsi="Calibri" w:cs="宋体"/>
          <w:sz w:val="24"/>
          <w:szCs w:val="24"/>
        </w:rPr>
        <w:t>2</w:t>
      </w:r>
      <w:r w:rsidRPr="00744751">
        <w:rPr>
          <w:rFonts w:ascii="宋体" w:hAnsi="宋体" w:cs="宋体"/>
          <w:sz w:val="24"/>
          <w:szCs w:val="24"/>
        </w:rPr>
        <w:t>）、检测硬件、软件的性能。</w:t>
      </w:r>
    </w:p>
    <w:p w14:paraId="7C141D98" w14:textId="77777777" w:rsidR="00744751" w:rsidRPr="00744751" w:rsidRDefault="00744751" w:rsidP="00744751">
      <w:pPr>
        <w:adjustRightInd w:val="0"/>
        <w:snapToGrid w:val="0"/>
        <w:spacing w:line="360" w:lineRule="auto"/>
        <w:ind w:firstLineChars="196" w:firstLine="470"/>
        <w:rPr>
          <w:rFonts w:ascii="Calibri" w:hAnsi="Calibri" w:cs="宋体"/>
          <w:sz w:val="24"/>
          <w:szCs w:val="24"/>
        </w:rPr>
      </w:pPr>
      <w:r w:rsidRPr="00744751">
        <w:rPr>
          <w:rFonts w:ascii="Calibri" w:hAnsi="Calibri" w:cs="宋体"/>
          <w:sz w:val="24"/>
          <w:szCs w:val="24"/>
        </w:rPr>
        <w:t>3</w:t>
      </w:r>
      <w:r w:rsidRPr="00744751">
        <w:rPr>
          <w:rFonts w:ascii="宋体" w:hAnsi="宋体" w:cs="宋体"/>
          <w:sz w:val="24"/>
          <w:szCs w:val="24"/>
        </w:rPr>
        <w:t>）、对机房环境的检测，包括各个设定点温湿度的情况。</w:t>
      </w:r>
    </w:p>
    <w:p w14:paraId="2AC040D6" w14:textId="77777777" w:rsidR="00744751" w:rsidRPr="00744751" w:rsidRDefault="00744751" w:rsidP="00744751">
      <w:pPr>
        <w:adjustRightInd w:val="0"/>
        <w:snapToGrid w:val="0"/>
        <w:spacing w:line="360" w:lineRule="auto"/>
        <w:ind w:firstLineChars="196" w:firstLine="470"/>
        <w:rPr>
          <w:rFonts w:ascii="Calibri" w:hAnsi="Calibri" w:cs="宋体"/>
          <w:sz w:val="24"/>
          <w:szCs w:val="24"/>
        </w:rPr>
      </w:pPr>
      <w:r w:rsidRPr="00744751">
        <w:rPr>
          <w:rFonts w:ascii="Calibri" w:hAnsi="Calibri" w:cs="宋体"/>
          <w:sz w:val="24"/>
          <w:szCs w:val="24"/>
        </w:rPr>
        <w:t>4</w:t>
      </w:r>
      <w:r w:rsidRPr="00744751">
        <w:rPr>
          <w:rFonts w:ascii="宋体" w:hAnsi="宋体" w:cs="宋体"/>
          <w:sz w:val="24"/>
          <w:szCs w:val="24"/>
        </w:rPr>
        <w:t>）、对有潜在问题或已损备件的更换，提出系统优化解决方案，并进行详细的工作记录，以做到系统信息及检修记录文件化。</w:t>
      </w:r>
    </w:p>
    <w:p w14:paraId="2C842BE2" w14:textId="77777777" w:rsidR="00744751" w:rsidRPr="00744751" w:rsidRDefault="00744751" w:rsidP="00744751">
      <w:pPr>
        <w:adjustRightInd w:val="0"/>
        <w:snapToGrid w:val="0"/>
        <w:spacing w:line="360" w:lineRule="auto"/>
        <w:ind w:firstLineChars="196" w:firstLine="470"/>
        <w:rPr>
          <w:rFonts w:ascii="Calibri" w:hAnsi="Calibri" w:cs="宋体"/>
          <w:sz w:val="24"/>
          <w:szCs w:val="24"/>
        </w:rPr>
      </w:pPr>
      <w:r w:rsidRPr="00744751">
        <w:rPr>
          <w:rFonts w:ascii="Calibri" w:hAnsi="Calibri" w:cs="宋体"/>
          <w:sz w:val="24"/>
          <w:szCs w:val="24"/>
        </w:rPr>
        <w:t>5</w:t>
      </w:r>
      <w:r w:rsidRPr="00744751">
        <w:rPr>
          <w:rFonts w:ascii="宋体" w:hAnsi="宋体" w:cs="宋体"/>
          <w:sz w:val="24"/>
          <w:szCs w:val="24"/>
        </w:rPr>
        <w:t>）、每次巡检完毕，将</w:t>
      </w:r>
      <w:r w:rsidRPr="00744751">
        <w:rPr>
          <w:rFonts w:ascii="宋体" w:hAnsi="宋体" w:cs="宋体" w:hint="eastAsia"/>
          <w:sz w:val="24"/>
          <w:szCs w:val="24"/>
        </w:rPr>
        <w:t>电子巡检</w:t>
      </w:r>
      <w:r w:rsidRPr="00744751">
        <w:rPr>
          <w:rFonts w:ascii="宋体" w:hAnsi="宋体" w:cs="宋体"/>
          <w:sz w:val="24"/>
          <w:szCs w:val="24"/>
        </w:rPr>
        <w:t>报告交付用户，并与用户分析设备当前状况，提供相应的解决方案，寻求避免问题的再次出现最佳方案。</w:t>
      </w:r>
    </w:p>
    <w:p w14:paraId="65944448" w14:textId="77777777" w:rsidR="00744751" w:rsidRPr="00744751" w:rsidRDefault="00744751" w:rsidP="00744751">
      <w:pPr>
        <w:keepNext/>
        <w:keepLines/>
        <w:spacing w:line="415" w:lineRule="auto"/>
        <w:outlineLvl w:val="1"/>
        <w:rPr>
          <w:bCs/>
          <w:sz w:val="24"/>
          <w:szCs w:val="24"/>
        </w:rPr>
      </w:pPr>
      <w:r w:rsidRPr="00744751">
        <w:rPr>
          <w:bCs/>
          <w:sz w:val="24"/>
          <w:szCs w:val="24"/>
        </w:rPr>
        <w:t>4</w:t>
      </w:r>
      <w:r w:rsidRPr="00744751">
        <w:rPr>
          <w:rFonts w:ascii="宋体" w:hAnsi="宋体"/>
          <w:bCs/>
          <w:sz w:val="24"/>
          <w:szCs w:val="24"/>
        </w:rPr>
        <w:t>、其他服务</w:t>
      </w:r>
      <w:r w:rsidRPr="00744751">
        <w:rPr>
          <w:rFonts w:ascii="宋体" w:hAnsi="宋体" w:hint="eastAsia"/>
          <w:bCs/>
          <w:sz w:val="24"/>
          <w:szCs w:val="24"/>
        </w:rPr>
        <w:t>要求</w:t>
      </w:r>
    </w:p>
    <w:p w14:paraId="040C6D6E" w14:textId="77777777" w:rsidR="00744751" w:rsidRPr="00744751" w:rsidRDefault="00744751" w:rsidP="00744751">
      <w:pPr>
        <w:adjustRightInd w:val="0"/>
        <w:snapToGrid w:val="0"/>
        <w:spacing w:line="360" w:lineRule="auto"/>
        <w:ind w:firstLineChars="196" w:firstLine="470"/>
        <w:rPr>
          <w:rFonts w:ascii="Calibri" w:hAnsi="Calibri" w:cs="宋体"/>
          <w:sz w:val="24"/>
          <w:szCs w:val="24"/>
        </w:rPr>
      </w:pPr>
      <w:r w:rsidRPr="00744751">
        <w:rPr>
          <w:rFonts w:ascii="Calibri" w:hAnsi="Calibri" w:cs="宋体"/>
          <w:sz w:val="24"/>
          <w:szCs w:val="24"/>
        </w:rPr>
        <w:t>1</w:t>
      </w:r>
      <w:r w:rsidRPr="00744751">
        <w:rPr>
          <w:rFonts w:ascii="宋体" w:hAnsi="宋体" w:cs="宋体"/>
          <w:sz w:val="24"/>
          <w:szCs w:val="24"/>
        </w:rPr>
        <w:t>）、在服务期间内，如果发现设备质量问题造成的故障或影响，负责提出解决方案，并</w:t>
      </w:r>
      <w:proofErr w:type="gramStart"/>
      <w:r w:rsidRPr="00744751">
        <w:rPr>
          <w:rFonts w:ascii="宋体" w:hAnsi="宋体" w:cs="宋体"/>
          <w:sz w:val="24"/>
          <w:szCs w:val="24"/>
        </w:rPr>
        <w:t>报用户</w:t>
      </w:r>
      <w:proofErr w:type="gramEnd"/>
      <w:r w:rsidRPr="00744751">
        <w:rPr>
          <w:rFonts w:ascii="宋体" w:hAnsi="宋体" w:cs="宋体"/>
          <w:sz w:val="24"/>
          <w:szCs w:val="24"/>
        </w:rPr>
        <w:t>审批。</w:t>
      </w:r>
    </w:p>
    <w:p w14:paraId="6BCEBE52" w14:textId="77777777" w:rsidR="00744751" w:rsidRPr="00744751" w:rsidRDefault="00744751" w:rsidP="00744751">
      <w:pPr>
        <w:spacing w:line="440" w:lineRule="exact"/>
        <w:ind w:firstLineChars="200" w:firstLine="480"/>
        <w:rPr>
          <w:rFonts w:ascii="Calibri" w:hAnsi="Calibri" w:cs="宋体"/>
          <w:sz w:val="24"/>
          <w:szCs w:val="24"/>
        </w:rPr>
      </w:pPr>
      <w:r w:rsidRPr="00744751">
        <w:rPr>
          <w:rFonts w:ascii="Calibri" w:hAnsi="Calibri" w:cs="宋体"/>
          <w:sz w:val="24"/>
          <w:szCs w:val="24"/>
        </w:rPr>
        <w:t>2</w:t>
      </w:r>
      <w:r w:rsidRPr="00744751">
        <w:rPr>
          <w:rFonts w:ascii="宋体" w:hAnsi="宋体" w:cs="宋体"/>
          <w:sz w:val="24"/>
          <w:szCs w:val="24"/>
        </w:rPr>
        <w:t>）、在服务期间内，若因人为因素损坏设备或配件，</w:t>
      </w:r>
      <w:r w:rsidRPr="00744751">
        <w:rPr>
          <w:rFonts w:ascii="宋体" w:hAnsi="宋体" w:cs="宋体" w:hint="eastAsia"/>
          <w:sz w:val="24"/>
          <w:szCs w:val="24"/>
        </w:rPr>
        <w:t>需要</w:t>
      </w:r>
      <w:r w:rsidRPr="00744751">
        <w:rPr>
          <w:rFonts w:ascii="宋体" w:hAnsi="宋体" w:cs="宋体"/>
          <w:sz w:val="24"/>
          <w:szCs w:val="24"/>
        </w:rPr>
        <w:t>用户购买的硬件及软件产品，</w:t>
      </w:r>
      <w:r w:rsidRPr="00744751">
        <w:rPr>
          <w:rFonts w:ascii="宋体" w:hAnsi="宋体" w:cs="宋体" w:hint="eastAsia"/>
          <w:sz w:val="24"/>
          <w:szCs w:val="24"/>
        </w:rPr>
        <w:t>维保公司</w:t>
      </w:r>
      <w:r w:rsidRPr="00744751">
        <w:rPr>
          <w:rFonts w:ascii="宋体" w:hAnsi="宋体" w:cs="宋体"/>
          <w:sz w:val="24"/>
          <w:szCs w:val="24"/>
        </w:rPr>
        <w:t>义务对所有硬件及软件产品进行安装调试并且不再收取任何安装和调试费用，并为用户提供免费的设备使用培训服务。</w:t>
      </w:r>
    </w:p>
    <w:p w14:paraId="756833D1" w14:textId="77777777" w:rsidR="00744751" w:rsidRPr="00744751" w:rsidRDefault="00744751" w:rsidP="00744751">
      <w:pPr>
        <w:spacing w:line="440" w:lineRule="exact"/>
        <w:ind w:firstLineChars="200" w:firstLine="480"/>
        <w:rPr>
          <w:rFonts w:ascii="Calibri" w:hAnsi="Calibri" w:cs="宋体"/>
          <w:sz w:val="24"/>
          <w:szCs w:val="24"/>
        </w:rPr>
      </w:pPr>
      <w:r w:rsidRPr="00744751">
        <w:rPr>
          <w:rFonts w:ascii="Calibri" w:hAnsi="Calibri" w:cs="宋体" w:hint="eastAsia"/>
          <w:sz w:val="24"/>
          <w:szCs w:val="24"/>
        </w:rPr>
        <w:t>3</w:t>
      </w:r>
      <w:r w:rsidRPr="00744751">
        <w:rPr>
          <w:rFonts w:ascii="宋体" w:hAnsi="宋体" w:cs="宋体" w:hint="eastAsia"/>
          <w:sz w:val="24"/>
          <w:szCs w:val="24"/>
        </w:rPr>
        <w:t>）、国家法定节假日前夕以及有预见性医院要断电的前夕，必须做一次全面检查维护，确保断电时系统正常工作。同时安排人员现场值守。</w:t>
      </w:r>
    </w:p>
    <w:p w14:paraId="3998C5A6" w14:textId="77777777" w:rsidR="00744751" w:rsidRPr="00744751" w:rsidRDefault="00744751" w:rsidP="00744751">
      <w:pPr>
        <w:keepNext/>
        <w:keepLines/>
        <w:spacing w:line="415" w:lineRule="auto"/>
        <w:outlineLvl w:val="1"/>
        <w:rPr>
          <w:bCs/>
          <w:sz w:val="24"/>
          <w:szCs w:val="24"/>
        </w:rPr>
      </w:pPr>
      <w:r w:rsidRPr="00744751">
        <w:rPr>
          <w:rFonts w:hint="eastAsia"/>
          <w:bCs/>
          <w:sz w:val="24"/>
          <w:szCs w:val="24"/>
        </w:rPr>
        <w:t>5</w:t>
      </w:r>
      <w:r w:rsidRPr="00744751">
        <w:rPr>
          <w:rFonts w:ascii="宋体" w:hAnsi="宋体"/>
          <w:bCs/>
          <w:sz w:val="24"/>
          <w:szCs w:val="24"/>
        </w:rPr>
        <w:t>、</w:t>
      </w:r>
      <w:r w:rsidRPr="00744751">
        <w:rPr>
          <w:rFonts w:ascii="宋体" w:hAnsi="宋体" w:hint="eastAsia"/>
          <w:bCs/>
          <w:sz w:val="24"/>
          <w:szCs w:val="24"/>
        </w:rPr>
        <w:t>维保内容</w:t>
      </w:r>
    </w:p>
    <w:p w14:paraId="34E33A5C" w14:textId="77777777" w:rsidR="00744751" w:rsidRPr="00744751" w:rsidRDefault="00744751" w:rsidP="00744751">
      <w:pPr>
        <w:rPr>
          <w:rFonts w:ascii="宋体" w:hAnsi="宋体" w:cs="宋体"/>
          <w:sz w:val="24"/>
          <w:szCs w:val="24"/>
        </w:rPr>
      </w:pPr>
      <w:r w:rsidRPr="00744751">
        <w:rPr>
          <w:rFonts w:ascii="宋体" w:hAnsi="宋体" w:cs="宋体" w:hint="eastAsia"/>
          <w:sz w:val="24"/>
          <w:szCs w:val="24"/>
        </w:rPr>
        <w:t>根据现场勘查情况进行描述。</w:t>
      </w:r>
    </w:p>
    <w:p w14:paraId="0C42B916" w14:textId="77777777" w:rsidR="00744751" w:rsidRPr="00744751" w:rsidRDefault="00744751" w:rsidP="00744751">
      <w:pPr>
        <w:adjustRightInd w:val="0"/>
        <w:spacing w:line="460" w:lineRule="exact"/>
        <w:jc w:val="left"/>
        <w:rPr>
          <w:rFonts w:ascii="宋体" w:hAnsi="宋体" w:cs="Arial"/>
          <w:kern w:val="0"/>
          <w:sz w:val="24"/>
          <w:szCs w:val="24"/>
        </w:rPr>
      </w:pPr>
      <w:r w:rsidRPr="00744751">
        <w:rPr>
          <w:rFonts w:ascii="宋体" w:hAnsi="宋体" w:cs="Arial" w:hint="eastAsia"/>
          <w:kern w:val="0"/>
          <w:sz w:val="24"/>
          <w:szCs w:val="24"/>
        </w:rPr>
        <w:t xml:space="preserve"> </w:t>
      </w:r>
    </w:p>
    <w:p w14:paraId="76C3366A" w14:textId="77777777" w:rsidR="00744751" w:rsidRPr="00744751" w:rsidRDefault="00744751" w:rsidP="00B2013E">
      <w:pPr>
        <w:spacing w:line="360" w:lineRule="auto"/>
        <w:rPr>
          <w:b/>
          <w:sz w:val="24"/>
          <w:szCs w:val="24"/>
        </w:rPr>
      </w:pPr>
    </w:p>
    <w:sectPr w:rsidR="00744751" w:rsidRPr="00744751">
      <w:headerReference w:type="default" r:id="rId8"/>
      <w:footerReference w:type="default" r:id="rId9"/>
      <w:footerReference w:type="first" r:id="rId10"/>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7FEA60A" w15:done="0"/>
  <w15:commentEx w15:paraId="5F34B508" w15:done="0"/>
  <w15:commentEx w15:paraId="0411E73A" w15:done="0"/>
  <w15:commentEx w15:paraId="3DE03E17" w15:done="0"/>
  <w15:commentEx w15:paraId="5EBABDAA" w15:done="0"/>
  <w15:commentEx w15:paraId="3D0AFD4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FEA60A" w16cid:durableId="28860737"/>
  <w16cid:commentId w16cid:paraId="5F34B508" w16cid:durableId="28860738"/>
  <w16cid:commentId w16cid:paraId="0411E73A" w16cid:durableId="28860739"/>
  <w16cid:commentId w16cid:paraId="3DE03E17" w16cid:durableId="2886073A"/>
  <w16cid:commentId w16cid:paraId="5EBABDAA" w16cid:durableId="2886073B"/>
  <w16cid:commentId w16cid:paraId="3D0AFD46" w16cid:durableId="2886073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3815C9" w14:textId="77777777" w:rsidR="00A13667" w:rsidRDefault="00A13667" w:rsidP="00AA15A8">
      <w:r>
        <w:separator/>
      </w:r>
    </w:p>
  </w:endnote>
  <w:endnote w:type="continuationSeparator" w:id="0">
    <w:p w14:paraId="67C3A962" w14:textId="77777777" w:rsidR="00A13667" w:rsidRDefault="00A13667" w:rsidP="00AA1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9DE669" w14:textId="77777777" w:rsidR="00AA15A8" w:rsidRDefault="00AA15A8">
    <w:pPr>
      <w:pStyle w:val="a5"/>
      <w:framePr w:wrap="around" w:vAnchor="text" w:hAnchor="margin" w:xAlign="center" w:y="1"/>
      <w:rPr>
        <w:rStyle w:val="a6"/>
        <w:rFonts w:ascii="宋体" w:hAnsi="宋体"/>
      </w:rPr>
    </w:pPr>
    <w:r>
      <w:rPr>
        <w:rFonts w:ascii="宋体" w:hAnsi="宋体"/>
      </w:rPr>
      <w:fldChar w:fldCharType="begin"/>
    </w:r>
    <w:r>
      <w:rPr>
        <w:rStyle w:val="a6"/>
        <w:rFonts w:ascii="宋体" w:hAnsi="宋体"/>
      </w:rPr>
      <w:instrText xml:space="preserve">PAGE  </w:instrText>
    </w:r>
    <w:r>
      <w:rPr>
        <w:rFonts w:ascii="宋体" w:hAnsi="宋体"/>
      </w:rPr>
      <w:fldChar w:fldCharType="separate"/>
    </w:r>
    <w:r w:rsidR="00DE3188">
      <w:rPr>
        <w:rStyle w:val="a6"/>
        <w:rFonts w:ascii="宋体" w:hAnsi="宋体"/>
        <w:noProof/>
      </w:rPr>
      <w:t>3</w:t>
    </w:r>
    <w:r>
      <w:rPr>
        <w:rFonts w:ascii="宋体" w:hAnsi="宋体"/>
      </w:rPr>
      <w:fldChar w:fldCharType="end"/>
    </w:r>
  </w:p>
  <w:p w14:paraId="739D3510" w14:textId="77777777" w:rsidR="00AA15A8" w:rsidRDefault="00AA15A8">
    <w:pPr>
      <w:pStyle w:val="a5"/>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408C1" w14:textId="77777777" w:rsidR="00AA15A8" w:rsidRDefault="00AA15A8">
    <w:pPr>
      <w:pStyle w:val="a5"/>
      <w:jc w:val="center"/>
    </w:pPr>
    <w:r>
      <w:fldChar w:fldCharType="begin"/>
    </w:r>
    <w:r>
      <w:instrText xml:space="preserve"> PAGE   \* MERGEFORMAT </w:instrText>
    </w:r>
    <w:r>
      <w:fldChar w:fldCharType="separate"/>
    </w:r>
    <w:r w:rsidR="000B16E7" w:rsidRPr="000B16E7">
      <w:rPr>
        <w:rFonts w:hint="eastAsia"/>
        <w:noProof/>
        <w:lang w:val="zh-CN"/>
      </w:rPr>
      <w:t>３</w:t>
    </w:r>
    <w:r>
      <w:rPr>
        <w:noProof/>
        <w:lang w:val="zh-CN"/>
      </w:rPr>
      <w:fldChar w:fldCharType="end"/>
    </w:r>
  </w:p>
  <w:p w14:paraId="33508797" w14:textId="77777777" w:rsidR="00AA15A8" w:rsidRDefault="00AA15A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06EDB9" w14:textId="77777777" w:rsidR="00A13667" w:rsidRDefault="00A13667" w:rsidP="00AA15A8">
      <w:r>
        <w:separator/>
      </w:r>
    </w:p>
  </w:footnote>
  <w:footnote w:type="continuationSeparator" w:id="0">
    <w:p w14:paraId="6807458A" w14:textId="77777777" w:rsidR="00A13667" w:rsidRDefault="00A13667" w:rsidP="00AA15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041A6" w14:textId="77777777" w:rsidR="00AA15A8" w:rsidRDefault="00AA15A8">
    <w:pPr>
      <w:pStyle w:val="a4"/>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A2DA2"/>
    <w:multiLevelType w:val="hybridMultilevel"/>
    <w:tmpl w:val="B3A2D0A0"/>
    <w:lvl w:ilvl="0" w:tplc="9B94EFDE">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2783038"/>
    <w:multiLevelType w:val="hybridMultilevel"/>
    <w:tmpl w:val="7CF8DD36"/>
    <w:lvl w:ilvl="0" w:tplc="C4D6F8E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29851213"/>
    <w:multiLevelType w:val="hybridMultilevel"/>
    <w:tmpl w:val="74CE8E98"/>
    <w:lvl w:ilvl="0" w:tplc="D94A9E34">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D0F53A9"/>
    <w:multiLevelType w:val="multilevel"/>
    <w:tmpl w:val="857A058E"/>
    <w:lvl w:ilvl="0">
      <w:start w:val="1"/>
      <w:numFmt w:val="lowerLetter"/>
      <w:lvlText w:val="%1)"/>
      <w:lvlJc w:val="left"/>
      <w:pPr>
        <w:ind w:left="420" w:hanging="42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BBE2550"/>
    <w:multiLevelType w:val="hybridMultilevel"/>
    <w:tmpl w:val="FC04EC1E"/>
    <w:lvl w:ilvl="0" w:tplc="6A8E48B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45C3004B"/>
    <w:multiLevelType w:val="hybridMultilevel"/>
    <w:tmpl w:val="9D1242FE"/>
    <w:lvl w:ilvl="0" w:tplc="D94A9E34">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AC20DEE"/>
    <w:multiLevelType w:val="multilevel"/>
    <w:tmpl w:val="2A06A192"/>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5"/>
  </w:num>
  <w:num w:numId="5">
    <w:abstractNumId w:val="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3D6"/>
    <w:rsid w:val="00015D42"/>
    <w:rsid w:val="00017FE0"/>
    <w:rsid w:val="000304C5"/>
    <w:rsid w:val="00042AC1"/>
    <w:rsid w:val="00047CE4"/>
    <w:rsid w:val="00052DC8"/>
    <w:rsid w:val="00055D7B"/>
    <w:rsid w:val="00084197"/>
    <w:rsid w:val="000B16E7"/>
    <w:rsid w:val="000D53CD"/>
    <w:rsid w:val="00100FE6"/>
    <w:rsid w:val="001226DB"/>
    <w:rsid w:val="00126248"/>
    <w:rsid w:val="001326B1"/>
    <w:rsid w:val="00135BB3"/>
    <w:rsid w:val="001413A4"/>
    <w:rsid w:val="00144B46"/>
    <w:rsid w:val="001630B9"/>
    <w:rsid w:val="001B19F6"/>
    <w:rsid w:val="001D3043"/>
    <w:rsid w:val="00211E9C"/>
    <w:rsid w:val="00237AD7"/>
    <w:rsid w:val="00266A73"/>
    <w:rsid w:val="00273C0B"/>
    <w:rsid w:val="00281834"/>
    <w:rsid w:val="002912CE"/>
    <w:rsid w:val="00296C62"/>
    <w:rsid w:val="002B21CC"/>
    <w:rsid w:val="002C739E"/>
    <w:rsid w:val="002E2BA3"/>
    <w:rsid w:val="002F3587"/>
    <w:rsid w:val="002F4618"/>
    <w:rsid w:val="00346A36"/>
    <w:rsid w:val="00353477"/>
    <w:rsid w:val="0035477D"/>
    <w:rsid w:val="003611AC"/>
    <w:rsid w:val="00363050"/>
    <w:rsid w:val="003819AD"/>
    <w:rsid w:val="00387BCF"/>
    <w:rsid w:val="00396680"/>
    <w:rsid w:val="003B1142"/>
    <w:rsid w:val="003D09BB"/>
    <w:rsid w:val="003D7DFB"/>
    <w:rsid w:val="00405438"/>
    <w:rsid w:val="004238C7"/>
    <w:rsid w:val="004369F5"/>
    <w:rsid w:val="00447019"/>
    <w:rsid w:val="00450AC5"/>
    <w:rsid w:val="00457C2A"/>
    <w:rsid w:val="00480CB3"/>
    <w:rsid w:val="004A3058"/>
    <w:rsid w:val="004C4AB5"/>
    <w:rsid w:val="004E78C2"/>
    <w:rsid w:val="004F0949"/>
    <w:rsid w:val="004F36FF"/>
    <w:rsid w:val="00505BF2"/>
    <w:rsid w:val="00520936"/>
    <w:rsid w:val="0053287D"/>
    <w:rsid w:val="00543DF5"/>
    <w:rsid w:val="0054577D"/>
    <w:rsid w:val="00560EE1"/>
    <w:rsid w:val="00585E6A"/>
    <w:rsid w:val="005C46ED"/>
    <w:rsid w:val="005D1DEE"/>
    <w:rsid w:val="005F18B4"/>
    <w:rsid w:val="005F51B7"/>
    <w:rsid w:val="005F5479"/>
    <w:rsid w:val="00615A4B"/>
    <w:rsid w:val="00617837"/>
    <w:rsid w:val="00636C53"/>
    <w:rsid w:val="00637225"/>
    <w:rsid w:val="00653F9A"/>
    <w:rsid w:val="0065414C"/>
    <w:rsid w:val="00660DBB"/>
    <w:rsid w:val="00691997"/>
    <w:rsid w:val="006978E1"/>
    <w:rsid w:val="006A5316"/>
    <w:rsid w:val="006B4D08"/>
    <w:rsid w:val="00700847"/>
    <w:rsid w:val="00727BE1"/>
    <w:rsid w:val="00736926"/>
    <w:rsid w:val="00736E60"/>
    <w:rsid w:val="00742F84"/>
    <w:rsid w:val="00744657"/>
    <w:rsid w:val="00744751"/>
    <w:rsid w:val="0074540B"/>
    <w:rsid w:val="00771517"/>
    <w:rsid w:val="007910E6"/>
    <w:rsid w:val="007958B3"/>
    <w:rsid w:val="007B4058"/>
    <w:rsid w:val="007B54D6"/>
    <w:rsid w:val="007F18DA"/>
    <w:rsid w:val="0084503E"/>
    <w:rsid w:val="008522FE"/>
    <w:rsid w:val="00864632"/>
    <w:rsid w:val="008756DE"/>
    <w:rsid w:val="00895E7B"/>
    <w:rsid w:val="008A262A"/>
    <w:rsid w:val="008B0558"/>
    <w:rsid w:val="008C0586"/>
    <w:rsid w:val="008D23D6"/>
    <w:rsid w:val="008E1DCB"/>
    <w:rsid w:val="008F4701"/>
    <w:rsid w:val="0090257C"/>
    <w:rsid w:val="009438DE"/>
    <w:rsid w:val="00946442"/>
    <w:rsid w:val="00946462"/>
    <w:rsid w:val="00951D63"/>
    <w:rsid w:val="009768D1"/>
    <w:rsid w:val="00982BC0"/>
    <w:rsid w:val="00986B24"/>
    <w:rsid w:val="009B324C"/>
    <w:rsid w:val="009C35A9"/>
    <w:rsid w:val="009F66F3"/>
    <w:rsid w:val="009F72EB"/>
    <w:rsid w:val="00A13667"/>
    <w:rsid w:val="00A25BAB"/>
    <w:rsid w:val="00A44CB6"/>
    <w:rsid w:val="00A47352"/>
    <w:rsid w:val="00A611AE"/>
    <w:rsid w:val="00A962A6"/>
    <w:rsid w:val="00AA15A8"/>
    <w:rsid w:val="00AB7656"/>
    <w:rsid w:val="00AC69DA"/>
    <w:rsid w:val="00B0505F"/>
    <w:rsid w:val="00B2013E"/>
    <w:rsid w:val="00B72110"/>
    <w:rsid w:val="00BB160A"/>
    <w:rsid w:val="00BE37E6"/>
    <w:rsid w:val="00BE4448"/>
    <w:rsid w:val="00C41902"/>
    <w:rsid w:val="00C41F22"/>
    <w:rsid w:val="00C502E6"/>
    <w:rsid w:val="00C54CAE"/>
    <w:rsid w:val="00C720F0"/>
    <w:rsid w:val="00C85BF8"/>
    <w:rsid w:val="00CA0C2A"/>
    <w:rsid w:val="00CA135B"/>
    <w:rsid w:val="00CB4C4F"/>
    <w:rsid w:val="00D1603A"/>
    <w:rsid w:val="00D36415"/>
    <w:rsid w:val="00D77E3A"/>
    <w:rsid w:val="00D82B1A"/>
    <w:rsid w:val="00DA7D23"/>
    <w:rsid w:val="00DE2CF4"/>
    <w:rsid w:val="00DE3188"/>
    <w:rsid w:val="00E12EA4"/>
    <w:rsid w:val="00E16E73"/>
    <w:rsid w:val="00E3191C"/>
    <w:rsid w:val="00E709BE"/>
    <w:rsid w:val="00E82615"/>
    <w:rsid w:val="00E920A5"/>
    <w:rsid w:val="00EB0A51"/>
    <w:rsid w:val="00EC6FB7"/>
    <w:rsid w:val="00ED0D5C"/>
    <w:rsid w:val="00EF310E"/>
    <w:rsid w:val="00F065C4"/>
    <w:rsid w:val="00F147F0"/>
    <w:rsid w:val="00F32565"/>
    <w:rsid w:val="00F608DA"/>
    <w:rsid w:val="00F64315"/>
    <w:rsid w:val="00F645F9"/>
    <w:rsid w:val="00FB40FD"/>
    <w:rsid w:val="00FD015A"/>
    <w:rsid w:val="00FD2A8F"/>
    <w:rsid w:val="00FE0DA2"/>
    <w:rsid w:val="00FF5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2E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E3A"/>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D23D6"/>
    <w:pPr>
      <w:ind w:firstLineChars="200" w:firstLine="420"/>
    </w:pPr>
  </w:style>
  <w:style w:type="paragraph" w:styleId="a4">
    <w:name w:val="header"/>
    <w:basedOn w:val="a"/>
    <w:link w:val="Char"/>
    <w:uiPriority w:val="99"/>
    <w:unhideWhenUsed/>
    <w:rsid w:val="00AA15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A15A8"/>
    <w:rPr>
      <w:rFonts w:ascii="Times New Roman" w:eastAsia="宋体" w:hAnsi="Times New Roman" w:cs="Times New Roman"/>
      <w:sz w:val="18"/>
      <w:szCs w:val="18"/>
    </w:rPr>
  </w:style>
  <w:style w:type="paragraph" w:styleId="a5">
    <w:name w:val="footer"/>
    <w:basedOn w:val="a"/>
    <w:link w:val="Char0"/>
    <w:uiPriority w:val="99"/>
    <w:unhideWhenUsed/>
    <w:rsid w:val="00AA15A8"/>
    <w:pPr>
      <w:tabs>
        <w:tab w:val="center" w:pos="4153"/>
        <w:tab w:val="right" w:pos="8306"/>
      </w:tabs>
      <w:snapToGrid w:val="0"/>
      <w:jc w:val="left"/>
    </w:pPr>
    <w:rPr>
      <w:sz w:val="18"/>
      <w:szCs w:val="18"/>
    </w:rPr>
  </w:style>
  <w:style w:type="character" w:customStyle="1" w:styleId="Char0">
    <w:name w:val="页脚 Char"/>
    <w:basedOn w:val="a0"/>
    <w:link w:val="a5"/>
    <w:uiPriority w:val="99"/>
    <w:rsid w:val="00AA15A8"/>
    <w:rPr>
      <w:rFonts w:ascii="Times New Roman" w:eastAsia="宋体" w:hAnsi="Times New Roman" w:cs="Times New Roman"/>
      <w:sz w:val="18"/>
      <w:szCs w:val="18"/>
    </w:rPr>
  </w:style>
  <w:style w:type="character" w:styleId="a6">
    <w:name w:val="page number"/>
    <w:basedOn w:val="a0"/>
    <w:qFormat/>
    <w:rsid w:val="00AA15A8"/>
  </w:style>
  <w:style w:type="paragraph" w:styleId="a7">
    <w:name w:val="Balloon Text"/>
    <w:basedOn w:val="a"/>
    <w:link w:val="Char1"/>
    <w:uiPriority w:val="99"/>
    <w:semiHidden/>
    <w:unhideWhenUsed/>
    <w:rsid w:val="00AA15A8"/>
    <w:rPr>
      <w:sz w:val="18"/>
      <w:szCs w:val="18"/>
    </w:rPr>
  </w:style>
  <w:style w:type="character" w:customStyle="1" w:styleId="Char1">
    <w:name w:val="批注框文本 Char"/>
    <w:basedOn w:val="a0"/>
    <w:link w:val="a7"/>
    <w:uiPriority w:val="99"/>
    <w:semiHidden/>
    <w:rsid w:val="00AA15A8"/>
    <w:rPr>
      <w:rFonts w:ascii="Times New Roman" w:eastAsia="宋体" w:hAnsi="Times New Roman" w:cs="Times New Roman"/>
      <w:sz w:val="18"/>
      <w:szCs w:val="18"/>
    </w:rPr>
  </w:style>
  <w:style w:type="character" w:styleId="a8">
    <w:name w:val="annotation reference"/>
    <w:basedOn w:val="a0"/>
    <w:uiPriority w:val="99"/>
    <w:semiHidden/>
    <w:unhideWhenUsed/>
    <w:rsid w:val="005C46ED"/>
    <w:rPr>
      <w:sz w:val="21"/>
      <w:szCs w:val="21"/>
    </w:rPr>
  </w:style>
  <w:style w:type="paragraph" w:styleId="a9">
    <w:name w:val="annotation text"/>
    <w:basedOn w:val="a"/>
    <w:link w:val="Char2"/>
    <w:uiPriority w:val="99"/>
    <w:semiHidden/>
    <w:unhideWhenUsed/>
    <w:rsid w:val="005C46ED"/>
    <w:pPr>
      <w:jc w:val="left"/>
    </w:pPr>
  </w:style>
  <w:style w:type="character" w:customStyle="1" w:styleId="Char2">
    <w:name w:val="批注文字 Char"/>
    <w:basedOn w:val="a0"/>
    <w:link w:val="a9"/>
    <w:uiPriority w:val="99"/>
    <w:semiHidden/>
    <w:rsid w:val="005C46ED"/>
    <w:rPr>
      <w:rFonts w:ascii="Times New Roman" w:eastAsia="宋体" w:hAnsi="Times New Roman" w:cs="Times New Roman"/>
    </w:rPr>
  </w:style>
  <w:style w:type="paragraph" w:styleId="aa">
    <w:name w:val="annotation subject"/>
    <w:basedOn w:val="a9"/>
    <w:next w:val="a9"/>
    <w:link w:val="Char3"/>
    <w:uiPriority w:val="99"/>
    <w:semiHidden/>
    <w:unhideWhenUsed/>
    <w:rsid w:val="005C46ED"/>
    <w:rPr>
      <w:b/>
      <w:bCs/>
    </w:rPr>
  </w:style>
  <w:style w:type="character" w:customStyle="1" w:styleId="Char3">
    <w:name w:val="批注主题 Char"/>
    <w:basedOn w:val="Char2"/>
    <w:link w:val="aa"/>
    <w:uiPriority w:val="99"/>
    <w:semiHidden/>
    <w:rsid w:val="005C46ED"/>
    <w:rPr>
      <w:rFonts w:ascii="Times New Roman" w:eastAsia="宋体"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E3A"/>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D23D6"/>
    <w:pPr>
      <w:ind w:firstLineChars="200" w:firstLine="420"/>
    </w:pPr>
  </w:style>
  <w:style w:type="paragraph" w:styleId="a4">
    <w:name w:val="header"/>
    <w:basedOn w:val="a"/>
    <w:link w:val="Char"/>
    <w:uiPriority w:val="99"/>
    <w:unhideWhenUsed/>
    <w:rsid w:val="00AA15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A15A8"/>
    <w:rPr>
      <w:rFonts w:ascii="Times New Roman" w:eastAsia="宋体" w:hAnsi="Times New Roman" w:cs="Times New Roman"/>
      <w:sz w:val="18"/>
      <w:szCs w:val="18"/>
    </w:rPr>
  </w:style>
  <w:style w:type="paragraph" w:styleId="a5">
    <w:name w:val="footer"/>
    <w:basedOn w:val="a"/>
    <w:link w:val="Char0"/>
    <w:uiPriority w:val="99"/>
    <w:unhideWhenUsed/>
    <w:rsid w:val="00AA15A8"/>
    <w:pPr>
      <w:tabs>
        <w:tab w:val="center" w:pos="4153"/>
        <w:tab w:val="right" w:pos="8306"/>
      </w:tabs>
      <w:snapToGrid w:val="0"/>
      <w:jc w:val="left"/>
    </w:pPr>
    <w:rPr>
      <w:sz w:val="18"/>
      <w:szCs w:val="18"/>
    </w:rPr>
  </w:style>
  <w:style w:type="character" w:customStyle="1" w:styleId="Char0">
    <w:name w:val="页脚 Char"/>
    <w:basedOn w:val="a0"/>
    <w:link w:val="a5"/>
    <w:uiPriority w:val="99"/>
    <w:rsid w:val="00AA15A8"/>
    <w:rPr>
      <w:rFonts w:ascii="Times New Roman" w:eastAsia="宋体" w:hAnsi="Times New Roman" w:cs="Times New Roman"/>
      <w:sz w:val="18"/>
      <w:szCs w:val="18"/>
    </w:rPr>
  </w:style>
  <w:style w:type="character" w:styleId="a6">
    <w:name w:val="page number"/>
    <w:basedOn w:val="a0"/>
    <w:qFormat/>
    <w:rsid w:val="00AA15A8"/>
  </w:style>
  <w:style w:type="paragraph" w:styleId="a7">
    <w:name w:val="Balloon Text"/>
    <w:basedOn w:val="a"/>
    <w:link w:val="Char1"/>
    <w:uiPriority w:val="99"/>
    <w:semiHidden/>
    <w:unhideWhenUsed/>
    <w:rsid w:val="00AA15A8"/>
    <w:rPr>
      <w:sz w:val="18"/>
      <w:szCs w:val="18"/>
    </w:rPr>
  </w:style>
  <w:style w:type="character" w:customStyle="1" w:styleId="Char1">
    <w:name w:val="批注框文本 Char"/>
    <w:basedOn w:val="a0"/>
    <w:link w:val="a7"/>
    <w:uiPriority w:val="99"/>
    <w:semiHidden/>
    <w:rsid w:val="00AA15A8"/>
    <w:rPr>
      <w:rFonts w:ascii="Times New Roman" w:eastAsia="宋体" w:hAnsi="Times New Roman" w:cs="Times New Roman"/>
      <w:sz w:val="18"/>
      <w:szCs w:val="18"/>
    </w:rPr>
  </w:style>
  <w:style w:type="character" w:styleId="a8">
    <w:name w:val="annotation reference"/>
    <w:basedOn w:val="a0"/>
    <w:uiPriority w:val="99"/>
    <w:semiHidden/>
    <w:unhideWhenUsed/>
    <w:rsid w:val="005C46ED"/>
    <w:rPr>
      <w:sz w:val="21"/>
      <w:szCs w:val="21"/>
    </w:rPr>
  </w:style>
  <w:style w:type="paragraph" w:styleId="a9">
    <w:name w:val="annotation text"/>
    <w:basedOn w:val="a"/>
    <w:link w:val="Char2"/>
    <w:uiPriority w:val="99"/>
    <w:semiHidden/>
    <w:unhideWhenUsed/>
    <w:rsid w:val="005C46ED"/>
    <w:pPr>
      <w:jc w:val="left"/>
    </w:pPr>
  </w:style>
  <w:style w:type="character" w:customStyle="1" w:styleId="Char2">
    <w:name w:val="批注文字 Char"/>
    <w:basedOn w:val="a0"/>
    <w:link w:val="a9"/>
    <w:uiPriority w:val="99"/>
    <w:semiHidden/>
    <w:rsid w:val="005C46ED"/>
    <w:rPr>
      <w:rFonts w:ascii="Times New Roman" w:eastAsia="宋体" w:hAnsi="Times New Roman" w:cs="Times New Roman"/>
    </w:rPr>
  </w:style>
  <w:style w:type="paragraph" w:styleId="aa">
    <w:name w:val="annotation subject"/>
    <w:basedOn w:val="a9"/>
    <w:next w:val="a9"/>
    <w:link w:val="Char3"/>
    <w:uiPriority w:val="99"/>
    <w:semiHidden/>
    <w:unhideWhenUsed/>
    <w:rsid w:val="005C46ED"/>
    <w:rPr>
      <w:b/>
      <w:bCs/>
    </w:rPr>
  </w:style>
  <w:style w:type="character" w:customStyle="1" w:styleId="Char3">
    <w:name w:val="批注主题 Char"/>
    <w:basedOn w:val="Char2"/>
    <w:link w:val="aa"/>
    <w:uiPriority w:val="99"/>
    <w:semiHidden/>
    <w:rsid w:val="005C46ED"/>
    <w:rPr>
      <w:rFonts w:ascii="Times New Roman" w:eastAsia="宋体"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208791">
      <w:bodyDiv w:val="1"/>
      <w:marLeft w:val="0"/>
      <w:marRight w:val="0"/>
      <w:marTop w:val="0"/>
      <w:marBottom w:val="0"/>
      <w:divBdr>
        <w:top w:val="none" w:sz="0" w:space="0" w:color="auto"/>
        <w:left w:val="none" w:sz="0" w:space="0" w:color="auto"/>
        <w:bottom w:val="none" w:sz="0" w:space="0" w:color="auto"/>
        <w:right w:val="none" w:sz="0" w:space="0" w:color="auto"/>
      </w:divBdr>
    </w:div>
    <w:div w:id="888147066">
      <w:bodyDiv w:val="1"/>
      <w:marLeft w:val="0"/>
      <w:marRight w:val="0"/>
      <w:marTop w:val="0"/>
      <w:marBottom w:val="0"/>
      <w:divBdr>
        <w:top w:val="none" w:sz="0" w:space="0" w:color="auto"/>
        <w:left w:val="none" w:sz="0" w:space="0" w:color="auto"/>
        <w:bottom w:val="none" w:sz="0" w:space="0" w:color="auto"/>
        <w:right w:val="none" w:sz="0" w:space="0" w:color="auto"/>
      </w:divBdr>
    </w:div>
    <w:div w:id="103554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6</Pages>
  <Words>558</Words>
  <Characters>3186</Characters>
  <Application>Microsoft Office Word</Application>
  <DocSecurity>0</DocSecurity>
  <Lines>26</Lines>
  <Paragraphs>7</Paragraphs>
  <ScaleCrop>false</ScaleCrop>
  <Company>P R C</Company>
  <LinksUpToDate>false</LinksUpToDate>
  <CharactersWithSpaces>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KQ</cp:lastModifiedBy>
  <cp:revision>165</cp:revision>
  <dcterms:created xsi:type="dcterms:W3CDTF">2019-04-28T09:32:00Z</dcterms:created>
  <dcterms:modified xsi:type="dcterms:W3CDTF">2023-08-16T06:22:00Z</dcterms:modified>
</cp:coreProperties>
</file>