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26487" w14:textId="07836B1A" w:rsidR="00B2013E" w:rsidRPr="00C25008" w:rsidRDefault="006D4E43" w:rsidP="00AD6E8F">
      <w:pPr>
        <w:spacing w:line="360" w:lineRule="auto"/>
        <w:ind w:firstLineChars="196" w:firstLine="551"/>
        <w:jc w:val="center"/>
        <w:rPr>
          <w:rFonts w:asciiTheme="minorEastAsia" w:eastAsiaTheme="minorEastAsia" w:hAnsiTheme="minorEastAsia" w:cs="Arial"/>
          <w:b/>
          <w:kern w:val="0"/>
          <w:sz w:val="28"/>
          <w:szCs w:val="28"/>
        </w:rPr>
      </w:pPr>
      <w:bookmarkStart w:id="0" w:name="_Toc462564139"/>
      <w:bookmarkStart w:id="1" w:name="_Toc479757211"/>
      <w:r w:rsidRPr="00C25008">
        <w:rPr>
          <w:rFonts w:asciiTheme="minorEastAsia" w:eastAsiaTheme="minorEastAsia" w:hAnsiTheme="minorEastAsia" w:cs="Arial" w:hint="eastAsia"/>
          <w:b/>
          <w:kern w:val="0"/>
          <w:sz w:val="28"/>
          <w:szCs w:val="28"/>
        </w:rPr>
        <w:t xml:space="preserve"> </w:t>
      </w:r>
      <w:r w:rsidR="00B2013E" w:rsidRPr="00C25008">
        <w:rPr>
          <w:rFonts w:asciiTheme="minorEastAsia" w:eastAsiaTheme="minorEastAsia" w:hAnsiTheme="minorEastAsia" w:cs="Arial" w:hint="eastAsia"/>
          <w:b/>
          <w:kern w:val="0"/>
          <w:sz w:val="28"/>
          <w:szCs w:val="28"/>
        </w:rPr>
        <w:t>关于南京医科大学附属口腔医院</w:t>
      </w:r>
      <w:r w:rsidR="008A2BDF" w:rsidRPr="00C25008">
        <w:rPr>
          <w:rFonts w:asciiTheme="minorEastAsia" w:eastAsiaTheme="minorEastAsia" w:hAnsiTheme="minorEastAsia" w:cs="Arial" w:hint="eastAsia"/>
          <w:b/>
          <w:kern w:val="0"/>
          <w:sz w:val="28"/>
          <w:szCs w:val="28"/>
        </w:rPr>
        <w:t>口腔数字化虚拟仿真培训系统</w:t>
      </w:r>
      <w:r w:rsidR="00B2013E" w:rsidRPr="00C25008">
        <w:rPr>
          <w:rFonts w:asciiTheme="minorEastAsia" w:eastAsiaTheme="minorEastAsia" w:hAnsiTheme="minorEastAsia" w:cs="Arial" w:hint="eastAsia"/>
          <w:b/>
          <w:kern w:val="0"/>
          <w:sz w:val="28"/>
          <w:szCs w:val="28"/>
        </w:rPr>
        <w:t xml:space="preserve">项目征集潜在供应商的调研公告  </w:t>
      </w:r>
    </w:p>
    <w:p w14:paraId="621781AE" w14:textId="77777777" w:rsidR="00B2013E" w:rsidRPr="00C25008" w:rsidRDefault="00B2013E" w:rsidP="00B2013E">
      <w:pPr>
        <w:spacing w:line="360" w:lineRule="auto"/>
        <w:ind w:firstLineChars="196" w:firstLine="470"/>
        <w:jc w:val="left"/>
        <w:rPr>
          <w:rFonts w:asciiTheme="minorEastAsia" w:eastAsiaTheme="minorEastAsia" w:hAnsiTheme="minorEastAsia" w:cs="Arial"/>
          <w:kern w:val="0"/>
          <w:sz w:val="24"/>
          <w:szCs w:val="24"/>
        </w:rPr>
      </w:pPr>
      <w:r w:rsidRPr="00C25008">
        <w:rPr>
          <w:rFonts w:asciiTheme="minorEastAsia" w:eastAsiaTheme="minorEastAsia" w:hAnsiTheme="minorEastAsia" w:hint="eastAsia"/>
          <w:sz w:val="24"/>
          <w:szCs w:val="24"/>
        </w:rPr>
        <w:t>南京医科大学附属口腔医院拟对以下项目进行</w:t>
      </w:r>
      <w:r w:rsidRPr="00C25008">
        <w:rPr>
          <w:rFonts w:asciiTheme="minorEastAsia" w:eastAsiaTheme="minorEastAsia" w:hAnsiTheme="minorEastAsia"/>
          <w:sz w:val="24"/>
          <w:szCs w:val="24"/>
        </w:rPr>
        <w:t>摸底、调研</w:t>
      </w:r>
      <w:r w:rsidRPr="00C25008">
        <w:rPr>
          <w:rFonts w:asciiTheme="minorEastAsia" w:eastAsiaTheme="minorEastAsia" w:hAnsiTheme="minorEastAsia" w:hint="eastAsia"/>
          <w:sz w:val="24"/>
          <w:szCs w:val="24"/>
        </w:rPr>
        <w:t>，公开征集潜在供应商。欢迎符合要求的供应商前来报名。</w:t>
      </w:r>
      <w:r w:rsidRPr="00C25008">
        <w:rPr>
          <w:rFonts w:asciiTheme="minorEastAsia" w:eastAsiaTheme="minorEastAsia" w:hAnsiTheme="minorEastAsia" w:cs="Arial" w:hint="eastAsia"/>
          <w:b/>
          <w:kern w:val="0"/>
          <w:sz w:val="24"/>
          <w:szCs w:val="24"/>
        </w:rPr>
        <w:t xml:space="preserve">                                  </w:t>
      </w:r>
    </w:p>
    <w:p w14:paraId="3AD6ECF8" w14:textId="77777777" w:rsidR="004F0949" w:rsidRPr="00C25008" w:rsidRDefault="004F0949" w:rsidP="00B2013E">
      <w:pPr>
        <w:widowControl/>
        <w:spacing w:line="360" w:lineRule="auto"/>
        <w:ind w:left="1205" w:hangingChars="500" w:hanging="1205"/>
        <w:rPr>
          <w:rFonts w:asciiTheme="minorEastAsia" w:eastAsiaTheme="minorEastAsia" w:hAnsiTheme="minorEastAsia" w:cs="Arial"/>
          <w:b/>
          <w:kern w:val="0"/>
          <w:sz w:val="24"/>
          <w:szCs w:val="24"/>
        </w:rPr>
      </w:pPr>
      <w:r w:rsidRPr="00C25008">
        <w:rPr>
          <w:rFonts w:asciiTheme="minorEastAsia" w:eastAsiaTheme="minorEastAsia" w:hAnsiTheme="minorEastAsia" w:cs="Arial" w:hint="eastAsia"/>
          <w:b/>
          <w:kern w:val="0"/>
          <w:sz w:val="24"/>
          <w:szCs w:val="24"/>
        </w:rPr>
        <w:t>一、项目概况</w:t>
      </w:r>
    </w:p>
    <w:p w14:paraId="624DAA20" w14:textId="4C3EF274" w:rsidR="005C46ED" w:rsidRPr="00C25008" w:rsidRDefault="00B2013E" w:rsidP="005C46ED">
      <w:pPr>
        <w:widowControl/>
        <w:spacing w:line="360" w:lineRule="auto"/>
        <w:ind w:left="1205" w:hangingChars="500" w:hanging="1205"/>
        <w:rPr>
          <w:rFonts w:asciiTheme="minorEastAsia" w:eastAsiaTheme="minorEastAsia" w:hAnsiTheme="minorEastAsia" w:cs="Arial"/>
          <w:b/>
          <w:kern w:val="0"/>
          <w:sz w:val="24"/>
          <w:szCs w:val="24"/>
        </w:rPr>
      </w:pPr>
      <w:r w:rsidRPr="00C25008">
        <w:rPr>
          <w:rFonts w:asciiTheme="minorEastAsia" w:eastAsiaTheme="minorEastAsia" w:hAnsiTheme="minorEastAsia" w:cs="Arial" w:hint="eastAsia"/>
          <w:b/>
          <w:kern w:val="0"/>
          <w:sz w:val="24"/>
          <w:szCs w:val="24"/>
        </w:rPr>
        <w:t>项目名称：</w:t>
      </w:r>
      <w:bookmarkEnd w:id="0"/>
      <w:bookmarkEnd w:id="1"/>
      <w:r w:rsidR="001E4B79" w:rsidRPr="00C25008">
        <w:rPr>
          <w:rFonts w:asciiTheme="minorEastAsia" w:eastAsiaTheme="minorEastAsia" w:hAnsiTheme="minorEastAsia" w:cs="Arial" w:hint="eastAsia"/>
          <w:b/>
          <w:kern w:val="0"/>
          <w:sz w:val="24"/>
          <w:szCs w:val="24"/>
        </w:rPr>
        <w:t xml:space="preserve"> </w:t>
      </w:r>
      <w:r w:rsidR="008A2BDF" w:rsidRPr="00C25008">
        <w:rPr>
          <w:rFonts w:asciiTheme="minorEastAsia" w:eastAsiaTheme="minorEastAsia" w:hAnsiTheme="minorEastAsia" w:cs="Arial" w:hint="eastAsia"/>
          <w:b/>
          <w:kern w:val="0"/>
          <w:sz w:val="24"/>
          <w:szCs w:val="24"/>
        </w:rPr>
        <w:t>口腔数字化虚拟仿真培训系统</w:t>
      </w:r>
    </w:p>
    <w:p w14:paraId="6FDA5457" w14:textId="401E49EA" w:rsidR="005C46ED" w:rsidRPr="00C25008" w:rsidRDefault="005C46ED" w:rsidP="005C46ED">
      <w:pPr>
        <w:spacing w:line="440" w:lineRule="exact"/>
        <w:rPr>
          <w:rFonts w:ascii="宋体" w:hAnsi="宋体" w:cs="宋体"/>
          <w:b/>
          <w:sz w:val="24"/>
          <w:szCs w:val="24"/>
        </w:rPr>
      </w:pPr>
      <w:r w:rsidRPr="00C25008">
        <w:rPr>
          <w:rFonts w:ascii="宋体" w:hAnsi="宋体" w:cs="宋体" w:hint="eastAsia"/>
          <w:b/>
          <w:sz w:val="24"/>
          <w:szCs w:val="24"/>
        </w:rPr>
        <w:t>项目简介：</w:t>
      </w:r>
      <w:r w:rsidR="008A2BDF" w:rsidRPr="00C25008">
        <w:rPr>
          <w:rFonts w:ascii="宋体" w:hAnsi="宋体" w:cs="宋体" w:hint="eastAsia"/>
          <w:sz w:val="24"/>
          <w:szCs w:val="24"/>
        </w:rPr>
        <w:t>产品为基于计算机图形技术的口腔仿真训练设备，能够在视觉上真实模拟口腔三维环境，同时模拟真实口腔工具的左右手操作手柄，左右手均需要有符合手术操作习惯的机电主动力反馈功能；主要用于口腔基础教学、手术技能训练、手术操作考核；具备口腔手术图形和力反馈开发接口，并能同时提供牙周、种植、儿科、临床思维诊疗等4个数字化仿真子系统。</w:t>
      </w:r>
    </w:p>
    <w:p w14:paraId="25E28844" w14:textId="77777777" w:rsidR="007910E6" w:rsidRPr="00C25008" w:rsidRDefault="007910E6" w:rsidP="005C46ED">
      <w:pPr>
        <w:widowControl/>
        <w:spacing w:line="360" w:lineRule="auto"/>
        <w:rPr>
          <w:rFonts w:ascii="宋体" w:hAnsi="宋体" w:cs="Arial"/>
          <w:sz w:val="24"/>
          <w:szCs w:val="24"/>
        </w:rPr>
      </w:pPr>
    </w:p>
    <w:p w14:paraId="32E1C1D9" w14:textId="77777777" w:rsidR="00417409" w:rsidRPr="00C25008" w:rsidRDefault="004F0949" w:rsidP="00CA0C2A">
      <w:pPr>
        <w:widowControl/>
        <w:spacing w:line="360" w:lineRule="auto"/>
        <w:rPr>
          <w:rFonts w:ascii="宋体" w:hAnsi="宋体" w:cs="Arial"/>
          <w:b/>
          <w:bCs/>
          <w:sz w:val="24"/>
          <w:szCs w:val="24"/>
        </w:rPr>
      </w:pPr>
      <w:r w:rsidRPr="00C25008">
        <w:rPr>
          <w:rFonts w:ascii="宋体" w:hAnsi="宋体" w:cs="Arial" w:hint="eastAsia"/>
          <w:b/>
          <w:bCs/>
          <w:sz w:val="24"/>
          <w:szCs w:val="24"/>
        </w:rPr>
        <w:t>二、</w:t>
      </w:r>
      <w:r w:rsidR="00B2013E" w:rsidRPr="00C25008">
        <w:rPr>
          <w:rFonts w:ascii="宋体" w:hAnsi="宋体" w:cs="Arial" w:hint="eastAsia"/>
          <w:b/>
          <w:bCs/>
          <w:sz w:val="24"/>
          <w:szCs w:val="24"/>
        </w:rPr>
        <w:t>资质要求：</w:t>
      </w:r>
    </w:p>
    <w:p w14:paraId="17ADF449" w14:textId="3B97B02D" w:rsidR="00AD6E8F" w:rsidRPr="00C25008" w:rsidRDefault="00417409" w:rsidP="00CA0C2A">
      <w:pPr>
        <w:widowControl/>
        <w:spacing w:line="360" w:lineRule="auto"/>
        <w:rPr>
          <w:rFonts w:ascii="宋体" w:hAnsi="宋体" w:cs="Arial"/>
          <w:sz w:val="24"/>
          <w:szCs w:val="24"/>
        </w:rPr>
      </w:pPr>
      <w:r w:rsidRPr="00C25008">
        <w:rPr>
          <w:rFonts w:ascii="宋体" w:hAnsi="宋体" w:cs="Arial" w:hint="eastAsia"/>
          <w:bCs/>
          <w:sz w:val="24"/>
          <w:szCs w:val="24"/>
        </w:rPr>
        <w:t>1、</w:t>
      </w:r>
      <w:r w:rsidR="00FE0DA2" w:rsidRPr="00C25008">
        <w:rPr>
          <w:rFonts w:ascii="宋体" w:hAnsi="宋体" w:cs="Arial" w:hint="eastAsia"/>
          <w:sz w:val="24"/>
          <w:szCs w:val="24"/>
        </w:rPr>
        <w:t>响应</w:t>
      </w:r>
      <w:r w:rsidR="00B2013E" w:rsidRPr="00C25008">
        <w:rPr>
          <w:rFonts w:ascii="宋体" w:hAnsi="宋体" w:cs="Arial" w:hint="eastAsia"/>
          <w:sz w:val="24"/>
          <w:szCs w:val="24"/>
        </w:rPr>
        <w:t>供应商</w:t>
      </w:r>
      <w:r w:rsidR="00B2013E" w:rsidRPr="00C25008">
        <w:rPr>
          <w:rFonts w:ascii="宋体" w:hAnsi="宋体" w:cs="Arial"/>
          <w:sz w:val="24"/>
          <w:szCs w:val="24"/>
        </w:rPr>
        <w:t>应具有独立法人资格，</w:t>
      </w:r>
      <w:r w:rsidR="00B2013E" w:rsidRPr="00C25008">
        <w:rPr>
          <w:rFonts w:ascii="宋体" w:hAnsi="宋体" w:cs="Arial" w:hint="eastAsia"/>
          <w:sz w:val="24"/>
          <w:szCs w:val="24"/>
        </w:rPr>
        <w:t>营业执照。</w:t>
      </w:r>
    </w:p>
    <w:p w14:paraId="454E905B" w14:textId="327BB333" w:rsidR="00417409" w:rsidRPr="00C25008" w:rsidRDefault="00417409" w:rsidP="00CA0C2A">
      <w:pPr>
        <w:widowControl/>
        <w:spacing w:line="360" w:lineRule="auto"/>
        <w:rPr>
          <w:rFonts w:ascii="宋体" w:hAnsi="宋体" w:cs="Arial"/>
          <w:sz w:val="24"/>
          <w:szCs w:val="24"/>
        </w:rPr>
      </w:pPr>
      <w:r w:rsidRPr="00C25008">
        <w:rPr>
          <w:rFonts w:ascii="宋体" w:hAnsi="宋体" w:cs="Arial" w:hint="eastAsia"/>
          <w:sz w:val="24"/>
          <w:szCs w:val="24"/>
        </w:rPr>
        <w:t>2、与本项目相关的特殊资质证照。</w:t>
      </w:r>
    </w:p>
    <w:p w14:paraId="471CC8F0" w14:textId="47F6DF67" w:rsidR="00B2013E" w:rsidRPr="00C25008" w:rsidRDefault="00B2013E" w:rsidP="00CA0C2A">
      <w:pPr>
        <w:spacing w:line="360" w:lineRule="auto"/>
        <w:ind w:firstLineChars="200" w:firstLine="482"/>
        <w:rPr>
          <w:rFonts w:ascii="宋体" w:hAnsi="宋体" w:cs="Arial"/>
          <w:b/>
          <w:sz w:val="24"/>
          <w:szCs w:val="24"/>
        </w:rPr>
      </w:pPr>
      <w:r w:rsidRPr="00C25008">
        <w:rPr>
          <w:rFonts w:ascii="宋体" w:hAnsi="宋体" w:cs="Arial" w:hint="eastAsia"/>
          <w:b/>
          <w:sz w:val="24"/>
          <w:szCs w:val="24"/>
        </w:rPr>
        <w:t>提供有效的证书复印件加盖公章</w:t>
      </w:r>
      <w:r w:rsidR="00D36415" w:rsidRPr="00C25008">
        <w:rPr>
          <w:rFonts w:ascii="宋体" w:hAnsi="宋体" w:cs="Arial" w:hint="eastAsia"/>
          <w:b/>
          <w:sz w:val="24"/>
          <w:szCs w:val="24"/>
        </w:rPr>
        <w:t>。</w:t>
      </w:r>
    </w:p>
    <w:p w14:paraId="3655743B" w14:textId="77777777" w:rsidR="005D1DEE" w:rsidRPr="00C25008" w:rsidRDefault="005D1DEE" w:rsidP="00D36415">
      <w:pPr>
        <w:spacing w:line="360" w:lineRule="auto"/>
        <w:ind w:left="480"/>
        <w:rPr>
          <w:rFonts w:ascii="宋体" w:hAnsi="宋体" w:cs="Arial"/>
          <w:b/>
          <w:sz w:val="24"/>
          <w:szCs w:val="24"/>
        </w:rPr>
      </w:pPr>
    </w:p>
    <w:p w14:paraId="0758DB7F" w14:textId="77777777" w:rsidR="00D36415" w:rsidRPr="00C25008" w:rsidRDefault="004F0949" w:rsidP="00D36415">
      <w:pPr>
        <w:spacing w:line="360" w:lineRule="auto"/>
        <w:rPr>
          <w:rFonts w:ascii="宋体" w:hAnsi="宋体" w:cs="Arial"/>
          <w:b/>
          <w:sz w:val="24"/>
          <w:szCs w:val="24"/>
        </w:rPr>
      </w:pPr>
      <w:r w:rsidRPr="00C25008">
        <w:rPr>
          <w:rFonts w:ascii="宋体" w:hAnsi="宋体" w:cs="Arial" w:hint="eastAsia"/>
          <w:b/>
          <w:sz w:val="24"/>
          <w:szCs w:val="24"/>
        </w:rPr>
        <w:t>三、</w:t>
      </w:r>
      <w:r w:rsidR="005D1DEE" w:rsidRPr="00C25008">
        <w:rPr>
          <w:rFonts w:ascii="宋体" w:hAnsi="宋体" w:cs="Arial" w:hint="eastAsia"/>
          <w:b/>
          <w:sz w:val="24"/>
          <w:szCs w:val="24"/>
        </w:rPr>
        <w:t>项目</w:t>
      </w:r>
      <w:r w:rsidR="00D36415" w:rsidRPr="00C25008">
        <w:rPr>
          <w:rFonts w:ascii="宋体" w:hAnsi="宋体" w:cs="Arial" w:hint="eastAsia"/>
          <w:b/>
          <w:sz w:val="24"/>
          <w:szCs w:val="24"/>
        </w:rPr>
        <w:t>基本</w:t>
      </w:r>
      <w:r w:rsidRPr="00C25008">
        <w:rPr>
          <w:rFonts w:ascii="宋体" w:hAnsi="宋体" w:cs="Arial" w:hint="eastAsia"/>
          <w:b/>
          <w:sz w:val="24"/>
          <w:szCs w:val="24"/>
        </w:rPr>
        <w:t>技术</w:t>
      </w:r>
      <w:r w:rsidR="00D36415" w:rsidRPr="00C25008">
        <w:rPr>
          <w:rFonts w:ascii="宋体" w:hAnsi="宋体" w:cs="Arial" w:hint="eastAsia"/>
          <w:b/>
          <w:sz w:val="24"/>
          <w:szCs w:val="24"/>
        </w:rPr>
        <w:t>要求</w:t>
      </w:r>
      <w:r w:rsidR="00B0505F" w:rsidRPr="00C25008">
        <w:rPr>
          <w:rFonts w:ascii="宋体" w:hAnsi="宋体" w:cs="Arial" w:hint="eastAsia"/>
          <w:b/>
          <w:sz w:val="24"/>
          <w:szCs w:val="24"/>
        </w:rPr>
        <w:t>（见附件）</w:t>
      </w:r>
      <w:r w:rsidR="00D36415" w:rsidRPr="00C25008">
        <w:rPr>
          <w:rFonts w:ascii="宋体" w:hAnsi="宋体" w:cs="Arial" w:hint="eastAsia"/>
          <w:b/>
          <w:sz w:val="24"/>
          <w:szCs w:val="24"/>
        </w:rPr>
        <w:t>：</w:t>
      </w:r>
    </w:p>
    <w:p w14:paraId="76E9455D" w14:textId="504BF65B" w:rsidR="007910E6" w:rsidRPr="00C25008" w:rsidRDefault="00417409" w:rsidP="00736E60">
      <w:pPr>
        <w:spacing w:line="360" w:lineRule="auto"/>
        <w:rPr>
          <w:rFonts w:ascii="宋体" w:hAnsi="宋体" w:cs="Arial"/>
          <w:sz w:val="24"/>
          <w:szCs w:val="24"/>
        </w:rPr>
      </w:pPr>
      <w:r w:rsidRPr="00C25008">
        <w:rPr>
          <w:rFonts w:ascii="宋体" w:hAnsi="宋体" w:cs="Arial" w:hint="eastAsia"/>
          <w:sz w:val="24"/>
          <w:szCs w:val="24"/>
        </w:rPr>
        <w:t>1、软件部分见附件；</w:t>
      </w:r>
    </w:p>
    <w:p w14:paraId="0D36ED09" w14:textId="6DB6DA16" w:rsidR="00417409" w:rsidRPr="00C25008" w:rsidRDefault="00417409" w:rsidP="00736E60">
      <w:pPr>
        <w:spacing w:line="360" w:lineRule="auto"/>
        <w:rPr>
          <w:rFonts w:ascii="宋体" w:hAnsi="宋体" w:cs="Arial"/>
          <w:sz w:val="24"/>
          <w:szCs w:val="24"/>
        </w:rPr>
      </w:pPr>
      <w:r w:rsidRPr="00C25008">
        <w:rPr>
          <w:rFonts w:ascii="宋体" w:hAnsi="宋体" w:cs="Arial" w:hint="eastAsia"/>
          <w:sz w:val="24"/>
          <w:szCs w:val="24"/>
        </w:rPr>
        <w:t>2、请同时提供满足本项目实施要求所需硬件配置清单及技术要求。</w:t>
      </w:r>
    </w:p>
    <w:p w14:paraId="1AD97368" w14:textId="77777777" w:rsidR="00417409" w:rsidRPr="00C25008" w:rsidRDefault="00417409" w:rsidP="00736E60">
      <w:pPr>
        <w:spacing w:line="360" w:lineRule="auto"/>
        <w:rPr>
          <w:rFonts w:ascii="宋体" w:hAnsi="宋体" w:cs="Arial"/>
          <w:sz w:val="24"/>
          <w:szCs w:val="24"/>
        </w:rPr>
      </w:pPr>
    </w:p>
    <w:p w14:paraId="6E1703C2" w14:textId="77777777" w:rsidR="00D36415" w:rsidRPr="00C25008" w:rsidRDefault="004F0949" w:rsidP="00736E60">
      <w:pPr>
        <w:spacing w:line="360" w:lineRule="auto"/>
        <w:rPr>
          <w:rFonts w:ascii="Arial" w:hAnsi="Arial" w:cs="Arial"/>
          <w:b/>
          <w:kern w:val="0"/>
          <w:sz w:val="24"/>
          <w:szCs w:val="24"/>
        </w:rPr>
      </w:pPr>
      <w:r w:rsidRPr="00C25008">
        <w:rPr>
          <w:rFonts w:ascii="Arial" w:hAnsi="Arial" w:cs="Arial" w:hint="eastAsia"/>
          <w:b/>
          <w:kern w:val="0"/>
          <w:sz w:val="24"/>
          <w:szCs w:val="24"/>
        </w:rPr>
        <w:t>四、</w:t>
      </w:r>
      <w:r w:rsidR="00100FE6" w:rsidRPr="00C25008">
        <w:rPr>
          <w:rFonts w:ascii="Arial" w:hAnsi="Arial" w:cs="Arial" w:hint="eastAsia"/>
          <w:b/>
          <w:kern w:val="0"/>
          <w:sz w:val="24"/>
          <w:szCs w:val="24"/>
        </w:rPr>
        <w:t>请仔细阅读本项目技术参数要求，并提供以下书面材料一式四份。</w:t>
      </w:r>
    </w:p>
    <w:p w14:paraId="03F816CD" w14:textId="77777777" w:rsidR="008D23D6" w:rsidRPr="00C25008" w:rsidRDefault="008D23D6" w:rsidP="008D23D6">
      <w:pPr>
        <w:pStyle w:val="a3"/>
        <w:numPr>
          <w:ilvl w:val="0"/>
          <w:numId w:val="1"/>
        </w:numPr>
        <w:spacing w:line="360" w:lineRule="auto"/>
        <w:ind w:firstLineChars="0"/>
        <w:rPr>
          <w:rFonts w:ascii="Arial" w:hAnsi="Arial" w:cs="Arial"/>
          <w:kern w:val="0"/>
          <w:sz w:val="24"/>
          <w:szCs w:val="24"/>
        </w:rPr>
      </w:pPr>
      <w:r w:rsidRPr="00C25008">
        <w:rPr>
          <w:rFonts w:ascii="Arial" w:hAnsi="Arial" w:cs="Arial" w:hint="eastAsia"/>
          <w:kern w:val="0"/>
          <w:sz w:val="24"/>
          <w:szCs w:val="24"/>
        </w:rPr>
        <w:t>本公司满足本项目全部技术参数要求，无疑问。</w:t>
      </w:r>
    </w:p>
    <w:p w14:paraId="5F8F6A8C" w14:textId="77777777" w:rsidR="008D23D6" w:rsidRPr="00C25008" w:rsidRDefault="008D23D6" w:rsidP="008D23D6">
      <w:pPr>
        <w:pStyle w:val="a3"/>
        <w:spacing w:line="360" w:lineRule="auto"/>
        <w:ind w:left="360" w:firstLineChars="0" w:firstLine="0"/>
        <w:rPr>
          <w:rFonts w:ascii="Arial" w:hAnsi="Arial" w:cs="Arial"/>
          <w:kern w:val="0"/>
          <w:sz w:val="24"/>
          <w:szCs w:val="24"/>
        </w:rPr>
      </w:pPr>
      <w:r w:rsidRPr="00C25008">
        <w:rPr>
          <w:rFonts w:ascii="Arial" w:hAnsi="Arial" w:cs="Arial" w:hint="eastAsia"/>
          <w:kern w:val="0"/>
          <w:sz w:val="24"/>
          <w:szCs w:val="24"/>
        </w:rPr>
        <w:t>或</w:t>
      </w:r>
    </w:p>
    <w:p w14:paraId="1BF75FEB" w14:textId="77777777" w:rsidR="008D23D6" w:rsidRPr="00C25008" w:rsidRDefault="008D23D6" w:rsidP="008D23D6">
      <w:pPr>
        <w:pStyle w:val="a3"/>
        <w:spacing w:line="360" w:lineRule="auto"/>
        <w:ind w:left="360" w:firstLineChars="0" w:firstLine="0"/>
        <w:rPr>
          <w:rFonts w:ascii="Arial" w:hAnsi="Arial" w:cs="Arial"/>
          <w:kern w:val="0"/>
          <w:sz w:val="24"/>
          <w:szCs w:val="24"/>
        </w:rPr>
      </w:pPr>
      <w:r w:rsidRPr="00C25008">
        <w:rPr>
          <w:rFonts w:ascii="Arial" w:hAnsi="Arial" w:cs="Arial" w:hint="eastAsia"/>
          <w:kern w:val="0"/>
          <w:sz w:val="24"/>
          <w:szCs w:val="24"/>
        </w:rPr>
        <w:t>本公司对本项目技术参数有正</w:t>
      </w:r>
      <w:r w:rsidRPr="00C25008">
        <w:rPr>
          <w:rFonts w:ascii="Arial" w:hAnsi="Arial" w:cs="Arial"/>
          <w:kern w:val="0"/>
          <w:sz w:val="24"/>
          <w:szCs w:val="24"/>
        </w:rPr>
        <w:t>/</w:t>
      </w:r>
      <w:r w:rsidRPr="00C25008">
        <w:rPr>
          <w:rFonts w:ascii="Arial" w:hAnsi="Arial" w:cs="Arial" w:hint="eastAsia"/>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C25008" w:rsidRPr="00C25008" w14:paraId="2F6342BA" w14:textId="77777777" w:rsidTr="008D23D6">
        <w:tc>
          <w:tcPr>
            <w:tcW w:w="0" w:type="auto"/>
            <w:tcBorders>
              <w:top w:val="single" w:sz="4" w:space="0" w:color="auto"/>
              <w:left w:val="single" w:sz="4" w:space="0" w:color="auto"/>
              <w:bottom w:val="single" w:sz="4" w:space="0" w:color="auto"/>
              <w:right w:val="single" w:sz="4" w:space="0" w:color="auto"/>
            </w:tcBorders>
            <w:vAlign w:val="center"/>
            <w:hideMark/>
          </w:tcPr>
          <w:p w14:paraId="7C2772CA" w14:textId="77777777" w:rsidR="008D23D6" w:rsidRPr="00C25008" w:rsidRDefault="008D23D6">
            <w:pPr>
              <w:widowControl/>
              <w:jc w:val="center"/>
              <w:rPr>
                <w:rFonts w:ascii="宋体" w:hAnsi="宋体" w:cs="Arial"/>
                <w:sz w:val="24"/>
                <w:szCs w:val="24"/>
              </w:rPr>
            </w:pPr>
            <w:r w:rsidRPr="00C25008">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106BA6F9" w14:textId="77777777" w:rsidR="008D23D6" w:rsidRPr="00C25008" w:rsidRDefault="008D23D6">
            <w:pPr>
              <w:widowControl/>
              <w:jc w:val="center"/>
              <w:rPr>
                <w:rFonts w:ascii="宋体" w:hAnsi="宋体" w:cs="Arial"/>
                <w:sz w:val="24"/>
                <w:szCs w:val="24"/>
              </w:rPr>
            </w:pPr>
            <w:r w:rsidRPr="00C25008">
              <w:rPr>
                <w:rFonts w:ascii="宋体" w:hAnsi="宋体" w:cs="Arial" w:hint="eastAsia"/>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14:paraId="0CF14E0A" w14:textId="77777777" w:rsidR="008D23D6" w:rsidRPr="00C25008" w:rsidRDefault="008D23D6">
            <w:pPr>
              <w:widowControl/>
              <w:jc w:val="center"/>
              <w:rPr>
                <w:rFonts w:ascii="宋体" w:hAnsi="宋体" w:cs="Arial"/>
                <w:sz w:val="24"/>
                <w:szCs w:val="24"/>
              </w:rPr>
            </w:pPr>
            <w:r w:rsidRPr="00C25008">
              <w:rPr>
                <w:rFonts w:ascii="宋体" w:hAnsi="宋体" w:cs="Arial" w:hint="eastAsia"/>
                <w:bCs/>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4B9639" w14:textId="77777777" w:rsidR="008D23D6" w:rsidRPr="00C25008" w:rsidRDefault="008D23D6">
            <w:pPr>
              <w:jc w:val="center"/>
              <w:rPr>
                <w:rFonts w:ascii="宋体" w:hAnsi="宋体"/>
                <w:sz w:val="24"/>
                <w:szCs w:val="24"/>
              </w:rPr>
            </w:pPr>
            <w:r w:rsidRPr="00C25008">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CED237" w14:textId="77777777" w:rsidR="008D23D6" w:rsidRPr="00C25008" w:rsidRDefault="008D23D6">
            <w:pPr>
              <w:jc w:val="center"/>
              <w:rPr>
                <w:rFonts w:ascii="宋体" w:hAnsi="宋体"/>
                <w:sz w:val="24"/>
                <w:szCs w:val="24"/>
              </w:rPr>
            </w:pPr>
            <w:r w:rsidRPr="00C25008">
              <w:rPr>
                <w:rFonts w:ascii="宋体" w:hAnsi="宋体" w:hint="eastAsia"/>
                <w:sz w:val="24"/>
                <w:szCs w:val="24"/>
              </w:rPr>
              <w:t>原因</w:t>
            </w:r>
          </w:p>
        </w:tc>
      </w:tr>
      <w:tr w:rsidR="00C25008" w:rsidRPr="00C25008" w14:paraId="2F78B5A8" w14:textId="77777777" w:rsidTr="008D23D6">
        <w:tc>
          <w:tcPr>
            <w:tcW w:w="0" w:type="auto"/>
            <w:tcBorders>
              <w:top w:val="single" w:sz="4" w:space="0" w:color="auto"/>
              <w:left w:val="single" w:sz="4" w:space="0" w:color="auto"/>
              <w:bottom w:val="single" w:sz="4" w:space="0" w:color="auto"/>
              <w:right w:val="single" w:sz="4" w:space="0" w:color="auto"/>
            </w:tcBorders>
          </w:tcPr>
          <w:p w14:paraId="0E039CA2" w14:textId="77777777" w:rsidR="008D23D6" w:rsidRPr="00C25008" w:rsidRDefault="00C502E6">
            <w:pPr>
              <w:spacing w:line="360" w:lineRule="auto"/>
              <w:rPr>
                <w:rFonts w:ascii="Arial" w:hAnsi="Arial" w:cs="Arial"/>
                <w:kern w:val="0"/>
                <w:sz w:val="24"/>
                <w:szCs w:val="24"/>
              </w:rPr>
            </w:pPr>
            <w:r w:rsidRPr="00C25008">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3B9CBC22" w14:textId="77777777" w:rsidR="008D23D6" w:rsidRPr="00C25008"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06EA308F" w14:textId="77777777" w:rsidR="008D23D6" w:rsidRPr="00C25008"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1558702" w14:textId="77777777" w:rsidR="008D23D6" w:rsidRPr="00C25008"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929463F" w14:textId="77777777" w:rsidR="008D23D6" w:rsidRPr="00C25008" w:rsidRDefault="008D23D6">
            <w:pPr>
              <w:spacing w:line="360" w:lineRule="auto"/>
              <w:rPr>
                <w:rFonts w:ascii="Arial" w:hAnsi="Arial" w:cs="Arial"/>
                <w:kern w:val="0"/>
                <w:sz w:val="24"/>
                <w:szCs w:val="24"/>
              </w:rPr>
            </w:pPr>
          </w:p>
        </w:tc>
      </w:tr>
      <w:tr w:rsidR="00C25008" w:rsidRPr="00C25008" w14:paraId="5F036C13" w14:textId="77777777" w:rsidTr="008D23D6">
        <w:tc>
          <w:tcPr>
            <w:tcW w:w="0" w:type="auto"/>
            <w:tcBorders>
              <w:top w:val="single" w:sz="4" w:space="0" w:color="auto"/>
              <w:left w:val="single" w:sz="4" w:space="0" w:color="auto"/>
              <w:bottom w:val="single" w:sz="4" w:space="0" w:color="auto"/>
              <w:right w:val="single" w:sz="4" w:space="0" w:color="auto"/>
            </w:tcBorders>
          </w:tcPr>
          <w:p w14:paraId="44DDAE8B" w14:textId="77777777" w:rsidR="008D23D6" w:rsidRPr="00C25008" w:rsidRDefault="00C502E6">
            <w:pPr>
              <w:spacing w:line="360" w:lineRule="auto"/>
              <w:rPr>
                <w:rFonts w:ascii="Arial" w:hAnsi="Arial" w:cs="Arial"/>
                <w:kern w:val="0"/>
                <w:sz w:val="24"/>
                <w:szCs w:val="24"/>
              </w:rPr>
            </w:pPr>
            <w:r w:rsidRPr="00C25008">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077DF366" w14:textId="77777777" w:rsidR="008D23D6" w:rsidRPr="00C25008"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05EF4EEC" w14:textId="77777777" w:rsidR="008D23D6" w:rsidRPr="00C25008"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8B3766C" w14:textId="77777777" w:rsidR="008D23D6" w:rsidRPr="00C25008"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7D2DA0A" w14:textId="77777777" w:rsidR="008D23D6" w:rsidRPr="00C25008" w:rsidRDefault="008D23D6">
            <w:pPr>
              <w:spacing w:line="360" w:lineRule="auto"/>
              <w:rPr>
                <w:rFonts w:ascii="Arial" w:hAnsi="Arial" w:cs="Arial"/>
                <w:kern w:val="0"/>
                <w:sz w:val="24"/>
                <w:szCs w:val="24"/>
              </w:rPr>
            </w:pPr>
          </w:p>
        </w:tc>
      </w:tr>
    </w:tbl>
    <w:p w14:paraId="1955DCB2" w14:textId="77777777" w:rsidR="00296C62" w:rsidRPr="00C25008" w:rsidRDefault="00296C62" w:rsidP="008D23D6">
      <w:pPr>
        <w:spacing w:line="360" w:lineRule="auto"/>
        <w:rPr>
          <w:rFonts w:ascii="Arial" w:hAnsi="Arial" w:cs="Arial"/>
          <w:kern w:val="0"/>
          <w:sz w:val="24"/>
          <w:szCs w:val="24"/>
        </w:rPr>
      </w:pPr>
    </w:p>
    <w:p w14:paraId="215608D2" w14:textId="0E005E6D" w:rsidR="008D23D6" w:rsidRPr="00C25008" w:rsidRDefault="008D23D6" w:rsidP="008D23D6">
      <w:pPr>
        <w:spacing w:line="360" w:lineRule="auto"/>
        <w:rPr>
          <w:rFonts w:ascii="Arial" w:hAnsi="Arial" w:cs="Arial"/>
          <w:kern w:val="0"/>
          <w:sz w:val="24"/>
          <w:szCs w:val="24"/>
        </w:rPr>
      </w:pPr>
      <w:r w:rsidRPr="00C25008">
        <w:rPr>
          <w:rFonts w:ascii="Arial" w:hAnsi="Arial" w:cs="Arial"/>
          <w:kern w:val="0"/>
          <w:sz w:val="24"/>
          <w:szCs w:val="24"/>
        </w:rPr>
        <w:lastRenderedPageBreak/>
        <w:t>2</w:t>
      </w:r>
      <w:r w:rsidRPr="00C25008">
        <w:rPr>
          <w:rFonts w:ascii="Arial" w:hAnsi="Arial" w:cs="Arial" w:hint="eastAsia"/>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C25008" w:rsidRPr="00C25008" w14:paraId="03693ED5" w14:textId="77777777" w:rsidTr="008D23D6">
        <w:tc>
          <w:tcPr>
            <w:tcW w:w="0" w:type="auto"/>
            <w:tcBorders>
              <w:top w:val="single" w:sz="4" w:space="0" w:color="auto"/>
              <w:left w:val="single" w:sz="4" w:space="0" w:color="auto"/>
              <w:bottom w:val="single" w:sz="4" w:space="0" w:color="auto"/>
              <w:right w:val="single" w:sz="4" w:space="0" w:color="auto"/>
            </w:tcBorders>
            <w:vAlign w:val="center"/>
            <w:hideMark/>
          </w:tcPr>
          <w:p w14:paraId="7C9D13B0" w14:textId="77777777" w:rsidR="008D23D6" w:rsidRPr="00C25008" w:rsidRDefault="008D23D6">
            <w:pPr>
              <w:widowControl/>
              <w:jc w:val="center"/>
              <w:rPr>
                <w:rFonts w:ascii="宋体" w:hAnsi="宋体" w:cs="Arial"/>
                <w:sz w:val="24"/>
                <w:szCs w:val="24"/>
              </w:rPr>
            </w:pPr>
            <w:r w:rsidRPr="00C25008">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31093801" w14:textId="77777777" w:rsidR="008D23D6" w:rsidRPr="00C25008" w:rsidRDefault="008D23D6">
            <w:pPr>
              <w:widowControl/>
              <w:jc w:val="center"/>
              <w:rPr>
                <w:rFonts w:ascii="宋体" w:hAnsi="宋体" w:cs="Arial"/>
                <w:sz w:val="24"/>
                <w:szCs w:val="24"/>
              </w:rPr>
            </w:pPr>
            <w:r w:rsidRPr="00C25008">
              <w:rPr>
                <w:rFonts w:ascii="宋体" w:hAnsi="宋体" w:cs="Arial" w:hint="eastAsia"/>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14:paraId="49B65BF3" w14:textId="77777777" w:rsidR="008D23D6" w:rsidRPr="00C25008" w:rsidRDefault="008D23D6">
            <w:pPr>
              <w:widowControl/>
              <w:jc w:val="center"/>
              <w:rPr>
                <w:rFonts w:ascii="宋体" w:hAnsi="宋体" w:cs="Arial"/>
                <w:sz w:val="24"/>
                <w:szCs w:val="24"/>
              </w:rPr>
            </w:pPr>
            <w:r w:rsidRPr="00C25008">
              <w:rPr>
                <w:rFonts w:ascii="宋体" w:hAnsi="宋体" w:cs="Arial" w:hint="eastAsia"/>
                <w:bCs/>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F24E18" w14:textId="77777777" w:rsidR="008D23D6" w:rsidRPr="00C25008" w:rsidRDefault="008D23D6">
            <w:pPr>
              <w:jc w:val="center"/>
              <w:rPr>
                <w:rFonts w:ascii="宋体" w:hAnsi="宋体"/>
                <w:sz w:val="24"/>
                <w:szCs w:val="24"/>
              </w:rPr>
            </w:pPr>
            <w:r w:rsidRPr="00C25008">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AAE03C" w14:textId="77777777" w:rsidR="008D23D6" w:rsidRPr="00C25008" w:rsidRDefault="008D23D6">
            <w:pPr>
              <w:jc w:val="center"/>
              <w:rPr>
                <w:rFonts w:ascii="宋体" w:hAnsi="宋体"/>
                <w:sz w:val="24"/>
                <w:szCs w:val="24"/>
              </w:rPr>
            </w:pPr>
            <w:r w:rsidRPr="00C25008">
              <w:rPr>
                <w:rFonts w:ascii="宋体" w:hAnsi="宋体" w:hint="eastAsia"/>
                <w:sz w:val="24"/>
                <w:szCs w:val="24"/>
              </w:rPr>
              <w:t>原因</w:t>
            </w:r>
          </w:p>
        </w:tc>
      </w:tr>
      <w:tr w:rsidR="00C25008" w:rsidRPr="00C25008" w14:paraId="75114631" w14:textId="77777777" w:rsidTr="008D23D6">
        <w:tc>
          <w:tcPr>
            <w:tcW w:w="0" w:type="auto"/>
            <w:tcBorders>
              <w:top w:val="single" w:sz="4" w:space="0" w:color="auto"/>
              <w:left w:val="single" w:sz="4" w:space="0" w:color="auto"/>
              <w:bottom w:val="single" w:sz="4" w:space="0" w:color="auto"/>
              <w:right w:val="single" w:sz="4" w:space="0" w:color="auto"/>
            </w:tcBorders>
          </w:tcPr>
          <w:p w14:paraId="779C2D78" w14:textId="77777777" w:rsidR="008D23D6" w:rsidRPr="00C25008" w:rsidRDefault="00C502E6">
            <w:pPr>
              <w:spacing w:line="360" w:lineRule="auto"/>
              <w:rPr>
                <w:rFonts w:ascii="Arial" w:hAnsi="Arial" w:cs="Arial"/>
                <w:kern w:val="0"/>
                <w:sz w:val="24"/>
                <w:szCs w:val="24"/>
              </w:rPr>
            </w:pPr>
            <w:r w:rsidRPr="00C25008">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3D89485C" w14:textId="77777777" w:rsidR="008D23D6" w:rsidRPr="00C25008"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56A9BD53" w14:textId="77777777" w:rsidR="008D23D6" w:rsidRPr="00C25008"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8D0F311" w14:textId="77777777" w:rsidR="008D23D6" w:rsidRPr="00C25008"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309ABD2" w14:textId="77777777" w:rsidR="008D23D6" w:rsidRPr="00C25008" w:rsidRDefault="008D23D6">
            <w:pPr>
              <w:spacing w:line="360" w:lineRule="auto"/>
              <w:rPr>
                <w:rFonts w:ascii="Arial" w:hAnsi="Arial" w:cs="Arial"/>
                <w:kern w:val="0"/>
                <w:sz w:val="24"/>
                <w:szCs w:val="24"/>
              </w:rPr>
            </w:pPr>
          </w:p>
        </w:tc>
      </w:tr>
      <w:tr w:rsidR="00C25008" w:rsidRPr="00C25008" w14:paraId="61C5A355" w14:textId="77777777" w:rsidTr="008D23D6">
        <w:tc>
          <w:tcPr>
            <w:tcW w:w="0" w:type="auto"/>
            <w:tcBorders>
              <w:top w:val="single" w:sz="4" w:space="0" w:color="auto"/>
              <w:left w:val="single" w:sz="4" w:space="0" w:color="auto"/>
              <w:bottom w:val="single" w:sz="4" w:space="0" w:color="auto"/>
              <w:right w:val="single" w:sz="4" w:space="0" w:color="auto"/>
            </w:tcBorders>
          </w:tcPr>
          <w:p w14:paraId="32BEBAC4" w14:textId="77777777" w:rsidR="008D23D6" w:rsidRPr="00C25008" w:rsidRDefault="00C502E6">
            <w:pPr>
              <w:spacing w:line="360" w:lineRule="auto"/>
              <w:rPr>
                <w:rFonts w:ascii="Arial" w:hAnsi="Arial" w:cs="Arial"/>
                <w:kern w:val="0"/>
                <w:sz w:val="24"/>
                <w:szCs w:val="24"/>
              </w:rPr>
            </w:pPr>
            <w:r w:rsidRPr="00C25008">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5A0FB982" w14:textId="77777777" w:rsidR="008D23D6" w:rsidRPr="00C25008"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284C94EF" w14:textId="77777777" w:rsidR="008D23D6" w:rsidRPr="00C25008"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CFA4D19" w14:textId="77777777" w:rsidR="008D23D6" w:rsidRPr="00C25008"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96C7B5E" w14:textId="77777777" w:rsidR="008D23D6" w:rsidRPr="00C25008" w:rsidRDefault="008D23D6">
            <w:pPr>
              <w:spacing w:line="360" w:lineRule="auto"/>
              <w:rPr>
                <w:rFonts w:ascii="Arial" w:hAnsi="Arial" w:cs="Arial"/>
                <w:kern w:val="0"/>
                <w:sz w:val="24"/>
                <w:szCs w:val="24"/>
              </w:rPr>
            </w:pPr>
          </w:p>
        </w:tc>
      </w:tr>
    </w:tbl>
    <w:p w14:paraId="12BCBBC4" w14:textId="77777777" w:rsidR="00560EE1" w:rsidRPr="00C25008" w:rsidRDefault="00560EE1" w:rsidP="00560EE1">
      <w:pPr>
        <w:rPr>
          <w:rFonts w:ascii="宋体" w:hAnsi="宋体" w:cs="Arial"/>
          <w:sz w:val="24"/>
          <w:szCs w:val="24"/>
        </w:rPr>
      </w:pPr>
    </w:p>
    <w:p w14:paraId="7617DA14" w14:textId="35EA35D5" w:rsidR="00047CE4" w:rsidRPr="00C25008" w:rsidRDefault="00405438" w:rsidP="00560EE1">
      <w:pPr>
        <w:pStyle w:val="a3"/>
        <w:numPr>
          <w:ilvl w:val="0"/>
          <w:numId w:val="4"/>
        </w:numPr>
        <w:ind w:firstLineChars="0"/>
        <w:rPr>
          <w:rFonts w:ascii="宋体" w:hAnsi="宋体" w:cs="Arial"/>
          <w:sz w:val="24"/>
          <w:szCs w:val="24"/>
        </w:rPr>
      </w:pPr>
      <w:r w:rsidRPr="00C25008">
        <w:rPr>
          <w:rFonts w:ascii="宋体" w:hAnsi="宋体" w:cs="Arial" w:hint="eastAsia"/>
          <w:sz w:val="24"/>
          <w:szCs w:val="24"/>
        </w:rPr>
        <w:t>该项目人员配置</w:t>
      </w:r>
      <w:r w:rsidR="00447019" w:rsidRPr="00C25008">
        <w:rPr>
          <w:rFonts w:ascii="宋体" w:hAnsi="宋体" w:cs="Arial" w:hint="eastAsia"/>
          <w:sz w:val="24"/>
          <w:szCs w:val="24"/>
        </w:rPr>
        <w:t>（项目</w:t>
      </w:r>
      <w:r w:rsidR="00AD6E8F" w:rsidRPr="00C25008">
        <w:rPr>
          <w:rFonts w:ascii="宋体" w:hAnsi="宋体" w:cs="Arial" w:hint="eastAsia"/>
          <w:sz w:val="24"/>
          <w:szCs w:val="24"/>
        </w:rPr>
        <w:t>建设</w:t>
      </w:r>
      <w:r w:rsidR="00373B19" w:rsidRPr="00C25008">
        <w:rPr>
          <w:rFonts w:ascii="宋体" w:hAnsi="宋体" w:cs="Arial" w:hint="eastAsia"/>
          <w:sz w:val="24"/>
          <w:szCs w:val="24"/>
        </w:rPr>
        <w:t>及服务</w:t>
      </w:r>
      <w:r w:rsidR="00447019" w:rsidRPr="00C25008">
        <w:rPr>
          <w:rFonts w:ascii="宋体" w:hAnsi="宋体" w:cs="Arial" w:hint="eastAsia"/>
          <w:sz w:val="24"/>
          <w:szCs w:val="24"/>
        </w:rPr>
        <w:t>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C25008" w:rsidRPr="00C25008" w14:paraId="64BDF81D"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0C16282E" w14:textId="77777777" w:rsidR="00E82615" w:rsidRPr="00C25008" w:rsidRDefault="00E82615" w:rsidP="00005CBF">
            <w:pPr>
              <w:widowControl/>
              <w:jc w:val="center"/>
              <w:rPr>
                <w:rFonts w:ascii="宋体" w:hAnsi="宋体" w:cs="Arial"/>
                <w:sz w:val="24"/>
                <w:szCs w:val="24"/>
              </w:rPr>
            </w:pPr>
            <w:r w:rsidRPr="00C25008">
              <w:rPr>
                <w:rFonts w:ascii="宋体" w:hAnsi="宋体" w:cs="Arial" w:hint="eastAsia"/>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14:paraId="49102A60" w14:textId="77777777" w:rsidR="00E82615" w:rsidRPr="00C25008" w:rsidRDefault="00E82615" w:rsidP="00167F9A">
            <w:pPr>
              <w:widowControl/>
              <w:jc w:val="center"/>
              <w:rPr>
                <w:rFonts w:ascii="宋体" w:hAnsi="宋体" w:cs="Arial"/>
                <w:sz w:val="24"/>
                <w:szCs w:val="24"/>
              </w:rPr>
            </w:pPr>
            <w:r w:rsidRPr="00C25008">
              <w:rPr>
                <w:rFonts w:ascii="宋体" w:hAnsi="宋体" w:cs="Arial" w:hint="eastAsia"/>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14:paraId="0C369186" w14:textId="77777777" w:rsidR="00E82615" w:rsidRPr="00C25008" w:rsidRDefault="00E82615" w:rsidP="00167F9A">
            <w:pPr>
              <w:jc w:val="center"/>
              <w:rPr>
                <w:rFonts w:ascii="宋体" w:hAnsi="宋体"/>
                <w:sz w:val="24"/>
                <w:szCs w:val="24"/>
              </w:rPr>
            </w:pPr>
            <w:r w:rsidRPr="00C25008">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14:paraId="247983B2" w14:textId="77777777" w:rsidR="00E82615" w:rsidRPr="00C25008" w:rsidRDefault="00E82615" w:rsidP="00167F9A">
            <w:pPr>
              <w:jc w:val="center"/>
              <w:rPr>
                <w:rFonts w:ascii="宋体" w:hAnsi="宋体"/>
                <w:sz w:val="24"/>
                <w:szCs w:val="24"/>
              </w:rPr>
            </w:pPr>
            <w:r w:rsidRPr="00C25008">
              <w:rPr>
                <w:rFonts w:ascii="宋体" w:hAnsi="宋体" w:hint="eastAsia"/>
                <w:sz w:val="24"/>
                <w:szCs w:val="24"/>
              </w:rPr>
              <w:t>证书</w:t>
            </w:r>
          </w:p>
        </w:tc>
      </w:tr>
      <w:tr w:rsidR="00C25008" w:rsidRPr="00C25008" w14:paraId="30EF2CD8"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6E45011" w14:textId="77777777" w:rsidR="00E82615" w:rsidRPr="00C25008" w:rsidRDefault="00E82615" w:rsidP="00005CBF">
            <w:pPr>
              <w:widowControl/>
              <w:jc w:val="center"/>
              <w:rPr>
                <w:rFonts w:ascii="宋体" w:hAnsi="宋体" w:cs="Arial"/>
                <w:sz w:val="24"/>
                <w:szCs w:val="24"/>
              </w:rPr>
            </w:pPr>
          </w:p>
          <w:p w14:paraId="5FE08CB7" w14:textId="77777777" w:rsidR="00E82615" w:rsidRPr="00C25008" w:rsidRDefault="00E82615" w:rsidP="00005CBF">
            <w:pPr>
              <w:widowControl/>
              <w:jc w:val="center"/>
              <w:rPr>
                <w:rFonts w:ascii="宋体" w:hAnsi="宋体" w:cs="Arial"/>
                <w:sz w:val="24"/>
                <w:szCs w:val="24"/>
              </w:rPr>
            </w:pPr>
            <w:r w:rsidRPr="00C25008">
              <w:rPr>
                <w:rFonts w:ascii="宋体" w:hAnsi="宋体" w:cs="Arial" w:hint="eastAsia"/>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14:paraId="448341F0" w14:textId="77777777" w:rsidR="00E82615" w:rsidRPr="00C25008" w:rsidRDefault="00E82615" w:rsidP="00237AD7">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A857EE2" w14:textId="77777777" w:rsidR="00E82615" w:rsidRPr="00C25008" w:rsidRDefault="00E82615" w:rsidP="00005CBF">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E61971D" w14:textId="77777777" w:rsidR="00E82615" w:rsidRPr="00C25008" w:rsidRDefault="00E82615" w:rsidP="00005CBF">
            <w:pPr>
              <w:jc w:val="center"/>
              <w:rPr>
                <w:rFonts w:ascii="宋体" w:hAnsi="宋体"/>
                <w:sz w:val="24"/>
                <w:szCs w:val="24"/>
              </w:rPr>
            </w:pPr>
          </w:p>
        </w:tc>
      </w:tr>
      <w:tr w:rsidR="00E82615" w:rsidRPr="00C25008" w14:paraId="7E2472F3"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298374E" w14:textId="77777777" w:rsidR="00E82615" w:rsidRPr="00C25008" w:rsidRDefault="00E82615" w:rsidP="00005CBF">
            <w:pPr>
              <w:widowControl/>
              <w:jc w:val="center"/>
              <w:rPr>
                <w:rFonts w:ascii="宋体" w:hAnsi="宋体" w:cs="Arial"/>
                <w:sz w:val="24"/>
                <w:szCs w:val="24"/>
              </w:rPr>
            </w:pPr>
            <w:r w:rsidRPr="00C25008">
              <w:rPr>
                <w:rFonts w:ascii="宋体" w:hAnsi="宋体" w:cs="Arial" w:hint="eastAsia"/>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14:paraId="048E8734" w14:textId="77777777" w:rsidR="00E82615" w:rsidRPr="00C25008" w:rsidRDefault="00E82615" w:rsidP="00237AD7">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AE57D87" w14:textId="77777777" w:rsidR="00E82615" w:rsidRPr="00C25008" w:rsidRDefault="00E82615" w:rsidP="00005CBF">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10D8142" w14:textId="77777777" w:rsidR="00E82615" w:rsidRPr="00C25008" w:rsidRDefault="00E82615" w:rsidP="00005CBF">
            <w:pPr>
              <w:jc w:val="center"/>
              <w:rPr>
                <w:rFonts w:ascii="宋体" w:hAnsi="宋体"/>
                <w:sz w:val="24"/>
                <w:szCs w:val="24"/>
              </w:rPr>
            </w:pPr>
          </w:p>
        </w:tc>
      </w:tr>
    </w:tbl>
    <w:p w14:paraId="0142E126" w14:textId="77777777" w:rsidR="007B4058" w:rsidRPr="00C25008" w:rsidRDefault="007B4058" w:rsidP="00C55C92">
      <w:pPr>
        <w:rPr>
          <w:rFonts w:ascii="宋体" w:hAnsi="宋体"/>
          <w:sz w:val="24"/>
          <w:szCs w:val="24"/>
        </w:rPr>
      </w:pPr>
    </w:p>
    <w:p w14:paraId="7DC40F2C" w14:textId="20D44502" w:rsidR="00447019" w:rsidRPr="00C25008" w:rsidRDefault="00E16E73" w:rsidP="00447019">
      <w:pPr>
        <w:pStyle w:val="a3"/>
        <w:widowControl/>
        <w:numPr>
          <w:ilvl w:val="0"/>
          <w:numId w:val="4"/>
        </w:numPr>
        <w:spacing w:line="500" w:lineRule="exact"/>
        <w:ind w:firstLineChars="0"/>
        <w:rPr>
          <w:rFonts w:ascii="宋体" w:hAnsi="宋体"/>
          <w:sz w:val="24"/>
          <w:szCs w:val="24"/>
        </w:rPr>
      </w:pPr>
      <w:r w:rsidRPr="00C25008">
        <w:rPr>
          <w:rFonts w:ascii="宋体" w:hAnsi="宋体" w:hint="eastAsia"/>
          <w:sz w:val="24"/>
          <w:szCs w:val="24"/>
        </w:rPr>
        <w:t>与本项目类似的成功案例（合同或中标通知书</w:t>
      </w:r>
      <w:r w:rsidR="00505BF2" w:rsidRPr="00C25008">
        <w:rPr>
          <w:rFonts w:ascii="宋体" w:hAnsi="宋体" w:hint="eastAsia"/>
          <w:sz w:val="24"/>
          <w:szCs w:val="24"/>
        </w:rPr>
        <w:t>复印件</w:t>
      </w:r>
      <w:r w:rsidRPr="00C25008">
        <w:rPr>
          <w:rFonts w:ascii="宋体" w:hAnsi="宋体" w:hint="eastAsia"/>
          <w:sz w:val="24"/>
          <w:szCs w:val="24"/>
        </w:rPr>
        <w:t>）</w:t>
      </w:r>
      <w:r w:rsidR="0090089E">
        <w:rPr>
          <w:rFonts w:ascii="宋体" w:hAnsi="宋体" w:hint="eastAsia"/>
          <w:sz w:val="24"/>
          <w:szCs w:val="24"/>
        </w:rPr>
        <w:t>。</w:t>
      </w:r>
    </w:p>
    <w:p w14:paraId="6586F6CE" w14:textId="77777777" w:rsidR="00387BCF" w:rsidRPr="00C25008" w:rsidRDefault="00387BCF" w:rsidP="00047CE4">
      <w:pPr>
        <w:pStyle w:val="a3"/>
        <w:widowControl/>
        <w:numPr>
          <w:ilvl w:val="0"/>
          <w:numId w:val="4"/>
        </w:numPr>
        <w:spacing w:line="500" w:lineRule="exact"/>
        <w:ind w:firstLineChars="0"/>
        <w:rPr>
          <w:rFonts w:ascii="宋体" w:hAnsi="宋体"/>
          <w:sz w:val="24"/>
          <w:szCs w:val="24"/>
        </w:rPr>
      </w:pPr>
      <w:r w:rsidRPr="00C25008">
        <w:rPr>
          <w:rFonts w:ascii="宋体" w:hAnsi="宋体" w:hint="eastAsia"/>
          <w:sz w:val="24"/>
          <w:szCs w:val="24"/>
        </w:rPr>
        <w:t>与本项目相关的公司资质证书专利等证明材料。</w:t>
      </w:r>
    </w:p>
    <w:p w14:paraId="4FB5457B" w14:textId="3679B623" w:rsidR="00373B19" w:rsidRPr="00C25008" w:rsidRDefault="00373B19" w:rsidP="00417409">
      <w:pPr>
        <w:pStyle w:val="a3"/>
        <w:widowControl/>
        <w:numPr>
          <w:ilvl w:val="0"/>
          <w:numId w:val="4"/>
        </w:numPr>
        <w:spacing w:line="500" w:lineRule="exact"/>
        <w:ind w:firstLineChars="0"/>
        <w:rPr>
          <w:rFonts w:ascii="宋体" w:hAnsi="宋体"/>
          <w:sz w:val="24"/>
          <w:szCs w:val="24"/>
        </w:rPr>
      </w:pPr>
      <w:r w:rsidRPr="00C25008">
        <w:rPr>
          <w:rFonts w:ascii="宋体" w:hAnsi="宋体" w:hint="eastAsia"/>
          <w:sz w:val="24"/>
          <w:szCs w:val="24"/>
        </w:rPr>
        <w:t>描述质保期内</w:t>
      </w:r>
      <w:r w:rsidR="00417409" w:rsidRPr="00C25008">
        <w:rPr>
          <w:rFonts w:ascii="宋体" w:hAnsi="宋体" w:hint="eastAsia"/>
          <w:sz w:val="24"/>
          <w:szCs w:val="24"/>
        </w:rPr>
        <w:t>及</w:t>
      </w:r>
      <w:r w:rsidRPr="00C25008">
        <w:rPr>
          <w:rFonts w:ascii="宋体" w:hAnsi="宋体" w:hint="eastAsia"/>
          <w:sz w:val="24"/>
          <w:szCs w:val="24"/>
        </w:rPr>
        <w:t>质保期后的服务方案。</w:t>
      </w:r>
    </w:p>
    <w:p w14:paraId="58D55729" w14:textId="52690CF9" w:rsidR="00D30E5D" w:rsidRDefault="00D30E5D" w:rsidP="00D30E5D">
      <w:pPr>
        <w:pStyle w:val="a3"/>
        <w:widowControl/>
        <w:numPr>
          <w:ilvl w:val="0"/>
          <w:numId w:val="4"/>
        </w:numPr>
        <w:spacing w:line="500" w:lineRule="exact"/>
        <w:ind w:firstLineChars="0"/>
        <w:rPr>
          <w:rFonts w:ascii="宋体" w:hAnsi="宋体"/>
          <w:sz w:val="24"/>
          <w:szCs w:val="24"/>
        </w:rPr>
      </w:pPr>
      <w:r w:rsidRPr="00C25008">
        <w:rPr>
          <w:rFonts w:ascii="宋体" w:hAnsi="宋体" w:hint="eastAsia"/>
          <w:sz w:val="24"/>
          <w:szCs w:val="24"/>
        </w:rPr>
        <w:t>硬件产品须为合同签订时间一年内出厂，全新、未使用过的原装合格正品，不得使用已停产或拟停产产品，提供承诺书并加盖公章。</w:t>
      </w:r>
    </w:p>
    <w:p w14:paraId="0BCA43B3" w14:textId="142B9F51" w:rsidR="002B68D5" w:rsidRPr="00F85CA2" w:rsidRDefault="002B68D5" w:rsidP="00D30E5D">
      <w:pPr>
        <w:pStyle w:val="a3"/>
        <w:widowControl/>
        <w:numPr>
          <w:ilvl w:val="0"/>
          <w:numId w:val="4"/>
        </w:numPr>
        <w:spacing w:line="500" w:lineRule="exact"/>
        <w:ind w:firstLineChars="0"/>
        <w:rPr>
          <w:rFonts w:ascii="宋体" w:hAnsi="宋体"/>
          <w:b/>
          <w:sz w:val="24"/>
          <w:szCs w:val="24"/>
        </w:rPr>
      </w:pPr>
      <w:bookmarkStart w:id="2" w:name="_GoBack"/>
      <w:r w:rsidRPr="00F85CA2">
        <w:rPr>
          <w:rFonts w:ascii="宋体" w:hAnsi="宋体" w:hint="eastAsia"/>
          <w:b/>
          <w:sz w:val="24"/>
          <w:szCs w:val="24"/>
        </w:rPr>
        <w:t>请同时将所投调研产品的详细参数发至邮箱：</w:t>
      </w:r>
      <w:r w:rsidR="00DA0700" w:rsidRPr="00F85CA2">
        <w:rPr>
          <w:rFonts w:ascii="宋体" w:hAnsi="宋体" w:hint="eastAsia"/>
          <w:b/>
          <w:sz w:val="24"/>
          <w:szCs w:val="24"/>
        </w:rPr>
        <w:t>2066748093@qq.com</w:t>
      </w:r>
    </w:p>
    <w:bookmarkEnd w:id="2"/>
    <w:p w14:paraId="20EBFB0E" w14:textId="77777777" w:rsidR="000700A6" w:rsidRPr="00C25008" w:rsidRDefault="000700A6" w:rsidP="000700A6">
      <w:pPr>
        <w:pStyle w:val="a3"/>
        <w:widowControl/>
        <w:spacing w:line="500" w:lineRule="exact"/>
        <w:ind w:left="360" w:firstLineChars="0" w:firstLine="0"/>
        <w:rPr>
          <w:rFonts w:ascii="宋体" w:hAnsi="宋体"/>
          <w:sz w:val="24"/>
          <w:szCs w:val="24"/>
        </w:rPr>
      </w:pPr>
    </w:p>
    <w:p w14:paraId="426B2F1D" w14:textId="1AD06DA3" w:rsidR="000700A6" w:rsidRPr="00C25008" w:rsidRDefault="000700A6" w:rsidP="000700A6">
      <w:pPr>
        <w:widowControl/>
        <w:spacing w:line="500" w:lineRule="exact"/>
        <w:rPr>
          <w:rFonts w:ascii="宋体" w:hAnsi="宋体"/>
          <w:sz w:val="24"/>
          <w:szCs w:val="24"/>
        </w:rPr>
      </w:pPr>
      <w:r w:rsidRPr="00C25008">
        <w:rPr>
          <w:rFonts w:ascii="宋体" w:hAnsi="宋体" w:hint="eastAsia"/>
          <w:b/>
          <w:sz w:val="24"/>
          <w:szCs w:val="24"/>
        </w:rPr>
        <w:t>五、 价款的支付方式、时间及条件：</w:t>
      </w:r>
      <w:r w:rsidRPr="00C25008">
        <w:rPr>
          <w:rFonts w:ascii="宋体" w:hAnsi="宋体" w:hint="eastAsia"/>
          <w:sz w:val="24"/>
          <w:szCs w:val="24"/>
        </w:rPr>
        <w:t>签订合同后，</w:t>
      </w:r>
      <w:r w:rsidR="009E486E" w:rsidRPr="00C25008">
        <w:rPr>
          <w:rFonts w:ascii="宋体" w:hAnsi="宋体" w:hint="eastAsia"/>
          <w:sz w:val="24"/>
          <w:szCs w:val="24"/>
        </w:rPr>
        <w:t>凭发票</w:t>
      </w:r>
      <w:r w:rsidRPr="00C25008">
        <w:rPr>
          <w:rFonts w:ascii="宋体" w:hAnsi="宋体" w:hint="eastAsia"/>
          <w:sz w:val="24"/>
          <w:szCs w:val="24"/>
        </w:rPr>
        <w:t>支付合同总价款的30%；乙方完成全部产品安装、调试，正常使用30日后，经甲方验收合格，签署《南京医科大学附属口腔医院验收报告》，凭发票支付合同总价的60%；</w:t>
      </w:r>
      <w:proofErr w:type="gramStart"/>
      <w:r w:rsidRPr="00C25008">
        <w:rPr>
          <w:rFonts w:ascii="宋体" w:hAnsi="宋体" w:hint="eastAsia"/>
          <w:sz w:val="24"/>
          <w:szCs w:val="24"/>
        </w:rPr>
        <w:t>留合同</w:t>
      </w:r>
      <w:proofErr w:type="gramEnd"/>
      <w:r w:rsidRPr="00C25008">
        <w:rPr>
          <w:rFonts w:ascii="宋体" w:hAnsi="宋体" w:hint="eastAsia"/>
          <w:sz w:val="24"/>
          <w:szCs w:val="24"/>
        </w:rPr>
        <w:t>总价的10%作为本项目的尾款，自甲方支付至90%合同款12个月后，产品运行正常，售后服务良好，无质量、安全和服务问题，经甲方确认，支付合同尾款10%。</w:t>
      </w:r>
    </w:p>
    <w:p w14:paraId="24FB4DD8" w14:textId="77777777" w:rsidR="000700A6" w:rsidRPr="00C25008" w:rsidRDefault="000700A6" w:rsidP="000700A6">
      <w:pPr>
        <w:pStyle w:val="a3"/>
        <w:widowControl/>
        <w:spacing w:line="500" w:lineRule="exact"/>
        <w:ind w:leftChars="171" w:left="359" w:firstLine="480"/>
        <w:rPr>
          <w:rFonts w:ascii="宋体" w:hAnsi="宋体"/>
          <w:sz w:val="24"/>
          <w:szCs w:val="24"/>
        </w:rPr>
      </w:pPr>
    </w:p>
    <w:p w14:paraId="0F18EA99" w14:textId="57E616EF" w:rsidR="00A9168B" w:rsidRPr="00C25008" w:rsidRDefault="000700A6" w:rsidP="000700A6">
      <w:pPr>
        <w:widowControl/>
        <w:spacing w:line="500" w:lineRule="exact"/>
        <w:rPr>
          <w:rFonts w:ascii="宋体" w:hAnsi="宋体"/>
          <w:b/>
          <w:sz w:val="24"/>
          <w:szCs w:val="24"/>
        </w:rPr>
      </w:pPr>
      <w:r w:rsidRPr="00C25008">
        <w:rPr>
          <w:rFonts w:ascii="宋体" w:hAnsi="宋体" w:hint="eastAsia"/>
          <w:b/>
          <w:sz w:val="24"/>
          <w:szCs w:val="24"/>
        </w:rPr>
        <w:t>六、报价一览表</w:t>
      </w:r>
    </w:p>
    <w:p w14:paraId="26B36C7F" w14:textId="53315D0D" w:rsidR="000700A6" w:rsidRPr="00854A17" w:rsidRDefault="000700A6" w:rsidP="00854A17">
      <w:pPr>
        <w:widowControl/>
        <w:spacing w:line="500" w:lineRule="exact"/>
        <w:ind w:firstLineChars="250" w:firstLine="600"/>
        <w:rPr>
          <w:rFonts w:ascii="宋体" w:hAnsi="宋体"/>
          <w:sz w:val="24"/>
          <w:szCs w:val="24"/>
        </w:rPr>
      </w:pPr>
      <w:r w:rsidRPr="00C25008">
        <w:rPr>
          <w:rFonts w:ascii="宋体" w:hAnsi="宋体" w:hint="eastAsia"/>
          <w:sz w:val="24"/>
          <w:szCs w:val="24"/>
        </w:rPr>
        <w:t>按照硬件、软件进行分项报价，硬件部分应按照设备组成分项报价，软件部分应按照功能模块分项报价。所有价格信息在报价一览表中详细列明，可另行加行。</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64"/>
        <w:gridCol w:w="422"/>
        <w:gridCol w:w="1716"/>
        <w:gridCol w:w="1045"/>
        <w:gridCol w:w="955"/>
        <w:gridCol w:w="48"/>
        <w:gridCol w:w="1517"/>
        <w:gridCol w:w="1673"/>
      </w:tblGrid>
      <w:tr w:rsidR="00C25008" w:rsidRPr="00C25008" w14:paraId="44C7D4E5" w14:textId="77777777" w:rsidTr="00AC4193">
        <w:trPr>
          <w:jc w:val="center"/>
        </w:trPr>
        <w:tc>
          <w:tcPr>
            <w:tcW w:w="1939" w:type="dxa"/>
            <w:gridSpan w:val="2"/>
          </w:tcPr>
          <w:p w14:paraId="110DB833" w14:textId="77777777" w:rsidR="005B12C7" w:rsidRPr="00C25008" w:rsidRDefault="005B12C7" w:rsidP="00AC4193">
            <w:pPr>
              <w:snapToGrid w:val="0"/>
              <w:spacing w:before="120" w:after="120"/>
              <w:jc w:val="center"/>
              <w:rPr>
                <w:rFonts w:ascii="宋体" w:hAnsi="宋体"/>
                <w:b/>
                <w:sz w:val="24"/>
                <w:szCs w:val="24"/>
              </w:rPr>
            </w:pPr>
            <w:r w:rsidRPr="00C25008">
              <w:rPr>
                <w:rFonts w:ascii="宋体" w:hAnsi="宋体" w:hint="eastAsia"/>
                <w:b/>
                <w:sz w:val="24"/>
                <w:szCs w:val="24"/>
              </w:rPr>
              <w:lastRenderedPageBreak/>
              <w:t>项目名称</w:t>
            </w:r>
          </w:p>
        </w:tc>
        <w:tc>
          <w:tcPr>
            <w:tcW w:w="7376" w:type="dxa"/>
            <w:gridSpan w:val="7"/>
          </w:tcPr>
          <w:p w14:paraId="56603B17" w14:textId="0F1411F3" w:rsidR="005B12C7" w:rsidRPr="00C25008" w:rsidRDefault="005B12C7" w:rsidP="00CA02D1">
            <w:pPr>
              <w:snapToGrid w:val="0"/>
              <w:spacing w:before="120" w:after="120"/>
              <w:ind w:firstLineChars="500" w:firstLine="1205"/>
              <w:jc w:val="left"/>
              <w:rPr>
                <w:rFonts w:ascii="宋体" w:hAnsi="宋体"/>
                <w:b/>
                <w:sz w:val="24"/>
                <w:szCs w:val="24"/>
              </w:rPr>
            </w:pPr>
            <w:r w:rsidRPr="00C25008">
              <w:rPr>
                <w:rFonts w:ascii="宋体" w:hAnsi="宋体" w:hint="eastAsia"/>
                <w:b/>
                <w:sz w:val="24"/>
                <w:szCs w:val="24"/>
              </w:rPr>
              <w:t>南京医科大学附属口腔医院</w:t>
            </w:r>
            <w:r w:rsidR="00CA02D1" w:rsidRPr="00C25008">
              <w:rPr>
                <w:rFonts w:ascii="宋体" w:hAnsi="宋体" w:hint="eastAsia"/>
                <w:b/>
                <w:sz w:val="24"/>
                <w:szCs w:val="24"/>
              </w:rPr>
              <w:t xml:space="preserve">               </w:t>
            </w:r>
            <w:r w:rsidRPr="00C25008">
              <w:rPr>
                <w:rFonts w:ascii="宋体" w:hAnsi="宋体" w:hint="eastAsia"/>
                <w:b/>
                <w:sz w:val="24"/>
                <w:szCs w:val="24"/>
              </w:rPr>
              <w:t xml:space="preserve">项目             </w:t>
            </w:r>
          </w:p>
        </w:tc>
      </w:tr>
      <w:tr w:rsidR="00C25008" w:rsidRPr="00C25008" w14:paraId="308051A1" w14:textId="77777777" w:rsidTr="00AC4193">
        <w:trPr>
          <w:jc w:val="center"/>
        </w:trPr>
        <w:tc>
          <w:tcPr>
            <w:tcW w:w="9315" w:type="dxa"/>
            <w:gridSpan w:val="9"/>
          </w:tcPr>
          <w:p w14:paraId="413F327A" w14:textId="77777777" w:rsidR="005B12C7" w:rsidRPr="00C25008" w:rsidRDefault="005B12C7" w:rsidP="00AC4193">
            <w:pPr>
              <w:snapToGrid w:val="0"/>
              <w:spacing w:before="120" w:after="120"/>
              <w:jc w:val="center"/>
              <w:rPr>
                <w:rFonts w:ascii="宋体" w:hAnsi="宋体"/>
                <w:b/>
                <w:sz w:val="24"/>
                <w:szCs w:val="24"/>
              </w:rPr>
            </w:pPr>
            <w:r w:rsidRPr="00C25008">
              <w:rPr>
                <w:rFonts w:ascii="宋体" w:hAnsi="宋体" w:hint="eastAsia"/>
                <w:b/>
                <w:sz w:val="24"/>
                <w:szCs w:val="24"/>
              </w:rPr>
              <w:t>软  件</w:t>
            </w:r>
          </w:p>
        </w:tc>
      </w:tr>
      <w:tr w:rsidR="00C25008" w:rsidRPr="00C25008" w14:paraId="12BBC987" w14:textId="77777777" w:rsidTr="00AC4193">
        <w:trPr>
          <w:jc w:val="center"/>
        </w:trPr>
        <w:tc>
          <w:tcPr>
            <w:tcW w:w="675" w:type="dxa"/>
          </w:tcPr>
          <w:p w14:paraId="45C86920" w14:textId="77777777" w:rsidR="005B12C7" w:rsidRPr="00C25008" w:rsidRDefault="005B12C7" w:rsidP="00AC4193">
            <w:pPr>
              <w:snapToGrid w:val="0"/>
              <w:spacing w:before="120" w:after="120"/>
              <w:jc w:val="center"/>
              <w:rPr>
                <w:rFonts w:ascii="宋体" w:hAnsi="宋体"/>
                <w:b/>
                <w:sz w:val="24"/>
                <w:szCs w:val="24"/>
              </w:rPr>
            </w:pPr>
            <w:r w:rsidRPr="00C25008">
              <w:rPr>
                <w:rFonts w:ascii="宋体" w:hAnsi="宋体" w:hint="eastAsia"/>
                <w:b/>
                <w:sz w:val="24"/>
                <w:szCs w:val="24"/>
              </w:rPr>
              <w:t>序号</w:t>
            </w:r>
          </w:p>
        </w:tc>
        <w:tc>
          <w:tcPr>
            <w:tcW w:w="1686" w:type="dxa"/>
            <w:gridSpan w:val="2"/>
          </w:tcPr>
          <w:p w14:paraId="3475D016" w14:textId="77777777" w:rsidR="005B12C7" w:rsidRPr="00C25008" w:rsidRDefault="005B12C7" w:rsidP="00AC4193">
            <w:pPr>
              <w:snapToGrid w:val="0"/>
              <w:spacing w:before="120" w:after="120"/>
              <w:jc w:val="center"/>
              <w:rPr>
                <w:rFonts w:ascii="宋体" w:hAnsi="宋体"/>
                <w:b/>
                <w:sz w:val="24"/>
                <w:szCs w:val="24"/>
              </w:rPr>
            </w:pPr>
            <w:r w:rsidRPr="00C25008">
              <w:rPr>
                <w:rFonts w:ascii="宋体" w:hAnsi="宋体" w:hint="eastAsia"/>
                <w:b/>
                <w:sz w:val="24"/>
                <w:szCs w:val="24"/>
              </w:rPr>
              <w:t>产品名称</w:t>
            </w:r>
          </w:p>
        </w:tc>
        <w:tc>
          <w:tcPr>
            <w:tcW w:w="1716" w:type="dxa"/>
          </w:tcPr>
          <w:p w14:paraId="26BC9F34" w14:textId="77777777" w:rsidR="005B12C7" w:rsidRPr="00C25008" w:rsidRDefault="005B12C7" w:rsidP="00AC4193">
            <w:pPr>
              <w:snapToGrid w:val="0"/>
              <w:spacing w:before="120" w:after="120"/>
              <w:jc w:val="center"/>
              <w:rPr>
                <w:rFonts w:ascii="宋体" w:hAnsi="宋体"/>
                <w:b/>
                <w:sz w:val="24"/>
                <w:szCs w:val="24"/>
              </w:rPr>
            </w:pPr>
            <w:r w:rsidRPr="00C25008">
              <w:rPr>
                <w:rFonts w:ascii="宋体" w:hAnsi="宋体" w:hint="eastAsia"/>
                <w:b/>
                <w:sz w:val="24"/>
                <w:szCs w:val="24"/>
              </w:rPr>
              <w:t>品牌规格型号</w:t>
            </w:r>
          </w:p>
        </w:tc>
        <w:tc>
          <w:tcPr>
            <w:tcW w:w="1045" w:type="dxa"/>
          </w:tcPr>
          <w:p w14:paraId="2D34651C" w14:textId="77777777" w:rsidR="005B12C7" w:rsidRPr="00C25008" w:rsidRDefault="005B12C7" w:rsidP="00AC4193">
            <w:pPr>
              <w:snapToGrid w:val="0"/>
              <w:spacing w:before="120" w:after="120"/>
              <w:jc w:val="center"/>
              <w:rPr>
                <w:rFonts w:ascii="宋体" w:hAnsi="宋体"/>
                <w:b/>
                <w:sz w:val="24"/>
                <w:szCs w:val="24"/>
              </w:rPr>
            </w:pPr>
            <w:r w:rsidRPr="00C25008">
              <w:rPr>
                <w:rFonts w:ascii="宋体" w:hAnsi="宋体" w:hint="eastAsia"/>
                <w:b/>
                <w:sz w:val="24"/>
                <w:szCs w:val="24"/>
              </w:rPr>
              <w:t>单位</w:t>
            </w:r>
          </w:p>
        </w:tc>
        <w:tc>
          <w:tcPr>
            <w:tcW w:w="1003" w:type="dxa"/>
            <w:gridSpan w:val="2"/>
          </w:tcPr>
          <w:p w14:paraId="4E17A722" w14:textId="77777777" w:rsidR="005B12C7" w:rsidRPr="00C25008" w:rsidRDefault="005B12C7" w:rsidP="00AC4193">
            <w:pPr>
              <w:snapToGrid w:val="0"/>
              <w:spacing w:before="120" w:after="120"/>
              <w:jc w:val="center"/>
              <w:rPr>
                <w:rFonts w:ascii="宋体" w:hAnsi="宋体"/>
                <w:b/>
                <w:sz w:val="24"/>
                <w:szCs w:val="24"/>
              </w:rPr>
            </w:pPr>
            <w:r w:rsidRPr="00C25008">
              <w:rPr>
                <w:rFonts w:ascii="宋体" w:hAnsi="宋体" w:hint="eastAsia"/>
                <w:b/>
                <w:sz w:val="24"/>
                <w:szCs w:val="24"/>
              </w:rPr>
              <w:t>数量</w:t>
            </w:r>
          </w:p>
        </w:tc>
        <w:tc>
          <w:tcPr>
            <w:tcW w:w="1517" w:type="dxa"/>
          </w:tcPr>
          <w:p w14:paraId="7C739385" w14:textId="77777777" w:rsidR="005B12C7" w:rsidRPr="00C25008" w:rsidRDefault="005B12C7" w:rsidP="00AC4193">
            <w:pPr>
              <w:snapToGrid w:val="0"/>
              <w:spacing w:before="120" w:after="120"/>
              <w:jc w:val="center"/>
              <w:rPr>
                <w:rFonts w:ascii="宋体" w:hAnsi="宋体"/>
                <w:b/>
                <w:sz w:val="24"/>
                <w:szCs w:val="24"/>
              </w:rPr>
            </w:pPr>
            <w:r w:rsidRPr="00C25008">
              <w:rPr>
                <w:rFonts w:ascii="宋体" w:hAnsi="宋体" w:hint="eastAsia"/>
                <w:b/>
                <w:sz w:val="24"/>
                <w:szCs w:val="24"/>
              </w:rPr>
              <w:t>单价（元）</w:t>
            </w:r>
          </w:p>
        </w:tc>
        <w:tc>
          <w:tcPr>
            <w:tcW w:w="1673" w:type="dxa"/>
          </w:tcPr>
          <w:p w14:paraId="78EF6327" w14:textId="77777777" w:rsidR="005B12C7" w:rsidRPr="00C25008" w:rsidRDefault="005B12C7" w:rsidP="00AC4193">
            <w:pPr>
              <w:snapToGrid w:val="0"/>
              <w:spacing w:before="120" w:after="120"/>
              <w:jc w:val="center"/>
              <w:rPr>
                <w:rFonts w:ascii="宋体" w:hAnsi="宋体"/>
                <w:b/>
                <w:sz w:val="24"/>
                <w:szCs w:val="24"/>
              </w:rPr>
            </w:pPr>
            <w:r w:rsidRPr="00C25008">
              <w:rPr>
                <w:rFonts w:ascii="宋体" w:hAnsi="宋体" w:hint="eastAsia"/>
                <w:b/>
                <w:sz w:val="24"/>
                <w:szCs w:val="24"/>
              </w:rPr>
              <w:t>总价（元）</w:t>
            </w:r>
          </w:p>
        </w:tc>
      </w:tr>
      <w:tr w:rsidR="00C25008" w:rsidRPr="00C25008" w14:paraId="132F69C2" w14:textId="77777777" w:rsidTr="00AC4193">
        <w:trPr>
          <w:jc w:val="center"/>
        </w:trPr>
        <w:tc>
          <w:tcPr>
            <w:tcW w:w="675" w:type="dxa"/>
          </w:tcPr>
          <w:p w14:paraId="492F0B58" w14:textId="77777777" w:rsidR="005B12C7" w:rsidRPr="00C25008" w:rsidRDefault="005B12C7" w:rsidP="00AC4193">
            <w:pPr>
              <w:snapToGrid w:val="0"/>
              <w:spacing w:before="120" w:after="120"/>
              <w:jc w:val="center"/>
              <w:rPr>
                <w:rFonts w:ascii="宋体" w:hAnsi="宋体"/>
                <w:sz w:val="24"/>
                <w:szCs w:val="24"/>
              </w:rPr>
            </w:pPr>
            <w:r w:rsidRPr="00C25008">
              <w:rPr>
                <w:rFonts w:ascii="宋体" w:hAnsi="宋体" w:hint="eastAsia"/>
                <w:sz w:val="24"/>
                <w:szCs w:val="24"/>
              </w:rPr>
              <w:t>1</w:t>
            </w:r>
          </w:p>
        </w:tc>
        <w:tc>
          <w:tcPr>
            <w:tcW w:w="1686" w:type="dxa"/>
            <w:gridSpan w:val="2"/>
          </w:tcPr>
          <w:p w14:paraId="2CD31DDD" w14:textId="77777777" w:rsidR="005B12C7" w:rsidRPr="00C25008" w:rsidRDefault="005B12C7" w:rsidP="00AC4193">
            <w:pPr>
              <w:snapToGrid w:val="0"/>
              <w:spacing w:before="120" w:after="120"/>
              <w:rPr>
                <w:rFonts w:ascii="宋体" w:hAnsi="宋体"/>
                <w:sz w:val="24"/>
                <w:szCs w:val="24"/>
              </w:rPr>
            </w:pPr>
          </w:p>
        </w:tc>
        <w:tc>
          <w:tcPr>
            <w:tcW w:w="1716" w:type="dxa"/>
          </w:tcPr>
          <w:p w14:paraId="3A2D7A88" w14:textId="77777777" w:rsidR="005B12C7" w:rsidRPr="00C25008" w:rsidRDefault="005B12C7" w:rsidP="00AC4193">
            <w:pPr>
              <w:snapToGrid w:val="0"/>
              <w:spacing w:before="120" w:after="120"/>
              <w:rPr>
                <w:rFonts w:ascii="宋体" w:hAnsi="宋体"/>
                <w:sz w:val="24"/>
                <w:szCs w:val="24"/>
              </w:rPr>
            </w:pPr>
          </w:p>
        </w:tc>
        <w:tc>
          <w:tcPr>
            <w:tcW w:w="1045" w:type="dxa"/>
          </w:tcPr>
          <w:p w14:paraId="7DC285AD" w14:textId="77777777" w:rsidR="005B12C7" w:rsidRPr="00C25008" w:rsidRDefault="005B12C7" w:rsidP="00AC4193">
            <w:pPr>
              <w:snapToGrid w:val="0"/>
              <w:spacing w:before="120" w:after="120"/>
              <w:rPr>
                <w:rFonts w:ascii="宋体" w:hAnsi="宋体"/>
                <w:sz w:val="24"/>
                <w:szCs w:val="24"/>
              </w:rPr>
            </w:pPr>
          </w:p>
        </w:tc>
        <w:tc>
          <w:tcPr>
            <w:tcW w:w="1003" w:type="dxa"/>
            <w:gridSpan w:val="2"/>
          </w:tcPr>
          <w:p w14:paraId="2A8F289F" w14:textId="77777777" w:rsidR="005B12C7" w:rsidRPr="00C25008" w:rsidRDefault="005B12C7" w:rsidP="00AC4193">
            <w:pPr>
              <w:snapToGrid w:val="0"/>
              <w:spacing w:before="120" w:after="120"/>
              <w:rPr>
                <w:rFonts w:ascii="宋体" w:hAnsi="宋体"/>
                <w:sz w:val="24"/>
                <w:szCs w:val="24"/>
              </w:rPr>
            </w:pPr>
          </w:p>
        </w:tc>
        <w:tc>
          <w:tcPr>
            <w:tcW w:w="1517" w:type="dxa"/>
          </w:tcPr>
          <w:p w14:paraId="51162F75" w14:textId="77777777" w:rsidR="005B12C7" w:rsidRPr="00C25008" w:rsidRDefault="005B12C7" w:rsidP="00AC4193">
            <w:pPr>
              <w:snapToGrid w:val="0"/>
              <w:spacing w:before="120" w:after="120"/>
              <w:rPr>
                <w:rFonts w:ascii="宋体" w:hAnsi="宋体"/>
                <w:szCs w:val="21"/>
              </w:rPr>
            </w:pPr>
          </w:p>
        </w:tc>
        <w:tc>
          <w:tcPr>
            <w:tcW w:w="1673" w:type="dxa"/>
          </w:tcPr>
          <w:p w14:paraId="5B277138" w14:textId="77777777" w:rsidR="005B12C7" w:rsidRPr="00C25008" w:rsidRDefault="005B12C7" w:rsidP="00AC4193">
            <w:pPr>
              <w:snapToGrid w:val="0"/>
              <w:spacing w:before="120" w:after="120"/>
              <w:rPr>
                <w:rFonts w:ascii="宋体" w:hAnsi="宋体"/>
                <w:szCs w:val="21"/>
              </w:rPr>
            </w:pPr>
          </w:p>
        </w:tc>
      </w:tr>
      <w:tr w:rsidR="00C25008" w:rsidRPr="00C25008" w14:paraId="0E9DF280" w14:textId="77777777" w:rsidTr="00AC4193">
        <w:trPr>
          <w:jc w:val="center"/>
        </w:trPr>
        <w:tc>
          <w:tcPr>
            <w:tcW w:w="675" w:type="dxa"/>
          </w:tcPr>
          <w:p w14:paraId="1CF8E6FC" w14:textId="77777777" w:rsidR="005B12C7" w:rsidRPr="00C25008" w:rsidRDefault="005B12C7" w:rsidP="00AC4193">
            <w:pPr>
              <w:snapToGrid w:val="0"/>
              <w:spacing w:before="120" w:after="120"/>
              <w:jc w:val="center"/>
              <w:rPr>
                <w:rFonts w:ascii="宋体" w:hAnsi="宋体"/>
                <w:sz w:val="24"/>
                <w:szCs w:val="24"/>
              </w:rPr>
            </w:pPr>
            <w:r w:rsidRPr="00C25008">
              <w:rPr>
                <w:rFonts w:ascii="宋体" w:hAnsi="宋体" w:hint="eastAsia"/>
                <w:sz w:val="24"/>
                <w:szCs w:val="24"/>
              </w:rPr>
              <w:t>2</w:t>
            </w:r>
          </w:p>
        </w:tc>
        <w:tc>
          <w:tcPr>
            <w:tcW w:w="1686" w:type="dxa"/>
            <w:gridSpan w:val="2"/>
          </w:tcPr>
          <w:p w14:paraId="13C20B2B" w14:textId="77777777" w:rsidR="005B12C7" w:rsidRPr="00C25008" w:rsidRDefault="005B12C7" w:rsidP="00AC4193">
            <w:pPr>
              <w:snapToGrid w:val="0"/>
              <w:spacing w:before="120" w:after="120"/>
              <w:rPr>
                <w:rFonts w:ascii="宋体" w:hAnsi="宋体"/>
                <w:szCs w:val="21"/>
              </w:rPr>
            </w:pPr>
          </w:p>
        </w:tc>
        <w:tc>
          <w:tcPr>
            <w:tcW w:w="1716" w:type="dxa"/>
          </w:tcPr>
          <w:p w14:paraId="16333E40" w14:textId="77777777" w:rsidR="005B12C7" w:rsidRPr="00C25008" w:rsidRDefault="005B12C7" w:rsidP="00AC4193">
            <w:pPr>
              <w:snapToGrid w:val="0"/>
              <w:spacing w:before="120" w:after="120"/>
              <w:rPr>
                <w:rFonts w:ascii="宋体" w:hAnsi="宋体"/>
                <w:szCs w:val="21"/>
              </w:rPr>
            </w:pPr>
          </w:p>
        </w:tc>
        <w:tc>
          <w:tcPr>
            <w:tcW w:w="1045" w:type="dxa"/>
          </w:tcPr>
          <w:p w14:paraId="46E7D79E" w14:textId="77777777" w:rsidR="005B12C7" w:rsidRPr="00C25008" w:rsidRDefault="005B12C7" w:rsidP="00AC4193">
            <w:pPr>
              <w:snapToGrid w:val="0"/>
              <w:spacing w:before="120" w:after="120"/>
              <w:rPr>
                <w:rFonts w:ascii="宋体" w:hAnsi="宋体"/>
                <w:szCs w:val="21"/>
              </w:rPr>
            </w:pPr>
          </w:p>
        </w:tc>
        <w:tc>
          <w:tcPr>
            <w:tcW w:w="1003" w:type="dxa"/>
            <w:gridSpan w:val="2"/>
          </w:tcPr>
          <w:p w14:paraId="4747B558" w14:textId="77777777" w:rsidR="005B12C7" w:rsidRPr="00C25008" w:rsidRDefault="005B12C7" w:rsidP="00AC4193">
            <w:pPr>
              <w:snapToGrid w:val="0"/>
              <w:spacing w:before="120" w:after="120"/>
              <w:rPr>
                <w:rFonts w:ascii="宋体" w:hAnsi="宋体"/>
                <w:sz w:val="24"/>
                <w:szCs w:val="24"/>
              </w:rPr>
            </w:pPr>
          </w:p>
        </w:tc>
        <w:tc>
          <w:tcPr>
            <w:tcW w:w="1517" w:type="dxa"/>
          </w:tcPr>
          <w:p w14:paraId="2504CEDB" w14:textId="77777777" w:rsidR="005B12C7" w:rsidRPr="00C25008" w:rsidRDefault="005B12C7" w:rsidP="00AC4193">
            <w:pPr>
              <w:snapToGrid w:val="0"/>
              <w:spacing w:before="120" w:after="120"/>
              <w:rPr>
                <w:rFonts w:ascii="宋体" w:hAnsi="宋体"/>
                <w:szCs w:val="21"/>
              </w:rPr>
            </w:pPr>
          </w:p>
        </w:tc>
        <w:tc>
          <w:tcPr>
            <w:tcW w:w="1673" w:type="dxa"/>
          </w:tcPr>
          <w:p w14:paraId="448071E3" w14:textId="77777777" w:rsidR="005B12C7" w:rsidRPr="00C25008" w:rsidRDefault="005B12C7" w:rsidP="00AC4193">
            <w:pPr>
              <w:snapToGrid w:val="0"/>
              <w:spacing w:before="120" w:after="120"/>
              <w:rPr>
                <w:rFonts w:ascii="宋体" w:hAnsi="宋体"/>
                <w:szCs w:val="21"/>
              </w:rPr>
            </w:pPr>
          </w:p>
        </w:tc>
      </w:tr>
      <w:tr w:rsidR="00C25008" w:rsidRPr="00C25008" w14:paraId="40D9BD12" w14:textId="77777777" w:rsidTr="00AC4193">
        <w:trPr>
          <w:jc w:val="center"/>
        </w:trPr>
        <w:tc>
          <w:tcPr>
            <w:tcW w:w="675" w:type="dxa"/>
          </w:tcPr>
          <w:p w14:paraId="5C6CD497" w14:textId="77777777" w:rsidR="005B12C7" w:rsidRPr="00C25008" w:rsidRDefault="005B12C7" w:rsidP="00AC4193">
            <w:pPr>
              <w:snapToGrid w:val="0"/>
              <w:spacing w:before="120" w:after="120"/>
              <w:rPr>
                <w:rFonts w:ascii="宋体" w:hAnsi="宋体"/>
                <w:sz w:val="24"/>
                <w:szCs w:val="24"/>
              </w:rPr>
            </w:pPr>
          </w:p>
        </w:tc>
        <w:tc>
          <w:tcPr>
            <w:tcW w:w="1686" w:type="dxa"/>
            <w:gridSpan w:val="2"/>
          </w:tcPr>
          <w:p w14:paraId="5624989E" w14:textId="77777777" w:rsidR="005B12C7" w:rsidRPr="00C25008" w:rsidRDefault="005B12C7" w:rsidP="00AC4193">
            <w:pPr>
              <w:snapToGrid w:val="0"/>
              <w:spacing w:before="120" w:after="120"/>
              <w:rPr>
                <w:rFonts w:ascii="宋体" w:hAnsi="宋体"/>
                <w:szCs w:val="21"/>
              </w:rPr>
            </w:pPr>
          </w:p>
        </w:tc>
        <w:tc>
          <w:tcPr>
            <w:tcW w:w="1716" w:type="dxa"/>
          </w:tcPr>
          <w:p w14:paraId="54FFD797" w14:textId="77777777" w:rsidR="005B12C7" w:rsidRPr="00C25008" w:rsidRDefault="005B12C7" w:rsidP="00AC4193">
            <w:pPr>
              <w:snapToGrid w:val="0"/>
              <w:spacing w:before="120" w:after="120"/>
              <w:rPr>
                <w:rFonts w:ascii="宋体" w:hAnsi="宋体"/>
                <w:szCs w:val="21"/>
              </w:rPr>
            </w:pPr>
          </w:p>
        </w:tc>
        <w:tc>
          <w:tcPr>
            <w:tcW w:w="1045" w:type="dxa"/>
          </w:tcPr>
          <w:p w14:paraId="75FE8ECC" w14:textId="77777777" w:rsidR="005B12C7" w:rsidRPr="00C25008" w:rsidRDefault="005B12C7" w:rsidP="00AC4193">
            <w:pPr>
              <w:snapToGrid w:val="0"/>
              <w:spacing w:before="120" w:after="120"/>
              <w:rPr>
                <w:rFonts w:ascii="宋体" w:hAnsi="宋体"/>
                <w:szCs w:val="21"/>
              </w:rPr>
            </w:pPr>
          </w:p>
        </w:tc>
        <w:tc>
          <w:tcPr>
            <w:tcW w:w="1003" w:type="dxa"/>
            <w:gridSpan w:val="2"/>
          </w:tcPr>
          <w:p w14:paraId="41B92B3C" w14:textId="77777777" w:rsidR="005B12C7" w:rsidRPr="00C25008" w:rsidRDefault="005B12C7" w:rsidP="00AC4193">
            <w:pPr>
              <w:snapToGrid w:val="0"/>
              <w:spacing w:before="120" w:after="120"/>
              <w:rPr>
                <w:rFonts w:ascii="宋体" w:hAnsi="宋体"/>
                <w:sz w:val="24"/>
                <w:szCs w:val="24"/>
              </w:rPr>
            </w:pPr>
          </w:p>
        </w:tc>
        <w:tc>
          <w:tcPr>
            <w:tcW w:w="1517" w:type="dxa"/>
          </w:tcPr>
          <w:p w14:paraId="77BC71B0" w14:textId="77777777" w:rsidR="005B12C7" w:rsidRPr="00C25008" w:rsidRDefault="005B12C7" w:rsidP="00AC4193">
            <w:pPr>
              <w:snapToGrid w:val="0"/>
              <w:spacing w:before="120" w:after="120"/>
              <w:rPr>
                <w:rFonts w:ascii="宋体" w:hAnsi="宋体"/>
                <w:szCs w:val="21"/>
              </w:rPr>
            </w:pPr>
          </w:p>
        </w:tc>
        <w:tc>
          <w:tcPr>
            <w:tcW w:w="1673" w:type="dxa"/>
          </w:tcPr>
          <w:p w14:paraId="1362656D" w14:textId="77777777" w:rsidR="005B12C7" w:rsidRPr="00C25008" w:rsidRDefault="005B12C7" w:rsidP="00AC4193">
            <w:pPr>
              <w:snapToGrid w:val="0"/>
              <w:spacing w:before="120" w:after="120"/>
              <w:rPr>
                <w:rFonts w:ascii="宋体" w:hAnsi="宋体"/>
                <w:szCs w:val="21"/>
              </w:rPr>
            </w:pPr>
          </w:p>
        </w:tc>
      </w:tr>
      <w:tr w:rsidR="00C25008" w:rsidRPr="00C25008" w14:paraId="6D55386A" w14:textId="77777777" w:rsidTr="00AC4193">
        <w:trPr>
          <w:jc w:val="center"/>
        </w:trPr>
        <w:tc>
          <w:tcPr>
            <w:tcW w:w="9315" w:type="dxa"/>
            <w:gridSpan w:val="9"/>
          </w:tcPr>
          <w:p w14:paraId="7C373766" w14:textId="77777777" w:rsidR="005B12C7" w:rsidRPr="00C25008" w:rsidRDefault="005B12C7" w:rsidP="00AC4193">
            <w:pPr>
              <w:snapToGrid w:val="0"/>
              <w:spacing w:before="120" w:after="120"/>
              <w:jc w:val="center"/>
              <w:rPr>
                <w:rFonts w:ascii="宋体" w:hAnsi="宋体"/>
                <w:b/>
                <w:sz w:val="24"/>
                <w:szCs w:val="24"/>
              </w:rPr>
            </w:pPr>
            <w:r w:rsidRPr="00C25008">
              <w:rPr>
                <w:rFonts w:ascii="宋体" w:hAnsi="宋体" w:hint="eastAsia"/>
                <w:b/>
                <w:sz w:val="24"/>
                <w:szCs w:val="24"/>
              </w:rPr>
              <w:t>硬  件</w:t>
            </w:r>
          </w:p>
        </w:tc>
      </w:tr>
      <w:tr w:rsidR="00C25008" w:rsidRPr="00C25008" w14:paraId="60693DDC" w14:textId="77777777" w:rsidTr="00AC4193">
        <w:trPr>
          <w:jc w:val="center"/>
        </w:trPr>
        <w:tc>
          <w:tcPr>
            <w:tcW w:w="675" w:type="dxa"/>
          </w:tcPr>
          <w:p w14:paraId="79623E27" w14:textId="77777777" w:rsidR="005B12C7" w:rsidRPr="00C25008" w:rsidRDefault="005B12C7" w:rsidP="00AC4193">
            <w:pPr>
              <w:snapToGrid w:val="0"/>
              <w:spacing w:before="120" w:after="120"/>
              <w:rPr>
                <w:rFonts w:ascii="宋体" w:hAnsi="宋体"/>
                <w:sz w:val="24"/>
                <w:szCs w:val="24"/>
              </w:rPr>
            </w:pPr>
            <w:r w:rsidRPr="00C25008">
              <w:rPr>
                <w:rFonts w:ascii="宋体" w:hAnsi="宋体" w:hint="eastAsia"/>
                <w:b/>
                <w:sz w:val="24"/>
                <w:szCs w:val="24"/>
              </w:rPr>
              <w:t>序号</w:t>
            </w:r>
          </w:p>
        </w:tc>
        <w:tc>
          <w:tcPr>
            <w:tcW w:w="1686" w:type="dxa"/>
            <w:gridSpan w:val="2"/>
          </w:tcPr>
          <w:p w14:paraId="48F763EA" w14:textId="77777777" w:rsidR="005B12C7" w:rsidRPr="00C25008" w:rsidRDefault="005B12C7" w:rsidP="00AC4193">
            <w:pPr>
              <w:snapToGrid w:val="0"/>
              <w:spacing w:before="120" w:after="120"/>
              <w:rPr>
                <w:rFonts w:ascii="宋体" w:hAnsi="宋体"/>
                <w:szCs w:val="21"/>
              </w:rPr>
            </w:pPr>
            <w:r w:rsidRPr="00C25008">
              <w:rPr>
                <w:rFonts w:ascii="宋体" w:hAnsi="宋体" w:hint="eastAsia"/>
                <w:b/>
                <w:sz w:val="24"/>
                <w:szCs w:val="24"/>
              </w:rPr>
              <w:t>产品名称</w:t>
            </w:r>
          </w:p>
        </w:tc>
        <w:tc>
          <w:tcPr>
            <w:tcW w:w="1716" w:type="dxa"/>
          </w:tcPr>
          <w:p w14:paraId="55C0EAB0" w14:textId="77777777" w:rsidR="005B12C7" w:rsidRPr="00C25008" w:rsidRDefault="005B12C7" w:rsidP="00AC4193">
            <w:pPr>
              <w:snapToGrid w:val="0"/>
              <w:spacing w:before="120" w:after="120"/>
              <w:rPr>
                <w:rFonts w:ascii="宋体" w:hAnsi="宋体"/>
                <w:szCs w:val="21"/>
              </w:rPr>
            </w:pPr>
            <w:r w:rsidRPr="00C25008">
              <w:rPr>
                <w:rFonts w:ascii="宋体" w:hAnsi="宋体" w:hint="eastAsia"/>
                <w:b/>
                <w:sz w:val="24"/>
                <w:szCs w:val="24"/>
              </w:rPr>
              <w:t>品牌规格型号</w:t>
            </w:r>
          </w:p>
        </w:tc>
        <w:tc>
          <w:tcPr>
            <w:tcW w:w="1045" w:type="dxa"/>
          </w:tcPr>
          <w:p w14:paraId="64F8443E" w14:textId="77777777" w:rsidR="005B12C7" w:rsidRPr="00C25008" w:rsidRDefault="005B12C7" w:rsidP="00AC4193">
            <w:pPr>
              <w:snapToGrid w:val="0"/>
              <w:spacing w:before="120" w:after="120"/>
              <w:rPr>
                <w:rFonts w:ascii="宋体" w:hAnsi="宋体"/>
                <w:szCs w:val="21"/>
              </w:rPr>
            </w:pPr>
            <w:r w:rsidRPr="00C25008">
              <w:rPr>
                <w:rFonts w:ascii="宋体" w:hAnsi="宋体" w:hint="eastAsia"/>
                <w:b/>
                <w:sz w:val="24"/>
                <w:szCs w:val="24"/>
              </w:rPr>
              <w:t>单位</w:t>
            </w:r>
          </w:p>
        </w:tc>
        <w:tc>
          <w:tcPr>
            <w:tcW w:w="1003" w:type="dxa"/>
            <w:gridSpan w:val="2"/>
          </w:tcPr>
          <w:p w14:paraId="235EE45A" w14:textId="77777777" w:rsidR="005B12C7" w:rsidRPr="00C25008" w:rsidRDefault="005B12C7" w:rsidP="00AC4193">
            <w:pPr>
              <w:snapToGrid w:val="0"/>
              <w:spacing w:before="120" w:after="120"/>
              <w:rPr>
                <w:rFonts w:ascii="宋体" w:hAnsi="宋体"/>
                <w:sz w:val="24"/>
                <w:szCs w:val="24"/>
              </w:rPr>
            </w:pPr>
            <w:r w:rsidRPr="00C25008">
              <w:rPr>
                <w:rFonts w:ascii="宋体" w:hAnsi="宋体" w:hint="eastAsia"/>
                <w:b/>
                <w:sz w:val="24"/>
                <w:szCs w:val="24"/>
              </w:rPr>
              <w:t>数量</w:t>
            </w:r>
          </w:p>
        </w:tc>
        <w:tc>
          <w:tcPr>
            <w:tcW w:w="1517" w:type="dxa"/>
          </w:tcPr>
          <w:p w14:paraId="0A6B24C5" w14:textId="77777777" w:rsidR="005B12C7" w:rsidRPr="00C25008" w:rsidRDefault="005B12C7" w:rsidP="00AC4193">
            <w:pPr>
              <w:snapToGrid w:val="0"/>
              <w:spacing w:before="120" w:after="120"/>
              <w:rPr>
                <w:rFonts w:ascii="宋体" w:hAnsi="宋体"/>
                <w:szCs w:val="21"/>
              </w:rPr>
            </w:pPr>
            <w:r w:rsidRPr="00C25008">
              <w:rPr>
                <w:rFonts w:ascii="宋体" w:hAnsi="宋体" w:hint="eastAsia"/>
                <w:b/>
                <w:sz w:val="24"/>
                <w:szCs w:val="24"/>
              </w:rPr>
              <w:t>单价（元）</w:t>
            </w:r>
          </w:p>
        </w:tc>
        <w:tc>
          <w:tcPr>
            <w:tcW w:w="1673" w:type="dxa"/>
          </w:tcPr>
          <w:p w14:paraId="4B6E4566" w14:textId="77777777" w:rsidR="005B12C7" w:rsidRPr="00C25008" w:rsidRDefault="005B12C7" w:rsidP="00AC4193">
            <w:pPr>
              <w:snapToGrid w:val="0"/>
              <w:spacing w:before="120" w:after="120"/>
              <w:rPr>
                <w:rFonts w:ascii="宋体" w:hAnsi="宋体"/>
                <w:szCs w:val="21"/>
              </w:rPr>
            </w:pPr>
            <w:r w:rsidRPr="00C25008">
              <w:rPr>
                <w:rFonts w:ascii="宋体" w:hAnsi="宋体" w:hint="eastAsia"/>
                <w:b/>
                <w:sz w:val="24"/>
                <w:szCs w:val="24"/>
              </w:rPr>
              <w:t>总价（元）</w:t>
            </w:r>
          </w:p>
        </w:tc>
      </w:tr>
      <w:tr w:rsidR="00C25008" w:rsidRPr="00C25008" w14:paraId="45507ADA" w14:textId="77777777" w:rsidTr="00AC4193">
        <w:trPr>
          <w:jc w:val="center"/>
        </w:trPr>
        <w:tc>
          <w:tcPr>
            <w:tcW w:w="675" w:type="dxa"/>
          </w:tcPr>
          <w:p w14:paraId="4076F8AA" w14:textId="77777777" w:rsidR="005B12C7" w:rsidRPr="00C25008" w:rsidRDefault="005B12C7" w:rsidP="00AC4193">
            <w:pPr>
              <w:snapToGrid w:val="0"/>
              <w:spacing w:before="120" w:after="120"/>
              <w:rPr>
                <w:rFonts w:ascii="宋体" w:hAnsi="宋体"/>
                <w:sz w:val="24"/>
                <w:szCs w:val="24"/>
              </w:rPr>
            </w:pPr>
            <w:r w:rsidRPr="00C25008">
              <w:rPr>
                <w:rFonts w:ascii="宋体" w:hAnsi="宋体" w:hint="eastAsia"/>
                <w:sz w:val="24"/>
                <w:szCs w:val="24"/>
              </w:rPr>
              <w:t>1</w:t>
            </w:r>
          </w:p>
        </w:tc>
        <w:tc>
          <w:tcPr>
            <w:tcW w:w="1686" w:type="dxa"/>
            <w:gridSpan w:val="2"/>
          </w:tcPr>
          <w:p w14:paraId="2F2E6022" w14:textId="77777777" w:rsidR="005B12C7" w:rsidRPr="00C25008" w:rsidRDefault="005B12C7" w:rsidP="00AC4193">
            <w:pPr>
              <w:snapToGrid w:val="0"/>
              <w:spacing w:before="120" w:after="120"/>
              <w:rPr>
                <w:rFonts w:ascii="宋体" w:hAnsi="宋体"/>
                <w:szCs w:val="21"/>
              </w:rPr>
            </w:pPr>
          </w:p>
        </w:tc>
        <w:tc>
          <w:tcPr>
            <w:tcW w:w="1716" w:type="dxa"/>
          </w:tcPr>
          <w:p w14:paraId="212AD20B" w14:textId="77777777" w:rsidR="005B12C7" w:rsidRPr="00C25008" w:rsidRDefault="005B12C7" w:rsidP="00AC4193">
            <w:pPr>
              <w:snapToGrid w:val="0"/>
              <w:spacing w:before="120" w:after="120"/>
              <w:rPr>
                <w:rFonts w:ascii="宋体" w:hAnsi="宋体"/>
                <w:szCs w:val="21"/>
              </w:rPr>
            </w:pPr>
          </w:p>
        </w:tc>
        <w:tc>
          <w:tcPr>
            <w:tcW w:w="1045" w:type="dxa"/>
          </w:tcPr>
          <w:p w14:paraId="02C8B3BC" w14:textId="77777777" w:rsidR="005B12C7" w:rsidRPr="00C25008" w:rsidRDefault="005B12C7" w:rsidP="00AC4193">
            <w:pPr>
              <w:snapToGrid w:val="0"/>
              <w:spacing w:before="120" w:after="120"/>
              <w:rPr>
                <w:rFonts w:ascii="宋体" w:hAnsi="宋体"/>
                <w:szCs w:val="21"/>
              </w:rPr>
            </w:pPr>
          </w:p>
        </w:tc>
        <w:tc>
          <w:tcPr>
            <w:tcW w:w="1003" w:type="dxa"/>
            <w:gridSpan w:val="2"/>
          </w:tcPr>
          <w:p w14:paraId="68A3EE90" w14:textId="77777777" w:rsidR="005B12C7" w:rsidRPr="00C25008" w:rsidRDefault="005B12C7" w:rsidP="00AC4193">
            <w:pPr>
              <w:snapToGrid w:val="0"/>
              <w:spacing w:before="120" w:after="120"/>
              <w:rPr>
                <w:rFonts w:ascii="宋体" w:hAnsi="宋体"/>
                <w:sz w:val="24"/>
                <w:szCs w:val="24"/>
              </w:rPr>
            </w:pPr>
          </w:p>
        </w:tc>
        <w:tc>
          <w:tcPr>
            <w:tcW w:w="1517" w:type="dxa"/>
          </w:tcPr>
          <w:p w14:paraId="7403FE27" w14:textId="77777777" w:rsidR="005B12C7" w:rsidRPr="00C25008" w:rsidRDefault="005B12C7" w:rsidP="00AC4193">
            <w:pPr>
              <w:snapToGrid w:val="0"/>
              <w:spacing w:before="120" w:after="120"/>
              <w:rPr>
                <w:rFonts w:ascii="宋体" w:hAnsi="宋体"/>
                <w:szCs w:val="21"/>
              </w:rPr>
            </w:pPr>
          </w:p>
        </w:tc>
        <w:tc>
          <w:tcPr>
            <w:tcW w:w="1673" w:type="dxa"/>
          </w:tcPr>
          <w:p w14:paraId="583A07F7" w14:textId="77777777" w:rsidR="005B12C7" w:rsidRPr="00C25008" w:rsidRDefault="005B12C7" w:rsidP="00AC4193">
            <w:pPr>
              <w:snapToGrid w:val="0"/>
              <w:spacing w:before="120" w:after="120"/>
              <w:rPr>
                <w:rFonts w:ascii="宋体" w:hAnsi="宋体"/>
                <w:szCs w:val="21"/>
              </w:rPr>
            </w:pPr>
          </w:p>
        </w:tc>
      </w:tr>
      <w:tr w:rsidR="00C25008" w:rsidRPr="00C25008" w14:paraId="1F24BEEB" w14:textId="77777777" w:rsidTr="00AC4193">
        <w:trPr>
          <w:jc w:val="center"/>
        </w:trPr>
        <w:tc>
          <w:tcPr>
            <w:tcW w:w="675" w:type="dxa"/>
          </w:tcPr>
          <w:p w14:paraId="3B85DB28" w14:textId="77777777" w:rsidR="005B12C7" w:rsidRPr="00C25008" w:rsidRDefault="005B12C7" w:rsidP="00AC4193">
            <w:pPr>
              <w:snapToGrid w:val="0"/>
              <w:spacing w:before="120" w:after="120"/>
              <w:rPr>
                <w:rFonts w:ascii="宋体" w:hAnsi="宋体"/>
                <w:sz w:val="24"/>
                <w:szCs w:val="24"/>
              </w:rPr>
            </w:pPr>
            <w:r w:rsidRPr="00C25008">
              <w:rPr>
                <w:rFonts w:ascii="宋体" w:hAnsi="宋体" w:hint="eastAsia"/>
                <w:sz w:val="24"/>
                <w:szCs w:val="24"/>
              </w:rPr>
              <w:t>2</w:t>
            </w:r>
          </w:p>
        </w:tc>
        <w:tc>
          <w:tcPr>
            <w:tcW w:w="1686" w:type="dxa"/>
            <w:gridSpan w:val="2"/>
          </w:tcPr>
          <w:p w14:paraId="19355ED5" w14:textId="77777777" w:rsidR="005B12C7" w:rsidRPr="00C25008" w:rsidRDefault="005B12C7" w:rsidP="00AC4193">
            <w:pPr>
              <w:snapToGrid w:val="0"/>
              <w:spacing w:before="120" w:after="120"/>
              <w:rPr>
                <w:rFonts w:ascii="宋体" w:hAnsi="宋体"/>
                <w:szCs w:val="21"/>
              </w:rPr>
            </w:pPr>
          </w:p>
        </w:tc>
        <w:tc>
          <w:tcPr>
            <w:tcW w:w="1716" w:type="dxa"/>
          </w:tcPr>
          <w:p w14:paraId="2F83C7EE" w14:textId="77777777" w:rsidR="005B12C7" w:rsidRPr="00C25008" w:rsidRDefault="005B12C7" w:rsidP="00AC4193">
            <w:pPr>
              <w:snapToGrid w:val="0"/>
              <w:spacing w:before="120" w:after="120"/>
              <w:rPr>
                <w:rFonts w:ascii="宋体" w:hAnsi="宋体"/>
                <w:szCs w:val="21"/>
              </w:rPr>
            </w:pPr>
          </w:p>
        </w:tc>
        <w:tc>
          <w:tcPr>
            <w:tcW w:w="1045" w:type="dxa"/>
          </w:tcPr>
          <w:p w14:paraId="6D99B1ED" w14:textId="77777777" w:rsidR="005B12C7" w:rsidRPr="00C25008" w:rsidRDefault="005B12C7" w:rsidP="00AC4193">
            <w:pPr>
              <w:snapToGrid w:val="0"/>
              <w:spacing w:before="120" w:after="120"/>
              <w:rPr>
                <w:rFonts w:ascii="宋体" w:hAnsi="宋体"/>
                <w:szCs w:val="21"/>
              </w:rPr>
            </w:pPr>
          </w:p>
        </w:tc>
        <w:tc>
          <w:tcPr>
            <w:tcW w:w="1003" w:type="dxa"/>
            <w:gridSpan w:val="2"/>
          </w:tcPr>
          <w:p w14:paraId="3C4BC157" w14:textId="77777777" w:rsidR="005B12C7" w:rsidRPr="00C25008" w:rsidRDefault="005B12C7" w:rsidP="00AC4193">
            <w:pPr>
              <w:snapToGrid w:val="0"/>
              <w:spacing w:before="120" w:after="120"/>
              <w:rPr>
                <w:rFonts w:ascii="宋体" w:hAnsi="宋体"/>
                <w:sz w:val="24"/>
                <w:szCs w:val="24"/>
              </w:rPr>
            </w:pPr>
          </w:p>
        </w:tc>
        <w:tc>
          <w:tcPr>
            <w:tcW w:w="1517" w:type="dxa"/>
          </w:tcPr>
          <w:p w14:paraId="41450431" w14:textId="77777777" w:rsidR="005B12C7" w:rsidRPr="00C25008" w:rsidRDefault="005B12C7" w:rsidP="00AC4193">
            <w:pPr>
              <w:snapToGrid w:val="0"/>
              <w:spacing w:before="120" w:after="120"/>
              <w:rPr>
                <w:rFonts w:ascii="宋体" w:hAnsi="宋体"/>
                <w:szCs w:val="21"/>
              </w:rPr>
            </w:pPr>
          </w:p>
        </w:tc>
        <w:tc>
          <w:tcPr>
            <w:tcW w:w="1673" w:type="dxa"/>
          </w:tcPr>
          <w:p w14:paraId="0FBEA09F" w14:textId="77777777" w:rsidR="005B12C7" w:rsidRPr="00C25008" w:rsidRDefault="005B12C7" w:rsidP="00AC4193">
            <w:pPr>
              <w:snapToGrid w:val="0"/>
              <w:spacing w:before="120" w:after="120"/>
              <w:rPr>
                <w:rFonts w:ascii="宋体" w:hAnsi="宋体"/>
                <w:szCs w:val="21"/>
              </w:rPr>
            </w:pPr>
          </w:p>
        </w:tc>
      </w:tr>
      <w:tr w:rsidR="00C25008" w:rsidRPr="00C25008" w14:paraId="6A971E02" w14:textId="77777777" w:rsidTr="00AC4193">
        <w:tblPrEx>
          <w:tblLook w:val="0000" w:firstRow="0" w:lastRow="0" w:firstColumn="0" w:lastColumn="0" w:noHBand="0" w:noVBand="0"/>
        </w:tblPrEx>
        <w:trPr>
          <w:trHeight w:val="879"/>
          <w:jc w:val="center"/>
        </w:trPr>
        <w:tc>
          <w:tcPr>
            <w:tcW w:w="1939" w:type="dxa"/>
            <w:gridSpan w:val="2"/>
            <w:vMerge w:val="restart"/>
          </w:tcPr>
          <w:p w14:paraId="5FBCF7F7" w14:textId="77777777" w:rsidR="005B12C7" w:rsidRPr="00C25008" w:rsidRDefault="005B12C7" w:rsidP="00AC4193">
            <w:pPr>
              <w:widowControl/>
              <w:topLinePunct/>
              <w:snapToGrid w:val="0"/>
              <w:spacing w:before="4" w:line="360" w:lineRule="auto"/>
              <w:ind w:firstLineChars="100" w:firstLine="241"/>
              <w:rPr>
                <w:rFonts w:ascii="宋体" w:hAnsi="宋体"/>
                <w:b/>
                <w:sz w:val="24"/>
                <w:szCs w:val="24"/>
              </w:rPr>
            </w:pPr>
          </w:p>
          <w:p w14:paraId="6F819A37" w14:textId="77777777" w:rsidR="005B12C7" w:rsidRPr="00C25008" w:rsidRDefault="005B12C7" w:rsidP="00AC4193">
            <w:pPr>
              <w:widowControl/>
              <w:topLinePunct/>
              <w:snapToGrid w:val="0"/>
              <w:spacing w:before="4" w:line="360" w:lineRule="auto"/>
              <w:ind w:firstLineChars="200" w:firstLine="482"/>
              <w:rPr>
                <w:rFonts w:ascii="宋体" w:hAnsi="宋体"/>
                <w:b/>
                <w:sz w:val="24"/>
                <w:szCs w:val="24"/>
              </w:rPr>
            </w:pPr>
            <w:r w:rsidRPr="00C25008">
              <w:rPr>
                <w:rFonts w:ascii="宋体" w:hAnsi="宋体" w:hint="eastAsia"/>
                <w:b/>
                <w:sz w:val="24"/>
                <w:szCs w:val="24"/>
              </w:rPr>
              <w:t>合计金额</w:t>
            </w:r>
          </w:p>
        </w:tc>
        <w:tc>
          <w:tcPr>
            <w:tcW w:w="4138" w:type="dxa"/>
            <w:gridSpan w:val="4"/>
            <w:vMerge w:val="restart"/>
            <w:vAlign w:val="center"/>
          </w:tcPr>
          <w:p w14:paraId="5A0627DD" w14:textId="77777777" w:rsidR="005B12C7" w:rsidRPr="00C25008" w:rsidRDefault="005B12C7" w:rsidP="00AC4193">
            <w:pPr>
              <w:widowControl/>
              <w:topLinePunct/>
              <w:snapToGrid w:val="0"/>
              <w:spacing w:before="4" w:line="360" w:lineRule="auto"/>
              <w:rPr>
                <w:rFonts w:ascii="宋体" w:hAnsi="宋体"/>
                <w:b/>
                <w:sz w:val="24"/>
                <w:szCs w:val="24"/>
              </w:rPr>
            </w:pPr>
            <w:r w:rsidRPr="00C25008">
              <w:rPr>
                <w:rFonts w:ascii="宋体" w:hAnsi="宋体" w:hint="eastAsia"/>
                <w:b/>
                <w:sz w:val="24"/>
                <w:szCs w:val="24"/>
              </w:rPr>
              <w:t>人民币（大写）              元</w:t>
            </w:r>
          </w:p>
          <w:p w14:paraId="39343B1A" w14:textId="77777777" w:rsidR="005B12C7" w:rsidRPr="00C25008" w:rsidRDefault="005B12C7" w:rsidP="00AC4193">
            <w:pPr>
              <w:widowControl/>
              <w:snapToGrid w:val="0"/>
              <w:spacing w:before="4" w:after="120"/>
              <w:ind w:firstLineChars="588" w:firstLine="1417"/>
              <w:rPr>
                <w:rFonts w:ascii="宋体" w:hAnsi="宋体"/>
                <w:b/>
                <w:sz w:val="24"/>
                <w:szCs w:val="24"/>
              </w:rPr>
            </w:pPr>
            <w:r w:rsidRPr="00C25008">
              <w:rPr>
                <w:rFonts w:ascii="宋体" w:hAnsi="宋体" w:hint="eastAsia"/>
                <w:b/>
                <w:sz w:val="24"/>
                <w:szCs w:val="24"/>
              </w:rPr>
              <w:t>（</w:t>
            </w:r>
            <w:r w:rsidRPr="00C25008">
              <w:rPr>
                <w:rFonts w:ascii="宋体" w:hAnsi="宋体"/>
                <w:b/>
                <w:sz w:val="24"/>
                <w:szCs w:val="24"/>
              </w:rPr>
              <w:t>¥</w:t>
            </w:r>
            <w:r w:rsidRPr="00C25008">
              <w:rPr>
                <w:rFonts w:ascii="宋体" w:hAnsi="宋体" w:hint="eastAsia"/>
                <w:b/>
                <w:sz w:val="24"/>
                <w:szCs w:val="24"/>
              </w:rPr>
              <w:t xml:space="preserve">            元）</w:t>
            </w:r>
          </w:p>
        </w:tc>
        <w:tc>
          <w:tcPr>
            <w:tcW w:w="3238" w:type="dxa"/>
            <w:gridSpan w:val="3"/>
            <w:vAlign w:val="center"/>
          </w:tcPr>
          <w:p w14:paraId="23CC2AEA" w14:textId="77777777" w:rsidR="005B12C7" w:rsidRPr="00C25008" w:rsidRDefault="005B12C7" w:rsidP="00AC4193">
            <w:pPr>
              <w:widowControl/>
              <w:topLinePunct/>
              <w:snapToGrid w:val="0"/>
              <w:spacing w:before="4" w:line="360" w:lineRule="auto"/>
              <w:rPr>
                <w:rFonts w:ascii="宋体" w:hAnsi="宋体"/>
                <w:b/>
                <w:sz w:val="24"/>
                <w:szCs w:val="24"/>
              </w:rPr>
            </w:pPr>
            <w:r w:rsidRPr="00C25008">
              <w:rPr>
                <w:rFonts w:ascii="宋体" w:hAnsi="宋体" w:hint="eastAsia"/>
                <w:b/>
                <w:sz w:val="24"/>
                <w:szCs w:val="24"/>
              </w:rPr>
              <w:t>软件：</w:t>
            </w:r>
            <w:r w:rsidRPr="00C25008">
              <w:rPr>
                <w:rFonts w:ascii="宋体" w:hAnsi="宋体"/>
                <w:b/>
                <w:sz w:val="24"/>
                <w:szCs w:val="24"/>
              </w:rPr>
              <w:t>¥</w:t>
            </w:r>
            <w:r w:rsidRPr="00C25008">
              <w:rPr>
                <w:rFonts w:ascii="宋体" w:hAnsi="宋体" w:hint="eastAsia"/>
                <w:b/>
                <w:sz w:val="24"/>
                <w:szCs w:val="24"/>
              </w:rPr>
              <w:t xml:space="preserve">            元</w:t>
            </w:r>
          </w:p>
        </w:tc>
      </w:tr>
      <w:tr w:rsidR="00C25008" w:rsidRPr="00C25008" w14:paraId="3804A7CC" w14:textId="77777777" w:rsidTr="00AC4193">
        <w:tblPrEx>
          <w:tblLook w:val="0000" w:firstRow="0" w:lastRow="0" w:firstColumn="0" w:lastColumn="0" w:noHBand="0" w:noVBand="0"/>
        </w:tblPrEx>
        <w:trPr>
          <w:trHeight w:val="790"/>
          <w:jc w:val="center"/>
        </w:trPr>
        <w:tc>
          <w:tcPr>
            <w:tcW w:w="1939" w:type="dxa"/>
            <w:gridSpan w:val="2"/>
            <w:vMerge/>
          </w:tcPr>
          <w:p w14:paraId="42672C1C" w14:textId="77777777" w:rsidR="005B12C7" w:rsidRPr="00C25008" w:rsidRDefault="005B12C7" w:rsidP="00AC4193">
            <w:pPr>
              <w:widowControl/>
              <w:topLinePunct/>
              <w:snapToGrid w:val="0"/>
              <w:spacing w:before="4" w:line="360" w:lineRule="auto"/>
              <w:ind w:firstLineChars="100" w:firstLine="241"/>
              <w:rPr>
                <w:rFonts w:ascii="宋体" w:hAnsi="宋体"/>
                <w:b/>
                <w:sz w:val="24"/>
                <w:szCs w:val="24"/>
              </w:rPr>
            </w:pPr>
          </w:p>
        </w:tc>
        <w:tc>
          <w:tcPr>
            <w:tcW w:w="4138" w:type="dxa"/>
            <w:gridSpan w:val="4"/>
            <w:vMerge/>
          </w:tcPr>
          <w:p w14:paraId="0B1411E8" w14:textId="77777777" w:rsidR="005B12C7" w:rsidRPr="00C25008" w:rsidRDefault="005B12C7" w:rsidP="00AC4193">
            <w:pPr>
              <w:widowControl/>
              <w:topLinePunct/>
              <w:snapToGrid w:val="0"/>
              <w:spacing w:before="4" w:line="360" w:lineRule="auto"/>
              <w:rPr>
                <w:rFonts w:ascii="宋体" w:hAnsi="宋体"/>
                <w:b/>
                <w:sz w:val="24"/>
                <w:szCs w:val="24"/>
              </w:rPr>
            </w:pPr>
          </w:p>
        </w:tc>
        <w:tc>
          <w:tcPr>
            <w:tcW w:w="3238" w:type="dxa"/>
            <w:gridSpan w:val="3"/>
            <w:vAlign w:val="center"/>
          </w:tcPr>
          <w:p w14:paraId="1BFF9BB1" w14:textId="77777777" w:rsidR="005B12C7" w:rsidRPr="00C25008" w:rsidRDefault="005B12C7" w:rsidP="00AC4193">
            <w:pPr>
              <w:snapToGrid w:val="0"/>
              <w:spacing w:before="4" w:after="120"/>
              <w:rPr>
                <w:rFonts w:ascii="宋体" w:hAnsi="宋体"/>
                <w:b/>
                <w:sz w:val="24"/>
                <w:szCs w:val="24"/>
              </w:rPr>
            </w:pPr>
            <w:r w:rsidRPr="00C25008">
              <w:rPr>
                <w:rFonts w:ascii="宋体" w:hAnsi="宋体" w:hint="eastAsia"/>
                <w:b/>
                <w:sz w:val="24"/>
                <w:szCs w:val="24"/>
              </w:rPr>
              <w:t>硬件：</w:t>
            </w:r>
            <w:r w:rsidRPr="00C25008">
              <w:rPr>
                <w:rFonts w:ascii="宋体" w:hAnsi="宋体"/>
                <w:b/>
                <w:sz w:val="24"/>
                <w:szCs w:val="24"/>
              </w:rPr>
              <w:t>¥</w:t>
            </w:r>
            <w:r w:rsidRPr="00C25008">
              <w:rPr>
                <w:rFonts w:ascii="宋体" w:hAnsi="宋体" w:hint="eastAsia"/>
                <w:b/>
                <w:sz w:val="24"/>
                <w:szCs w:val="24"/>
              </w:rPr>
              <w:t xml:space="preserve">            元</w:t>
            </w:r>
          </w:p>
        </w:tc>
      </w:tr>
      <w:tr w:rsidR="00C25008" w:rsidRPr="00C25008" w14:paraId="5E8E136E" w14:textId="77777777" w:rsidTr="00AC4193">
        <w:tblPrEx>
          <w:tblLook w:val="0000" w:firstRow="0" w:lastRow="0" w:firstColumn="0" w:lastColumn="0" w:noHBand="0" w:noVBand="0"/>
        </w:tblPrEx>
        <w:trPr>
          <w:trHeight w:val="561"/>
          <w:jc w:val="center"/>
        </w:trPr>
        <w:tc>
          <w:tcPr>
            <w:tcW w:w="1939" w:type="dxa"/>
            <w:gridSpan w:val="2"/>
            <w:vMerge w:val="restart"/>
            <w:vAlign w:val="center"/>
          </w:tcPr>
          <w:p w14:paraId="25A6166D" w14:textId="77777777" w:rsidR="005B12C7" w:rsidRPr="00C25008" w:rsidRDefault="005B12C7" w:rsidP="00AC4193">
            <w:pPr>
              <w:widowControl/>
              <w:topLinePunct/>
              <w:snapToGrid w:val="0"/>
              <w:spacing w:before="4" w:line="360" w:lineRule="auto"/>
              <w:jc w:val="center"/>
              <w:rPr>
                <w:rFonts w:ascii="宋体" w:hAnsi="宋体"/>
                <w:b/>
                <w:sz w:val="24"/>
                <w:szCs w:val="24"/>
              </w:rPr>
            </w:pPr>
            <w:r w:rsidRPr="00C25008">
              <w:rPr>
                <w:rFonts w:ascii="宋体" w:hAnsi="宋体" w:hint="eastAsia"/>
                <w:b/>
                <w:sz w:val="24"/>
                <w:szCs w:val="24"/>
              </w:rPr>
              <w:t>质保期</w:t>
            </w:r>
          </w:p>
        </w:tc>
        <w:tc>
          <w:tcPr>
            <w:tcW w:w="7376" w:type="dxa"/>
            <w:gridSpan w:val="7"/>
            <w:vAlign w:val="center"/>
          </w:tcPr>
          <w:p w14:paraId="6FB71ADA" w14:textId="77777777" w:rsidR="005B12C7" w:rsidRPr="00C25008" w:rsidRDefault="005B12C7" w:rsidP="00AC4193">
            <w:pPr>
              <w:topLinePunct/>
              <w:snapToGrid w:val="0"/>
              <w:spacing w:before="4" w:line="360" w:lineRule="auto"/>
              <w:rPr>
                <w:rFonts w:ascii="宋体" w:hAnsi="宋体"/>
                <w:b/>
                <w:bCs/>
                <w:sz w:val="24"/>
                <w:szCs w:val="24"/>
              </w:rPr>
            </w:pPr>
            <w:r w:rsidRPr="00C25008">
              <w:rPr>
                <w:rFonts w:ascii="宋体" w:hAnsi="宋体" w:hint="eastAsia"/>
                <w:b/>
                <w:bCs/>
                <w:sz w:val="24"/>
                <w:szCs w:val="24"/>
              </w:rPr>
              <w:t>硬件：</w:t>
            </w:r>
          </w:p>
        </w:tc>
      </w:tr>
      <w:tr w:rsidR="00C25008" w:rsidRPr="00C25008" w14:paraId="0257D3A1" w14:textId="77777777" w:rsidTr="00AC4193">
        <w:tblPrEx>
          <w:tblLook w:val="0000" w:firstRow="0" w:lastRow="0" w:firstColumn="0" w:lastColumn="0" w:noHBand="0" w:noVBand="0"/>
        </w:tblPrEx>
        <w:trPr>
          <w:trHeight w:val="550"/>
          <w:jc w:val="center"/>
        </w:trPr>
        <w:tc>
          <w:tcPr>
            <w:tcW w:w="1939" w:type="dxa"/>
            <w:gridSpan w:val="2"/>
            <w:vMerge/>
            <w:vAlign w:val="center"/>
          </w:tcPr>
          <w:p w14:paraId="0B8C54EE" w14:textId="77777777" w:rsidR="005B12C7" w:rsidRPr="00C25008" w:rsidRDefault="005B12C7" w:rsidP="00AC4193">
            <w:pPr>
              <w:widowControl/>
              <w:topLinePunct/>
              <w:snapToGrid w:val="0"/>
              <w:spacing w:before="4" w:line="360" w:lineRule="auto"/>
              <w:jc w:val="center"/>
              <w:rPr>
                <w:rFonts w:ascii="宋体" w:hAnsi="宋体"/>
                <w:b/>
                <w:sz w:val="24"/>
                <w:szCs w:val="24"/>
              </w:rPr>
            </w:pPr>
          </w:p>
        </w:tc>
        <w:tc>
          <w:tcPr>
            <w:tcW w:w="7376" w:type="dxa"/>
            <w:gridSpan w:val="7"/>
            <w:vAlign w:val="center"/>
          </w:tcPr>
          <w:p w14:paraId="21A2EC81" w14:textId="77777777" w:rsidR="005B12C7" w:rsidRPr="00C25008" w:rsidRDefault="005B12C7" w:rsidP="00AC4193">
            <w:pPr>
              <w:topLinePunct/>
              <w:snapToGrid w:val="0"/>
              <w:spacing w:before="4" w:line="360" w:lineRule="auto"/>
              <w:rPr>
                <w:rFonts w:ascii="宋体" w:hAnsi="宋体"/>
                <w:b/>
                <w:bCs/>
                <w:sz w:val="24"/>
                <w:szCs w:val="24"/>
              </w:rPr>
            </w:pPr>
            <w:r w:rsidRPr="00C25008">
              <w:rPr>
                <w:rFonts w:ascii="宋体" w:hAnsi="宋体" w:hint="eastAsia"/>
                <w:b/>
                <w:bCs/>
                <w:sz w:val="24"/>
                <w:szCs w:val="24"/>
              </w:rPr>
              <w:t>软件：</w:t>
            </w:r>
          </w:p>
        </w:tc>
      </w:tr>
      <w:tr w:rsidR="00C25008" w:rsidRPr="00C25008" w14:paraId="03F8B24D" w14:textId="77777777" w:rsidTr="00AC4193">
        <w:tblPrEx>
          <w:tblLook w:val="0000" w:firstRow="0" w:lastRow="0" w:firstColumn="0" w:lastColumn="0" w:noHBand="0" w:noVBand="0"/>
        </w:tblPrEx>
        <w:trPr>
          <w:trHeight w:val="531"/>
          <w:jc w:val="center"/>
        </w:trPr>
        <w:tc>
          <w:tcPr>
            <w:tcW w:w="1939" w:type="dxa"/>
            <w:gridSpan w:val="2"/>
            <w:vMerge w:val="restart"/>
          </w:tcPr>
          <w:p w14:paraId="7E5E74E4" w14:textId="77777777" w:rsidR="005B12C7" w:rsidRPr="00C25008" w:rsidRDefault="005B12C7" w:rsidP="00AC4193">
            <w:pPr>
              <w:widowControl/>
              <w:topLinePunct/>
              <w:snapToGrid w:val="0"/>
              <w:spacing w:before="4" w:line="360" w:lineRule="auto"/>
              <w:jc w:val="center"/>
              <w:rPr>
                <w:rFonts w:ascii="宋体" w:hAnsi="宋体"/>
                <w:b/>
                <w:sz w:val="24"/>
                <w:szCs w:val="24"/>
              </w:rPr>
            </w:pPr>
            <w:r w:rsidRPr="00C25008">
              <w:rPr>
                <w:rFonts w:ascii="宋体" w:hAnsi="宋体" w:hint="eastAsia"/>
                <w:b/>
                <w:sz w:val="24"/>
                <w:szCs w:val="24"/>
              </w:rPr>
              <w:t>质保期后</w:t>
            </w:r>
          </w:p>
          <w:p w14:paraId="08B751E2" w14:textId="77777777" w:rsidR="005B12C7" w:rsidRPr="00C25008" w:rsidRDefault="005B12C7" w:rsidP="00AC4193">
            <w:pPr>
              <w:widowControl/>
              <w:topLinePunct/>
              <w:snapToGrid w:val="0"/>
              <w:spacing w:before="4" w:line="360" w:lineRule="auto"/>
              <w:jc w:val="center"/>
              <w:rPr>
                <w:rFonts w:ascii="宋体" w:hAnsi="宋体"/>
                <w:b/>
                <w:sz w:val="24"/>
                <w:szCs w:val="24"/>
              </w:rPr>
            </w:pPr>
            <w:r w:rsidRPr="00C25008">
              <w:rPr>
                <w:rFonts w:ascii="宋体" w:hAnsi="宋体" w:hint="eastAsia"/>
                <w:b/>
                <w:sz w:val="24"/>
                <w:szCs w:val="24"/>
              </w:rPr>
              <w:t>维保费用</w:t>
            </w:r>
          </w:p>
        </w:tc>
        <w:tc>
          <w:tcPr>
            <w:tcW w:w="7376" w:type="dxa"/>
            <w:gridSpan w:val="7"/>
          </w:tcPr>
          <w:p w14:paraId="7BCD09AA" w14:textId="77777777" w:rsidR="005B12C7" w:rsidRPr="00C25008" w:rsidRDefault="005B12C7" w:rsidP="00AC4193">
            <w:pPr>
              <w:snapToGrid w:val="0"/>
              <w:spacing w:before="4" w:after="120"/>
              <w:rPr>
                <w:rFonts w:ascii="宋体" w:hAnsi="宋体"/>
                <w:b/>
                <w:sz w:val="24"/>
                <w:szCs w:val="24"/>
              </w:rPr>
            </w:pPr>
            <w:r w:rsidRPr="00C25008">
              <w:rPr>
                <w:rFonts w:ascii="宋体" w:hAnsi="宋体" w:hint="eastAsia"/>
                <w:b/>
                <w:sz w:val="24"/>
                <w:szCs w:val="24"/>
              </w:rPr>
              <w:t>硬件：</w:t>
            </w:r>
          </w:p>
        </w:tc>
      </w:tr>
      <w:tr w:rsidR="00C25008" w:rsidRPr="00C25008" w14:paraId="7E9A3422" w14:textId="77777777" w:rsidTr="00AC4193">
        <w:tblPrEx>
          <w:tblLook w:val="0000" w:firstRow="0" w:lastRow="0" w:firstColumn="0" w:lastColumn="0" w:noHBand="0" w:noVBand="0"/>
        </w:tblPrEx>
        <w:trPr>
          <w:trHeight w:val="394"/>
          <w:jc w:val="center"/>
        </w:trPr>
        <w:tc>
          <w:tcPr>
            <w:tcW w:w="1939" w:type="dxa"/>
            <w:gridSpan w:val="2"/>
            <w:vMerge/>
          </w:tcPr>
          <w:p w14:paraId="76DCEAE4" w14:textId="77777777" w:rsidR="005B12C7" w:rsidRPr="00C25008" w:rsidRDefault="005B12C7" w:rsidP="00AC4193">
            <w:pPr>
              <w:widowControl/>
              <w:topLinePunct/>
              <w:snapToGrid w:val="0"/>
              <w:spacing w:before="4" w:line="360" w:lineRule="auto"/>
              <w:ind w:firstLineChars="100" w:firstLine="241"/>
              <w:rPr>
                <w:rFonts w:ascii="宋体" w:hAnsi="宋体"/>
                <w:b/>
                <w:sz w:val="24"/>
                <w:szCs w:val="24"/>
              </w:rPr>
            </w:pPr>
          </w:p>
        </w:tc>
        <w:tc>
          <w:tcPr>
            <w:tcW w:w="7376" w:type="dxa"/>
            <w:gridSpan w:val="7"/>
          </w:tcPr>
          <w:p w14:paraId="142C3281" w14:textId="77777777" w:rsidR="005B12C7" w:rsidRPr="00C25008" w:rsidRDefault="005B12C7" w:rsidP="00AC4193">
            <w:pPr>
              <w:snapToGrid w:val="0"/>
              <w:spacing w:before="4" w:after="120"/>
              <w:rPr>
                <w:rFonts w:ascii="宋体" w:hAnsi="宋体"/>
                <w:b/>
                <w:sz w:val="24"/>
                <w:szCs w:val="24"/>
              </w:rPr>
            </w:pPr>
            <w:r w:rsidRPr="00C25008">
              <w:rPr>
                <w:rFonts w:ascii="宋体" w:hAnsi="宋体" w:hint="eastAsia"/>
                <w:b/>
                <w:sz w:val="24"/>
                <w:szCs w:val="24"/>
              </w:rPr>
              <w:t>软件：</w:t>
            </w:r>
          </w:p>
        </w:tc>
      </w:tr>
      <w:tr w:rsidR="005B12C7" w:rsidRPr="00C25008" w14:paraId="2760B43E" w14:textId="77777777" w:rsidTr="00AC4193">
        <w:tblPrEx>
          <w:tblLook w:val="0000" w:firstRow="0" w:lastRow="0" w:firstColumn="0" w:lastColumn="0" w:noHBand="0" w:noVBand="0"/>
        </w:tblPrEx>
        <w:trPr>
          <w:trHeight w:val="714"/>
          <w:jc w:val="center"/>
        </w:trPr>
        <w:tc>
          <w:tcPr>
            <w:tcW w:w="1939" w:type="dxa"/>
            <w:gridSpan w:val="2"/>
            <w:vAlign w:val="center"/>
          </w:tcPr>
          <w:p w14:paraId="7CCF022C" w14:textId="77777777" w:rsidR="005B12C7" w:rsidRPr="00C25008" w:rsidRDefault="005B12C7" w:rsidP="00AC4193">
            <w:pPr>
              <w:widowControl/>
              <w:topLinePunct/>
              <w:snapToGrid w:val="0"/>
              <w:spacing w:before="4" w:line="360" w:lineRule="auto"/>
              <w:jc w:val="center"/>
              <w:rPr>
                <w:rFonts w:ascii="宋体" w:hAnsi="宋体"/>
                <w:b/>
                <w:sz w:val="24"/>
                <w:szCs w:val="24"/>
              </w:rPr>
            </w:pPr>
            <w:r w:rsidRPr="00C25008">
              <w:rPr>
                <w:rFonts w:ascii="宋体" w:hAnsi="宋体"/>
                <w:b/>
                <w:sz w:val="24"/>
                <w:szCs w:val="24"/>
              </w:rPr>
              <w:t>项目实施期</w:t>
            </w:r>
          </w:p>
        </w:tc>
        <w:tc>
          <w:tcPr>
            <w:tcW w:w="7376" w:type="dxa"/>
            <w:gridSpan w:val="7"/>
            <w:vAlign w:val="center"/>
          </w:tcPr>
          <w:p w14:paraId="2C933B8F" w14:textId="77777777" w:rsidR="005B12C7" w:rsidRPr="00C25008" w:rsidRDefault="005B12C7" w:rsidP="00AC4193">
            <w:pPr>
              <w:widowControl/>
              <w:topLinePunct/>
              <w:snapToGrid w:val="0"/>
              <w:spacing w:before="4" w:line="360" w:lineRule="auto"/>
              <w:rPr>
                <w:rFonts w:ascii="宋体" w:hAnsi="宋体"/>
                <w:b/>
                <w:bCs/>
                <w:sz w:val="24"/>
                <w:szCs w:val="24"/>
              </w:rPr>
            </w:pPr>
          </w:p>
        </w:tc>
      </w:tr>
    </w:tbl>
    <w:p w14:paraId="70228834" w14:textId="77777777" w:rsidR="00C720F0" w:rsidRPr="00C25008" w:rsidRDefault="00C720F0" w:rsidP="00C720F0">
      <w:pPr>
        <w:widowControl/>
        <w:spacing w:line="500" w:lineRule="exact"/>
        <w:jc w:val="left"/>
        <w:rPr>
          <w:rFonts w:ascii="宋体" w:hAnsi="宋体"/>
          <w:sz w:val="24"/>
          <w:szCs w:val="24"/>
        </w:rPr>
      </w:pPr>
    </w:p>
    <w:p w14:paraId="77D034AA" w14:textId="77777777" w:rsidR="00C720F0" w:rsidRPr="00C25008" w:rsidRDefault="00C720F0" w:rsidP="00C720F0">
      <w:pPr>
        <w:widowControl/>
        <w:topLinePunct/>
        <w:snapToGrid w:val="0"/>
        <w:spacing w:before="4" w:line="360" w:lineRule="auto"/>
        <w:ind w:firstLineChars="1540" w:firstLine="4329"/>
        <w:rPr>
          <w:rFonts w:ascii="宋体" w:hAnsi="宋体"/>
          <w:b/>
          <w:bCs/>
          <w:sz w:val="28"/>
          <w:szCs w:val="28"/>
        </w:rPr>
      </w:pPr>
    </w:p>
    <w:p w14:paraId="09814EAE" w14:textId="77777777" w:rsidR="00C720F0" w:rsidRPr="00C25008" w:rsidRDefault="00C720F0" w:rsidP="00C720F0">
      <w:pPr>
        <w:widowControl/>
        <w:topLinePunct/>
        <w:snapToGrid w:val="0"/>
        <w:spacing w:before="4" w:line="360" w:lineRule="auto"/>
        <w:ind w:firstLineChars="1590" w:firstLine="4469"/>
        <w:rPr>
          <w:rFonts w:ascii="宋体" w:hAnsi="宋体"/>
          <w:b/>
          <w:bCs/>
          <w:sz w:val="28"/>
          <w:szCs w:val="28"/>
          <w:u w:val="single"/>
        </w:rPr>
      </w:pPr>
      <w:r w:rsidRPr="00C25008">
        <w:rPr>
          <w:rFonts w:ascii="宋体" w:hAnsi="宋体" w:hint="eastAsia"/>
          <w:b/>
          <w:bCs/>
          <w:sz w:val="28"/>
          <w:szCs w:val="28"/>
        </w:rPr>
        <w:t>单位名称（公章）：</w:t>
      </w:r>
    </w:p>
    <w:p w14:paraId="40B4127F" w14:textId="77777777" w:rsidR="00C720F0" w:rsidRPr="00C25008" w:rsidRDefault="00C720F0" w:rsidP="00C720F0">
      <w:pPr>
        <w:widowControl/>
        <w:topLinePunct/>
        <w:snapToGrid w:val="0"/>
        <w:spacing w:before="4" w:line="360" w:lineRule="auto"/>
        <w:ind w:firstLineChars="1040" w:firstLine="2923"/>
        <w:rPr>
          <w:rFonts w:ascii="宋体" w:hAnsi="宋体"/>
          <w:b/>
          <w:bCs/>
          <w:sz w:val="28"/>
          <w:szCs w:val="28"/>
        </w:rPr>
      </w:pPr>
      <w:r w:rsidRPr="00C25008">
        <w:rPr>
          <w:rFonts w:ascii="宋体" w:hAnsi="宋体" w:hint="eastAsia"/>
          <w:b/>
          <w:bCs/>
          <w:sz w:val="28"/>
          <w:szCs w:val="28"/>
        </w:rPr>
        <w:t>法定代表人（授权代表）签名：</w:t>
      </w:r>
    </w:p>
    <w:p w14:paraId="57366F32" w14:textId="77777777" w:rsidR="00C720F0" w:rsidRPr="00C25008" w:rsidRDefault="00C720F0" w:rsidP="00C720F0">
      <w:pPr>
        <w:spacing w:line="460" w:lineRule="exact"/>
        <w:ind w:firstLine="492"/>
        <w:rPr>
          <w:rFonts w:ascii="宋体" w:hAnsi="宋体"/>
          <w:bCs/>
          <w:sz w:val="24"/>
          <w:szCs w:val="21"/>
        </w:rPr>
      </w:pPr>
      <w:r w:rsidRPr="00C25008">
        <w:rPr>
          <w:rFonts w:ascii="宋体" w:hAnsi="宋体" w:hint="eastAsia"/>
          <w:bCs/>
          <w:sz w:val="24"/>
          <w:szCs w:val="21"/>
        </w:rPr>
        <w:t xml:space="preserve">                   </w:t>
      </w:r>
      <w:r w:rsidR="00281834" w:rsidRPr="00C25008">
        <w:rPr>
          <w:rFonts w:ascii="宋体" w:hAnsi="宋体" w:hint="eastAsia"/>
          <w:bCs/>
          <w:sz w:val="24"/>
          <w:szCs w:val="21"/>
        </w:rPr>
        <w:t xml:space="preserve">            </w:t>
      </w:r>
      <w:r w:rsidRPr="00C25008">
        <w:rPr>
          <w:rFonts w:ascii="宋体" w:hAnsi="宋体" w:hint="eastAsia"/>
          <w:bCs/>
          <w:sz w:val="24"/>
          <w:szCs w:val="21"/>
        </w:rPr>
        <w:t xml:space="preserve">  </w:t>
      </w:r>
      <w:r w:rsidRPr="00C25008">
        <w:rPr>
          <w:rFonts w:ascii="宋体" w:hAnsi="宋体" w:hint="eastAsia"/>
          <w:b/>
          <w:bCs/>
          <w:sz w:val="28"/>
          <w:szCs w:val="28"/>
        </w:rPr>
        <w:t xml:space="preserve">联系电话（手机）：      </w:t>
      </w:r>
    </w:p>
    <w:p w14:paraId="5E54C1EE" w14:textId="77777777" w:rsidR="00C720F0" w:rsidRPr="00C25008" w:rsidRDefault="00C720F0" w:rsidP="00C720F0">
      <w:pPr>
        <w:rPr>
          <w:b/>
          <w:sz w:val="28"/>
          <w:szCs w:val="28"/>
        </w:rPr>
      </w:pPr>
      <w:r w:rsidRPr="00C25008">
        <w:rPr>
          <w:rFonts w:hint="eastAsia"/>
          <w:sz w:val="28"/>
          <w:szCs w:val="28"/>
        </w:rPr>
        <w:t xml:space="preserve">                                           </w:t>
      </w:r>
      <w:r w:rsidRPr="00C25008">
        <w:rPr>
          <w:rFonts w:hint="eastAsia"/>
          <w:b/>
          <w:sz w:val="28"/>
          <w:szCs w:val="28"/>
        </w:rPr>
        <w:t>年</w:t>
      </w:r>
      <w:r w:rsidRPr="00C25008">
        <w:rPr>
          <w:rFonts w:hint="eastAsia"/>
          <w:b/>
          <w:sz w:val="28"/>
          <w:szCs w:val="28"/>
        </w:rPr>
        <w:t xml:space="preserve">     </w:t>
      </w:r>
      <w:r w:rsidRPr="00C25008">
        <w:rPr>
          <w:rFonts w:hint="eastAsia"/>
          <w:b/>
          <w:sz w:val="28"/>
          <w:szCs w:val="28"/>
        </w:rPr>
        <w:t>月</w:t>
      </w:r>
      <w:r w:rsidRPr="00C25008">
        <w:rPr>
          <w:rFonts w:hint="eastAsia"/>
          <w:b/>
          <w:sz w:val="28"/>
          <w:szCs w:val="28"/>
        </w:rPr>
        <w:t xml:space="preserve">    </w:t>
      </w:r>
      <w:r w:rsidRPr="00C25008">
        <w:rPr>
          <w:rFonts w:hint="eastAsia"/>
          <w:b/>
          <w:sz w:val="28"/>
          <w:szCs w:val="28"/>
        </w:rPr>
        <w:t>日</w:t>
      </w:r>
    </w:p>
    <w:p w14:paraId="53836431" w14:textId="380F9FC7" w:rsidR="00480CB3" w:rsidRPr="00C25008" w:rsidRDefault="000C61F7" w:rsidP="00B2013E">
      <w:pPr>
        <w:widowControl/>
        <w:spacing w:line="360" w:lineRule="auto"/>
        <w:rPr>
          <w:rFonts w:ascii="宋体" w:hAnsi="宋体"/>
          <w:b/>
          <w:sz w:val="24"/>
          <w:szCs w:val="24"/>
        </w:rPr>
      </w:pPr>
      <w:r w:rsidRPr="00C25008">
        <w:rPr>
          <w:rFonts w:ascii="宋体" w:hAnsi="宋体" w:hint="eastAsia"/>
          <w:b/>
          <w:sz w:val="24"/>
          <w:szCs w:val="24"/>
        </w:rPr>
        <w:lastRenderedPageBreak/>
        <w:t>七</w:t>
      </w:r>
      <w:r w:rsidR="00480CB3" w:rsidRPr="00C25008">
        <w:rPr>
          <w:rFonts w:ascii="宋体" w:hAnsi="宋体" w:hint="eastAsia"/>
          <w:b/>
          <w:sz w:val="24"/>
          <w:szCs w:val="24"/>
        </w:rPr>
        <w:t>、项目调研会议安排：</w:t>
      </w:r>
    </w:p>
    <w:p w14:paraId="72A78ACF" w14:textId="533D178A" w:rsidR="00E12EA4" w:rsidRPr="00C25008" w:rsidRDefault="00E12EA4" w:rsidP="00E12EA4">
      <w:pPr>
        <w:widowControl/>
        <w:spacing w:line="360" w:lineRule="auto"/>
        <w:rPr>
          <w:rFonts w:ascii="宋体" w:hAnsi="宋体"/>
          <w:sz w:val="24"/>
          <w:szCs w:val="24"/>
        </w:rPr>
      </w:pPr>
      <w:r w:rsidRPr="00C25008">
        <w:rPr>
          <w:rFonts w:ascii="宋体" w:hAnsi="宋体" w:hint="eastAsia"/>
          <w:sz w:val="24"/>
          <w:szCs w:val="24"/>
        </w:rPr>
        <w:t>时间：2023年</w:t>
      </w:r>
      <w:r w:rsidR="008A2BDF" w:rsidRPr="00C25008">
        <w:rPr>
          <w:rFonts w:ascii="宋体" w:hAnsi="宋体" w:hint="eastAsia"/>
          <w:sz w:val="24"/>
          <w:szCs w:val="24"/>
        </w:rPr>
        <w:t>12</w:t>
      </w:r>
      <w:r w:rsidRPr="00C25008">
        <w:rPr>
          <w:rFonts w:ascii="宋体" w:hAnsi="宋体" w:hint="eastAsia"/>
          <w:sz w:val="24"/>
          <w:szCs w:val="24"/>
        </w:rPr>
        <w:t>月</w:t>
      </w:r>
      <w:r w:rsidR="00FB26EB" w:rsidRPr="00C25008">
        <w:rPr>
          <w:rFonts w:ascii="宋体" w:hAnsi="宋体" w:hint="eastAsia"/>
          <w:sz w:val="24"/>
          <w:szCs w:val="24"/>
        </w:rPr>
        <w:t xml:space="preserve"> </w:t>
      </w:r>
      <w:r w:rsidR="008A2BDF" w:rsidRPr="00C25008">
        <w:rPr>
          <w:rFonts w:ascii="宋体" w:hAnsi="宋体" w:hint="eastAsia"/>
          <w:sz w:val="24"/>
          <w:szCs w:val="24"/>
        </w:rPr>
        <w:t>14</w:t>
      </w:r>
      <w:r w:rsidRPr="00C25008">
        <w:rPr>
          <w:rFonts w:ascii="宋体" w:hAnsi="宋体" w:hint="eastAsia"/>
          <w:sz w:val="24"/>
          <w:szCs w:val="24"/>
        </w:rPr>
        <w:t>日(</w:t>
      </w:r>
      <w:r w:rsidR="00E0363B" w:rsidRPr="00C25008">
        <w:rPr>
          <w:rFonts w:ascii="宋体" w:hAnsi="宋体" w:hint="eastAsia"/>
          <w:sz w:val="24"/>
          <w:szCs w:val="24"/>
        </w:rPr>
        <w:t>星期</w:t>
      </w:r>
      <w:r w:rsidR="008A2BDF" w:rsidRPr="00C25008">
        <w:rPr>
          <w:rFonts w:ascii="宋体" w:hAnsi="宋体" w:hint="eastAsia"/>
          <w:sz w:val="24"/>
          <w:szCs w:val="24"/>
        </w:rPr>
        <w:t>四</w:t>
      </w:r>
      <w:r w:rsidRPr="00C25008">
        <w:rPr>
          <w:rFonts w:ascii="宋体" w:hAnsi="宋体" w:hint="eastAsia"/>
          <w:sz w:val="24"/>
          <w:szCs w:val="24"/>
        </w:rPr>
        <w:t>)</w:t>
      </w:r>
      <w:r w:rsidR="008A2BDF" w:rsidRPr="00C25008">
        <w:rPr>
          <w:rFonts w:ascii="宋体" w:hAnsi="宋体" w:hint="eastAsia"/>
          <w:sz w:val="24"/>
          <w:szCs w:val="24"/>
        </w:rPr>
        <w:t>下</w:t>
      </w:r>
      <w:r w:rsidRPr="00C25008">
        <w:rPr>
          <w:rFonts w:ascii="宋体" w:hAnsi="宋体" w:hint="eastAsia"/>
          <w:sz w:val="24"/>
          <w:szCs w:val="24"/>
        </w:rPr>
        <w:t>午</w:t>
      </w:r>
      <w:r w:rsidR="008A2BDF" w:rsidRPr="00C25008">
        <w:rPr>
          <w:rFonts w:ascii="宋体" w:hAnsi="宋体" w:hint="eastAsia"/>
          <w:sz w:val="24"/>
          <w:szCs w:val="24"/>
        </w:rPr>
        <w:t>14</w:t>
      </w:r>
      <w:r w:rsidR="001044FC" w:rsidRPr="00C25008">
        <w:rPr>
          <w:rFonts w:ascii="宋体" w:hAnsi="宋体" w:hint="eastAsia"/>
          <w:sz w:val="24"/>
          <w:szCs w:val="24"/>
        </w:rPr>
        <w:t>:30</w:t>
      </w:r>
    </w:p>
    <w:p w14:paraId="20850D54" w14:textId="5D6EB16E" w:rsidR="00E12EA4" w:rsidRPr="00C25008" w:rsidRDefault="00E12EA4" w:rsidP="00E12EA4">
      <w:pPr>
        <w:widowControl/>
        <w:spacing w:line="360" w:lineRule="auto"/>
        <w:rPr>
          <w:rFonts w:ascii="宋体" w:hAnsi="宋体"/>
          <w:b/>
          <w:sz w:val="24"/>
          <w:szCs w:val="24"/>
        </w:rPr>
      </w:pPr>
      <w:r w:rsidRPr="00C25008">
        <w:rPr>
          <w:rFonts w:ascii="宋体" w:hAnsi="宋体" w:hint="eastAsia"/>
          <w:b/>
          <w:sz w:val="24"/>
          <w:szCs w:val="24"/>
        </w:rPr>
        <w:t>（请各供应商委派</w:t>
      </w:r>
      <w:r w:rsidR="00736E60" w:rsidRPr="00C25008">
        <w:rPr>
          <w:rFonts w:ascii="宋体" w:hAnsi="宋体" w:hint="eastAsia"/>
          <w:b/>
          <w:sz w:val="24"/>
          <w:szCs w:val="24"/>
        </w:rPr>
        <w:t>商务</w:t>
      </w:r>
      <w:r w:rsidRPr="00C25008">
        <w:rPr>
          <w:rFonts w:ascii="宋体" w:hAnsi="宋体" w:hint="eastAsia"/>
          <w:b/>
          <w:sz w:val="24"/>
          <w:szCs w:val="24"/>
        </w:rPr>
        <w:t>及技术人员参会</w:t>
      </w:r>
      <w:r w:rsidR="00867588" w:rsidRPr="00C25008">
        <w:rPr>
          <w:rFonts w:ascii="宋体" w:hAnsi="宋体" w:hint="eastAsia"/>
          <w:b/>
          <w:sz w:val="24"/>
          <w:szCs w:val="24"/>
        </w:rPr>
        <w:t>，</w:t>
      </w:r>
      <w:r w:rsidR="00D30E5D" w:rsidRPr="00C25008">
        <w:rPr>
          <w:rFonts w:ascii="宋体" w:hAnsi="宋体" w:hint="eastAsia"/>
          <w:b/>
          <w:sz w:val="24"/>
          <w:szCs w:val="24"/>
        </w:rPr>
        <w:t>PPT</w:t>
      </w:r>
      <w:r w:rsidR="00867588" w:rsidRPr="00C25008">
        <w:rPr>
          <w:rFonts w:ascii="宋体" w:hAnsi="宋体" w:hint="eastAsia"/>
          <w:b/>
          <w:sz w:val="24"/>
          <w:szCs w:val="24"/>
        </w:rPr>
        <w:t>产品介绍时间不超过10分钟</w:t>
      </w:r>
      <w:r w:rsidRPr="00C25008">
        <w:rPr>
          <w:rFonts w:ascii="宋体" w:hAnsi="宋体" w:hint="eastAsia"/>
          <w:b/>
          <w:sz w:val="24"/>
          <w:szCs w:val="24"/>
        </w:rPr>
        <w:t>）</w:t>
      </w:r>
    </w:p>
    <w:p w14:paraId="2B5D192C" w14:textId="77777777" w:rsidR="00E12EA4" w:rsidRPr="00C25008" w:rsidRDefault="00E12EA4" w:rsidP="00E12EA4">
      <w:pPr>
        <w:widowControl/>
        <w:spacing w:line="360" w:lineRule="auto"/>
        <w:rPr>
          <w:rFonts w:ascii="宋体" w:hAnsi="宋体"/>
          <w:sz w:val="24"/>
          <w:szCs w:val="24"/>
        </w:rPr>
      </w:pPr>
      <w:r w:rsidRPr="00C25008">
        <w:rPr>
          <w:rFonts w:ascii="宋体" w:hAnsi="宋体" w:hint="eastAsia"/>
          <w:sz w:val="24"/>
          <w:szCs w:val="24"/>
        </w:rPr>
        <w:t>地  点：江苏省口腔医院新综合楼十三楼1301会议室</w:t>
      </w:r>
    </w:p>
    <w:p w14:paraId="28F96BD5" w14:textId="081C344B" w:rsidR="00895E7B" w:rsidRPr="00C25008" w:rsidRDefault="00D24EA6" w:rsidP="00E12EA4">
      <w:pPr>
        <w:widowControl/>
        <w:spacing w:line="360" w:lineRule="auto"/>
        <w:rPr>
          <w:rFonts w:ascii="宋体" w:hAnsi="宋体"/>
          <w:sz w:val="24"/>
          <w:szCs w:val="24"/>
        </w:rPr>
      </w:pPr>
      <w:r w:rsidRPr="00C25008">
        <w:rPr>
          <w:rFonts w:ascii="宋体" w:hAnsi="宋体" w:hint="eastAsia"/>
          <w:sz w:val="24"/>
          <w:szCs w:val="24"/>
        </w:rPr>
        <w:t>使用部门</w:t>
      </w:r>
      <w:r w:rsidR="00895E7B" w:rsidRPr="00C25008">
        <w:rPr>
          <w:rFonts w:ascii="宋体" w:hAnsi="宋体" w:hint="eastAsia"/>
          <w:sz w:val="24"/>
          <w:szCs w:val="24"/>
        </w:rPr>
        <w:t>：</w:t>
      </w:r>
      <w:r w:rsidR="008F0DDA" w:rsidRPr="00C25008">
        <w:rPr>
          <w:rFonts w:ascii="宋体" w:hAnsi="宋体" w:hint="eastAsia"/>
          <w:sz w:val="24"/>
          <w:szCs w:val="24"/>
        </w:rPr>
        <w:t>褚老师</w:t>
      </w:r>
      <w:r w:rsidR="001E4B79" w:rsidRPr="00C25008">
        <w:rPr>
          <w:rFonts w:ascii="宋体" w:hAnsi="宋体" w:hint="eastAsia"/>
          <w:sz w:val="24"/>
          <w:szCs w:val="24"/>
        </w:rPr>
        <w:t xml:space="preserve"> </w:t>
      </w:r>
      <w:r w:rsidR="00EA7C71" w:rsidRPr="00C25008">
        <w:rPr>
          <w:rFonts w:ascii="宋体" w:hAnsi="宋体" w:hint="eastAsia"/>
          <w:sz w:val="24"/>
          <w:szCs w:val="24"/>
        </w:rPr>
        <w:t xml:space="preserve">       </w:t>
      </w:r>
      <w:r w:rsidR="001E4B79" w:rsidRPr="00C25008">
        <w:rPr>
          <w:rFonts w:ascii="宋体" w:hAnsi="宋体" w:hint="eastAsia"/>
          <w:sz w:val="24"/>
          <w:szCs w:val="24"/>
        </w:rPr>
        <w:t xml:space="preserve">      </w:t>
      </w:r>
      <w:r w:rsidR="008F0DDA" w:rsidRPr="00C25008">
        <w:rPr>
          <w:rFonts w:ascii="宋体" w:hAnsi="宋体"/>
          <w:sz w:val="24"/>
          <w:szCs w:val="24"/>
        </w:rPr>
        <w:t xml:space="preserve"> </w:t>
      </w:r>
      <w:r w:rsidR="00895E7B" w:rsidRPr="00C25008">
        <w:rPr>
          <w:rFonts w:ascii="宋体" w:hAnsi="宋体" w:hint="eastAsia"/>
          <w:sz w:val="24"/>
          <w:szCs w:val="24"/>
        </w:rPr>
        <w:t>联系</w:t>
      </w:r>
      <w:r w:rsidR="004D57EE" w:rsidRPr="00C25008">
        <w:rPr>
          <w:rFonts w:ascii="宋体" w:hAnsi="宋体" w:hint="eastAsia"/>
          <w:sz w:val="24"/>
          <w:szCs w:val="24"/>
        </w:rPr>
        <w:t>方式</w:t>
      </w:r>
      <w:r w:rsidR="00895E7B" w:rsidRPr="00C25008">
        <w:rPr>
          <w:rFonts w:ascii="宋体" w:hAnsi="宋体" w:hint="eastAsia"/>
          <w:sz w:val="24"/>
          <w:szCs w:val="24"/>
        </w:rPr>
        <w:t>：</w:t>
      </w:r>
      <w:r w:rsidR="008F0DDA" w:rsidRPr="00C25008">
        <w:rPr>
          <w:rFonts w:ascii="宋体" w:hAnsi="宋体" w:hint="eastAsia"/>
          <w:sz w:val="24"/>
          <w:szCs w:val="24"/>
        </w:rPr>
        <w:t>6</w:t>
      </w:r>
      <w:r w:rsidR="008F0DDA" w:rsidRPr="00C25008">
        <w:rPr>
          <w:rFonts w:ascii="宋体" w:hAnsi="宋体"/>
          <w:sz w:val="24"/>
          <w:szCs w:val="24"/>
        </w:rPr>
        <w:t>9593302</w:t>
      </w:r>
      <w:r w:rsidR="001E4B79" w:rsidRPr="00C25008">
        <w:rPr>
          <w:rFonts w:ascii="宋体" w:hAnsi="宋体" w:hint="eastAsia"/>
          <w:sz w:val="24"/>
          <w:szCs w:val="24"/>
        </w:rPr>
        <w:t xml:space="preserve"> </w:t>
      </w:r>
    </w:p>
    <w:p w14:paraId="3FFDDBF1" w14:textId="29B0823D" w:rsidR="00480CB3" w:rsidRPr="00C25008" w:rsidRDefault="00E12EA4" w:rsidP="00E12EA4">
      <w:pPr>
        <w:widowControl/>
        <w:spacing w:line="360" w:lineRule="auto"/>
        <w:rPr>
          <w:rFonts w:ascii="宋体" w:hAnsi="宋体"/>
          <w:sz w:val="24"/>
          <w:szCs w:val="24"/>
        </w:rPr>
      </w:pPr>
      <w:r w:rsidRPr="00C25008">
        <w:rPr>
          <w:rFonts w:ascii="宋体" w:hAnsi="宋体" w:hint="eastAsia"/>
          <w:sz w:val="24"/>
          <w:szCs w:val="24"/>
        </w:rPr>
        <w:t xml:space="preserve">采购中心：李老师         </w:t>
      </w:r>
      <w:r w:rsidR="00EA7C71" w:rsidRPr="00C25008">
        <w:rPr>
          <w:rFonts w:ascii="宋体" w:hAnsi="宋体" w:hint="eastAsia"/>
          <w:sz w:val="24"/>
          <w:szCs w:val="24"/>
        </w:rPr>
        <w:t xml:space="preserve">     </w:t>
      </w:r>
      <w:r w:rsidR="004D57EE" w:rsidRPr="00C25008">
        <w:rPr>
          <w:rFonts w:ascii="宋体" w:hAnsi="宋体" w:hint="eastAsia"/>
          <w:sz w:val="24"/>
          <w:szCs w:val="24"/>
        </w:rPr>
        <w:t xml:space="preserve"> </w:t>
      </w:r>
      <w:r w:rsidRPr="00C25008">
        <w:rPr>
          <w:rFonts w:ascii="宋体" w:hAnsi="宋体" w:hint="eastAsia"/>
          <w:sz w:val="24"/>
          <w:szCs w:val="24"/>
        </w:rPr>
        <w:t>联系方式：69593206</w:t>
      </w:r>
    </w:p>
    <w:p w14:paraId="4C30F74A" w14:textId="77777777" w:rsidR="004C4AB5" w:rsidRPr="00C25008" w:rsidRDefault="004C4AB5" w:rsidP="00B2013E">
      <w:pPr>
        <w:spacing w:line="360" w:lineRule="auto"/>
        <w:rPr>
          <w:b/>
          <w:sz w:val="24"/>
          <w:szCs w:val="24"/>
        </w:rPr>
      </w:pPr>
    </w:p>
    <w:p w14:paraId="0D8B9E77" w14:textId="77777777" w:rsidR="00B2013E" w:rsidRPr="00C25008" w:rsidRDefault="00B2013E" w:rsidP="00B2013E">
      <w:pPr>
        <w:spacing w:line="360" w:lineRule="auto"/>
        <w:rPr>
          <w:b/>
          <w:sz w:val="24"/>
          <w:szCs w:val="24"/>
        </w:rPr>
      </w:pPr>
      <w:r w:rsidRPr="00C25008">
        <w:rPr>
          <w:rFonts w:hint="eastAsia"/>
          <w:b/>
          <w:sz w:val="24"/>
          <w:szCs w:val="24"/>
        </w:rPr>
        <w:t>注：</w:t>
      </w:r>
      <w:r w:rsidRPr="00C25008">
        <w:rPr>
          <w:b/>
          <w:sz w:val="24"/>
          <w:szCs w:val="24"/>
        </w:rPr>
        <w:t xml:space="preserve"> 1. </w:t>
      </w:r>
      <w:r w:rsidRPr="00C25008">
        <w:rPr>
          <w:b/>
          <w:sz w:val="24"/>
          <w:szCs w:val="24"/>
        </w:rPr>
        <w:t>提供虚假文件一经查实将终止其</w:t>
      </w:r>
      <w:r w:rsidRPr="00C25008">
        <w:rPr>
          <w:rFonts w:hint="eastAsia"/>
          <w:b/>
          <w:sz w:val="24"/>
          <w:szCs w:val="24"/>
        </w:rPr>
        <w:t>参与</w:t>
      </w:r>
      <w:r w:rsidRPr="00C25008">
        <w:rPr>
          <w:b/>
          <w:sz w:val="24"/>
          <w:szCs w:val="24"/>
        </w:rPr>
        <w:t>资格</w:t>
      </w:r>
      <w:r w:rsidRPr="00C25008">
        <w:rPr>
          <w:rFonts w:hint="eastAsia"/>
          <w:b/>
          <w:sz w:val="24"/>
          <w:szCs w:val="24"/>
        </w:rPr>
        <w:t>。</w:t>
      </w:r>
    </w:p>
    <w:p w14:paraId="404AE0C5" w14:textId="77777777" w:rsidR="00B2013E" w:rsidRPr="00C25008" w:rsidRDefault="00B2013E" w:rsidP="00B2013E">
      <w:pPr>
        <w:spacing w:line="360" w:lineRule="auto"/>
        <w:rPr>
          <w:b/>
          <w:sz w:val="24"/>
          <w:szCs w:val="24"/>
        </w:rPr>
      </w:pPr>
      <w:r w:rsidRPr="00C25008">
        <w:rPr>
          <w:b/>
          <w:sz w:val="24"/>
          <w:szCs w:val="24"/>
        </w:rPr>
        <w:t xml:space="preserve">     2. </w:t>
      </w:r>
      <w:r w:rsidRPr="00C25008">
        <w:rPr>
          <w:b/>
          <w:sz w:val="24"/>
          <w:szCs w:val="24"/>
        </w:rPr>
        <w:t>资料一式</w:t>
      </w:r>
      <w:r w:rsidRPr="00C25008">
        <w:rPr>
          <w:rFonts w:hint="eastAsia"/>
          <w:b/>
          <w:sz w:val="24"/>
          <w:szCs w:val="24"/>
        </w:rPr>
        <w:t>四</w:t>
      </w:r>
      <w:r w:rsidRPr="00C25008">
        <w:rPr>
          <w:b/>
          <w:sz w:val="24"/>
          <w:szCs w:val="24"/>
        </w:rPr>
        <w:t>份</w:t>
      </w:r>
      <w:r w:rsidRPr="00C25008">
        <w:rPr>
          <w:rFonts w:hint="eastAsia"/>
          <w:b/>
          <w:sz w:val="24"/>
          <w:szCs w:val="24"/>
        </w:rPr>
        <w:t>，加盖单位公章并装订成册，概不退还</w:t>
      </w:r>
      <w:r w:rsidRPr="00C25008">
        <w:rPr>
          <w:b/>
          <w:sz w:val="24"/>
          <w:szCs w:val="24"/>
        </w:rPr>
        <w:t>。</w:t>
      </w:r>
    </w:p>
    <w:p w14:paraId="139DBF7C" w14:textId="77777777" w:rsidR="00744751" w:rsidRPr="00C25008" w:rsidRDefault="00744751" w:rsidP="00B2013E">
      <w:pPr>
        <w:spacing w:line="360" w:lineRule="auto"/>
        <w:rPr>
          <w:b/>
          <w:sz w:val="24"/>
          <w:szCs w:val="24"/>
        </w:rPr>
      </w:pPr>
    </w:p>
    <w:p w14:paraId="4A0CF1C6" w14:textId="6DA42101" w:rsidR="00744751" w:rsidRPr="00C25008" w:rsidRDefault="00854A17" w:rsidP="00854A17">
      <w:pPr>
        <w:widowControl/>
        <w:jc w:val="left"/>
        <w:rPr>
          <w:b/>
          <w:sz w:val="24"/>
          <w:szCs w:val="24"/>
        </w:rPr>
      </w:pPr>
      <w:r>
        <w:rPr>
          <w:b/>
          <w:sz w:val="24"/>
          <w:szCs w:val="24"/>
        </w:rPr>
        <w:br w:type="page"/>
      </w:r>
    </w:p>
    <w:p w14:paraId="77DE076B" w14:textId="2C6E8ABB" w:rsidR="00744751" w:rsidRPr="00C25008" w:rsidRDefault="0074540B" w:rsidP="0074540B">
      <w:pPr>
        <w:spacing w:line="440" w:lineRule="exact"/>
        <w:rPr>
          <w:rFonts w:ascii="宋体" w:hAnsi="宋体" w:cs="宋体"/>
          <w:b/>
          <w:bCs/>
          <w:kern w:val="44"/>
          <w:sz w:val="24"/>
          <w:szCs w:val="24"/>
          <w:u w:val="single"/>
        </w:rPr>
      </w:pPr>
      <w:r w:rsidRPr="00C25008">
        <w:rPr>
          <w:rFonts w:ascii="宋体" w:hAnsi="宋体" w:cs="宋体" w:hint="eastAsia"/>
          <w:b/>
          <w:sz w:val="24"/>
          <w:szCs w:val="24"/>
        </w:rPr>
        <w:lastRenderedPageBreak/>
        <w:t>附件</w:t>
      </w:r>
      <w:r w:rsidR="00B93F22" w:rsidRPr="00C25008">
        <w:rPr>
          <w:rFonts w:ascii="宋体" w:hAnsi="宋体" w:cs="宋体" w:hint="eastAsia"/>
          <w:b/>
          <w:sz w:val="24"/>
          <w:szCs w:val="24"/>
        </w:rPr>
        <w:t>1</w:t>
      </w:r>
      <w:r w:rsidRPr="00C25008">
        <w:rPr>
          <w:rFonts w:ascii="宋体" w:hAnsi="宋体" w:cs="宋体" w:hint="eastAsia"/>
          <w:b/>
          <w:sz w:val="24"/>
          <w:szCs w:val="24"/>
        </w:rPr>
        <w:t>：</w:t>
      </w:r>
      <w:r w:rsidR="00744751" w:rsidRPr="00C25008">
        <w:rPr>
          <w:rFonts w:ascii="宋体" w:hAnsi="宋体" w:cs="宋体" w:hint="eastAsia"/>
          <w:b/>
          <w:sz w:val="24"/>
          <w:szCs w:val="24"/>
          <w:u w:val="single"/>
        </w:rPr>
        <w:t>南京医科大学附属口腔医院</w:t>
      </w:r>
      <w:r w:rsidR="00CA42E9" w:rsidRPr="00C25008">
        <w:rPr>
          <w:rFonts w:ascii="宋体" w:hAnsi="宋体" w:cs="宋体" w:hint="eastAsia"/>
          <w:b/>
          <w:sz w:val="24"/>
          <w:szCs w:val="24"/>
          <w:u w:val="single"/>
        </w:rPr>
        <w:t>科</w:t>
      </w:r>
      <w:r w:rsidR="00AC61B5" w:rsidRPr="00C25008">
        <w:rPr>
          <w:rFonts w:ascii="宋体" w:hAnsi="宋体" w:cs="宋体" w:hint="eastAsia"/>
          <w:b/>
          <w:sz w:val="24"/>
          <w:szCs w:val="24"/>
          <w:u w:val="single"/>
        </w:rPr>
        <w:t xml:space="preserve"> </w:t>
      </w:r>
      <w:r w:rsidR="00A91D70" w:rsidRPr="00C25008">
        <w:rPr>
          <w:rFonts w:ascii="宋体" w:hAnsi="宋体" w:cs="宋体" w:hint="eastAsia"/>
          <w:b/>
          <w:sz w:val="24"/>
          <w:szCs w:val="24"/>
          <w:u w:val="single"/>
        </w:rPr>
        <w:t>口腔数字化虚拟仿真培训系统</w:t>
      </w:r>
      <w:r w:rsidR="00744751" w:rsidRPr="00C25008">
        <w:rPr>
          <w:rFonts w:ascii="宋体" w:hAnsi="宋体" w:cs="宋体" w:hint="eastAsia"/>
          <w:b/>
          <w:bCs/>
          <w:kern w:val="44"/>
          <w:sz w:val="24"/>
          <w:szCs w:val="24"/>
          <w:u w:val="single"/>
        </w:rPr>
        <w:t>项目要求</w:t>
      </w:r>
    </w:p>
    <w:p w14:paraId="77B8C855" w14:textId="77777777" w:rsidR="00B93F22" w:rsidRPr="00C25008" w:rsidRDefault="00B93F22" w:rsidP="0074540B">
      <w:pPr>
        <w:spacing w:line="440" w:lineRule="exact"/>
        <w:rPr>
          <w:rFonts w:ascii="宋体" w:hAnsi="宋体" w:cs="宋体"/>
          <w:b/>
          <w:bCs/>
          <w:kern w:val="44"/>
          <w:sz w:val="24"/>
          <w:szCs w:val="24"/>
          <w:u w:val="single"/>
        </w:rPr>
      </w:pPr>
    </w:p>
    <w:p w14:paraId="4689F78C" w14:textId="149FFC41" w:rsidR="00A91D70" w:rsidRPr="00C25008" w:rsidRDefault="004674D8" w:rsidP="00A91D70">
      <w:pPr>
        <w:widowControl/>
        <w:spacing w:line="360" w:lineRule="auto"/>
        <w:jc w:val="left"/>
        <w:rPr>
          <w:rFonts w:ascii="宋体" w:hAnsi="宋体"/>
          <w:b/>
          <w:sz w:val="24"/>
          <w:szCs w:val="24"/>
        </w:rPr>
      </w:pPr>
      <w:r w:rsidRPr="00C25008">
        <w:rPr>
          <w:rFonts w:ascii="宋体" w:hAnsi="宋体" w:hint="eastAsia"/>
          <w:b/>
          <w:sz w:val="24"/>
          <w:szCs w:val="24"/>
        </w:rPr>
        <w:t>一、</w:t>
      </w:r>
      <w:r w:rsidR="00A91D70" w:rsidRPr="00C25008">
        <w:rPr>
          <w:rFonts w:ascii="宋体" w:hAnsi="宋体" w:hint="eastAsia"/>
          <w:b/>
          <w:sz w:val="24"/>
          <w:szCs w:val="24"/>
        </w:rPr>
        <w:t>平台功能</w:t>
      </w:r>
    </w:p>
    <w:p w14:paraId="35EA8B5A" w14:textId="5C585BDB"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1 力反馈设备：工作空间约不低于150x100x60mm；</w:t>
      </w:r>
    </w:p>
    <w:p w14:paraId="01F0DF34" w14:textId="68EC14B6" w:rsidR="00A91D70" w:rsidRPr="00854A17" w:rsidRDefault="00854A17" w:rsidP="00FF51DF">
      <w:pPr>
        <w:widowControl/>
        <w:spacing w:line="360" w:lineRule="auto"/>
        <w:ind w:firstLineChars="200" w:firstLine="422"/>
        <w:jc w:val="left"/>
        <w:rPr>
          <w:rFonts w:ascii="宋体" w:hAnsi="宋体" w:cs="宋体"/>
          <w:bCs/>
          <w:iCs/>
          <w:kern w:val="0"/>
          <w:sz w:val="24"/>
          <w:szCs w:val="24"/>
        </w:rPr>
      </w:pPr>
      <w:r w:rsidRPr="00C25008">
        <w:rPr>
          <w:rFonts w:hAnsi="宋体" w:hint="eastAsia"/>
          <w:b/>
          <w:szCs w:val="21"/>
        </w:rPr>
        <w:t>★</w:t>
      </w:r>
      <w:r w:rsidR="00A91D70" w:rsidRPr="00854A17">
        <w:rPr>
          <w:rFonts w:ascii="宋体" w:hAnsi="宋体" w:cs="宋体"/>
          <w:bCs/>
          <w:iCs/>
          <w:kern w:val="0"/>
          <w:sz w:val="24"/>
          <w:szCs w:val="24"/>
        </w:rPr>
        <w:t>2</w:t>
      </w:r>
      <w:r w:rsidR="00A91D70" w:rsidRPr="00854A17">
        <w:rPr>
          <w:rFonts w:ascii="宋体" w:hAnsi="宋体" w:cs="宋体" w:hint="eastAsia"/>
          <w:bCs/>
          <w:iCs/>
          <w:kern w:val="0"/>
          <w:sz w:val="24"/>
          <w:szCs w:val="24"/>
        </w:rPr>
        <w:t xml:space="preserve"> 模拟真实口腔工具的左右手操作手柄，左右手均需要有机电主动力反馈功能，左右手牙科</w:t>
      </w:r>
      <w:proofErr w:type="gramStart"/>
      <w:r w:rsidR="00A91D70" w:rsidRPr="00854A17">
        <w:rPr>
          <w:rFonts w:ascii="宋体" w:hAnsi="宋体" w:cs="宋体" w:hint="eastAsia"/>
          <w:bCs/>
          <w:iCs/>
          <w:kern w:val="0"/>
          <w:sz w:val="24"/>
          <w:szCs w:val="24"/>
        </w:rPr>
        <w:t>工具杆可实现</w:t>
      </w:r>
      <w:proofErr w:type="gramEnd"/>
      <w:r w:rsidR="00A91D70" w:rsidRPr="00854A17">
        <w:rPr>
          <w:rFonts w:ascii="宋体" w:hAnsi="宋体" w:cs="宋体" w:hint="eastAsia"/>
          <w:bCs/>
          <w:iCs/>
          <w:kern w:val="0"/>
          <w:sz w:val="24"/>
          <w:szCs w:val="24"/>
        </w:rPr>
        <w:t>灵活互换；</w:t>
      </w:r>
    </w:p>
    <w:p w14:paraId="10AF89C3" w14:textId="67CB3CE0"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3 包含1台触屏操作显示器，显示分辨率1920x1080，显示器尺寸不低于15英寸，通过该显示器可实现用户与仿真程序界面的交互；</w:t>
      </w:r>
    </w:p>
    <w:p w14:paraId="3944B657" w14:textId="7AEB4080"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4 包含1台观察窗口显示器，显示分辨率1920x1080，显示器尺寸不低于8.5英寸；</w:t>
      </w:r>
    </w:p>
    <w:p w14:paraId="1C13F070" w14:textId="2E167A9E"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5 具备口腔支点，可以在操作过程中为用户提供支撑；</w:t>
      </w:r>
    </w:p>
    <w:p w14:paraId="43FBC171" w14:textId="2F6ACC80"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6 具备脚踏板系统，可以模拟口腔临床设备中的相关脚踏控制功能；</w:t>
      </w:r>
    </w:p>
    <w:p w14:paraId="2C38F434" w14:textId="2F3420D2"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7 具备基于镜面反射原理的虚拟口腔临床环境观察系统；</w:t>
      </w:r>
    </w:p>
    <w:p w14:paraId="1FFD34CD" w14:textId="7DDBD55A" w:rsidR="00A91D70" w:rsidRPr="00C25008" w:rsidRDefault="00A91D70" w:rsidP="00A91D70">
      <w:pPr>
        <w:spacing w:line="360" w:lineRule="auto"/>
        <w:ind w:firstLineChars="200" w:firstLine="480"/>
        <w:rPr>
          <w:rFonts w:ascii="宋体" w:hAnsi="宋体" w:cs="宋体"/>
          <w:kern w:val="0"/>
          <w:sz w:val="24"/>
          <w:szCs w:val="24"/>
        </w:rPr>
      </w:pPr>
      <w:r w:rsidRPr="00C25008">
        <w:rPr>
          <w:rFonts w:ascii="宋体" w:hAnsi="宋体" w:cs="宋体" w:hint="eastAsia"/>
          <w:kern w:val="0"/>
          <w:sz w:val="24"/>
          <w:szCs w:val="24"/>
        </w:rPr>
        <w:t>8 具备放置主机、触屏显示器及力反馈设备等硬件装置的操作平台，平台可电动升降调节操作高度；</w:t>
      </w:r>
    </w:p>
    <w:p w14:paraId="4FDF6201" w14:textId="7594DF51"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kern w:val="0"/>
          <w:sz w:val="24"/>
          <w:szCs w:val="24"/>
        </w:rPr>
        <w:t>9</w:t>
      </w:r>
      <w:r w:rsidRPr="00C25008">
        <w:rPr>
          <w:rFonts w:ascii="宋体" w:hAnsi="宋体" w:cs="宋体" w:hint="eastAsia"/>
          <w:kern w:val="0"/>
          <w:sz w:val="24"/>
          <w:szCs w:val="24"/>
        </w:rPr>
        <w:t xml:space="preserve"> 系统主机采用英特尔i5处理器；</w:t>
      </w:r>
    </w:p>
    <w:p w14:paraId="47BFAFC8" w14:textId="6B482FC4"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1</w:t>
      </w:r>
      <w:r w:rsidRPr="00C25008">
        <w:rPr>
          <w:rFonts w:ascii="宋体" w:hAnsi="宋体" w:cs="宋体"/>
          <w:kern w:val="0"/>
          <w:sz w:val="24"/>
          <w:szCs w:val="24"/>
        </w:rPr>
        <w:t>0</w:t>
      </w:r>
      <w:r w:rsidRPr="00C25008">
        <w:rPr>
          <w:rFonts w:ascii="宋体" w:hAnsi="宋体" w:cs="宋体" w:hint="eastAsia"/>
          <w:kern w:val="0"/>
          <w:sz w:val="24"/>
          <w:szCs w:val="24"/>
        </w:rPr>
        <w:t xml:space="preserve"> 系统主机内存8G；</w:t>
      </w:r>
    </w:p>
    <w:p w14:paraId="1FC76952" w14:textId="4B5D7075"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1</w:t>
      </w:r>
      <w:r w:rsidRPr="00C25008">
        <w:rPr>
          <w:rFonts w:ascii="宋体" w:hAnsi="宋体" w:cs="宋体"/>
          <w:kern w:val="0"/>
          <w:sz w:val="24"/>
          <w:szCs w:val="24"/>
        </w:rPr>
        <w:t>1</w:t>
      </w:r>
      <w:r w:rsidRPr="00C25008">
        <w:rPr>
          <w:rFonts w:ascii="宋体" w:hAnsi="宋体" w:cs="宋体" w:hint="eastAsia"/>
          <w:kern w:val="0"/>
          <w:sz w:val="24"/>
          <w:szCs w:val="24"/>
        </w:rPr>
        <w:t xml:space="preserve"> 系统主机SSD固态硬盘200GB。</w:t>
      </w:r>
    </w:p>
    <w:p w14:paraId="40202437" w14:textId="0D3A734C" w:rsidR="00A91D70" w:rsidRPr="00C25008" w:rsidRDefault="004674D8" w:rsidP="00A91D70">
      <w:pPr>
        <w:widowControl/>
        <w:spacing w:line="360" w:lineRule="auto"/>
        <w:jc w:val="left"/>
        <w:rPr>
          <w:rFonts w:ascii="宋体" w:hAnsi="宋体"/>
          <w:b/>
          <w:sz w:val="24"/>
          <w:szCs w:val="24"/>
        </w:rPr>
      </w:pPr>
      <w:r w:rsidRPr="00C25008">
        <w:rPr>
          <w:rFonts w:ascii="宋体" w:hAnsi="宋体" w:hint="eastAsia"/>
          <w:b/>
          <w:sz w:val="24"/>
          <w:szCs w:val="24"/>
        </w:rPr>
        <w:t>二、</w:t>
      </w:r>
      <w:r w:rsidR="00A91D70" w:rsidRPr="00C25008">
        <w:rPr>
          <w:rFonts w:ascii="宋体" w:hAnsi="宋体" w:hint="eastAsia"/>
          <w:b/>
          <w:sz w:val="24"/>
          <w:szCs w:val="24"/>
        </w:rPr>
        <w:t xml:space="preserve"> 教学管理功能</w:t>
      </w:r>
    </w:p>
    <w:p w14:paraId="2C1A1904" w14:textId="1665D818"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1牙周、种植、儿科、临床思维诊疗等</w:t>
      </w:r>
      <w:r w:rsidRPr="00C25008">
        <w:rPr>
          <w:rFonts w:ascii="宋体" w:hAnsi="宋体" w:cs="宋体"/>
          <w:kern w:val="0"/>
          <w:sz w:val="24"/>
          <w:szCs w:val="24"/>
        </w:rPr>
        <w:t>4</w:t>
      </w:r>
      <w:r w:rsidRPr="00C25008">
        <w:rPr>
          <w:rFonts w:ascii="宋体" w:hAnsi="宋体" w:cs="宋体" w:hint="eastAsia"/>
          <w:kern w:val="0"/>
          <w:sz w:val="24"/>
          <w:szCs w:val="24"/>
        </w:rPr>
        <w:t>个数字化仿真子系统均可通过</w:t>
      </w:r>
      <w:proofErr w:type="gramStart"/>
      <w:r w:rsidRPr="00C25008">
        <w:rPr>
          <w:rFonts w:ascii="宋体" w:hAnsi="宋体" w:cs="宋体" w:hint="eastAsia"/>
          <w:kern w:val="0"/>
          <w:sz w:val="24"/>
          <w:szCs w:val="24"/>
        </w:rPr>
        <w:t>微信扫码</w:t>
      </w:r>
      <w:proofErr w:type="gramEnd"/>
      <w:r w:rsidRPr="00C25008">
        <w:rPr>
          <w:rFonts w:ascii="宋体" w:hAnsi="宋体" w:cs="宋体" w:hint="eastAsia"/>
          <w:kern w:val="0"/>
          <w:sz w:val="24"/>
          <w:szCs w:val="24"/>
        </w:rPr>
        <w:t>进行登陆，登陆后显示用户相关信息；</w:t>
      </w:r>
    </w:p>
    <w:p w14:paraId="003E696D" w14:textId="5C1FCE02"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2</w:t>
      </w:r>
      <w:r w:rsidRPr="00C25008">
        <w:rPr>
          <w:rFonts w:ascii="宋体" w:hAnsi="宋体" w:cs="宋体"/>
          <w:kern w:val="0"/>
          <w:sz w:val="24"/>
          <w:szCs w:val="24"/>
        </w:rPr>
        <w:t xml:space="preserve"> </w:t>
      </w:r>
      <w:r w:rsidRPr="00C25008">
        <w:rPr>
          <w:rFonts w:ascii="宋体" w:hAnsi="宋体" w:cs="宋体" w:hint="eastAsia"/>
          <w:kern w:val="0"/>
          <w:sz w:val="24"/>
          <w:szCs w:val="24"/>
        </w:rPr>
        <w:t>用户可以进行课程编辑，创建新课程，支持用户自定义添加病人主诉及病史信息，以及课程所需的操作工具和课程目标等信息；</w:t>
      </w:r>
    </w:p>
    <w:p w14:paraId="755F2C32" w14:textId="4B2F12E5"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3</w:t>
      </w:r>
      <w:r w:rsidRPr="00C25008">
        <w:rPr>
          <w:rFonts w:ascii="宋体" w:hAnsi="宋体" w:cs="宋体"/>
          <w:kern w:val="0"/>
          <w:sz w:val="24"/>
          <w:szCs w:val="24"/>
        </w:rPr>
        <w:t xml:space="preserve"> </w:t>
      </w:r>
      <w:r w:rsidRPr="00C25008">
        <w:rPr>
          <w:rFonts w:ascii="宋体" w:hAnsi="宋体" w:cs="宋体" w:hint="eastAsia"/>
          <w:kern w:val="0"/>
          <w:sz w:val="24"/>
          <w:szCs w:val="24"/>
        </w:rPr>
        <w:t>支持用户上</w:t>
      </w:r>
      <w:proofErr w:type="gramStart"/>
      <w:r w:rsidRPr="00C25008">
        <w:rPr>
          <w:rFonts w:ascii="宋体" w:hAnsi="宋体" w:cs="宋体" w:hint="eastAsia"/>
          <w:kern w:val="0"/>
          <w:sz w:val="24"/>
          <w:szCs w:val="24"/>
        </w:rPr>
        <w:t>传多种</w:t>
      </w:r>
      <w:proofErr w:type="gramEnd"/>
      <w:r w:rsidRPr="00C25008">
        <w:rPr>
          <w:rFonts w:ascii="宋体" w:hAnsi="宋体" w:cs="宋体" w:hint="eastAsia"/>
          <w:kern w:val="0"/>
          <w:sz w:val="24"/>
          <w:szCs w:val="24"/>
        </w:rPr>
        <w:t>格式的口扫、面</w:t>
      </w:r>
      <w:proofErr w:type="gramStart"/>
      <w:r w:rsidRPr="00C25008">
        <w:rPr>
          <w:rFonts w:ascii="宋体" w:hAnsi="宋体" w:cs="宋体" w:hint="eastAsia"/>
          <w:kern w:val="0"/>
          <w:sz w:val="24"/>
          <w:szCs w:val="24"/>
        </w:rPr>
        <w:t>扫数据以及</w:t>
      </w:r>
      <w:proofErr w:type="gramEnd"/>
      <w:r w:rsidRPr="00C25008">
        <w:rPr>
          <w:rFonts w:ascii="宋体" w:hAnsi="宋体" w:cs="宋体"/>
          <w:kern w:val="0"/>
          <w:sz w:val="24"/>
          <w:szCs w:val="24"/>
        </w:rPr>
        <w:t>CBCT</w:t>
      </w:r>
      <w:r w:rsidRPr="00C25008">
        <w:rPr>
          <w:rFonts w:ascii="宋体" w:hAnsi="宋体" w:cs="宋体" w:hint="eastAsia"/>
          <w:kern w:val="0"/>
          <w:sz w:val="24"/>
          <w:szCs w:val="24"/>
        </w:rPr>
        <w:t>数据，实时生成力反馈训练病例，支持口</w:t>
      </w:r>
      <w:proofErr w:type="gramStart"/>
      <w:r w:rsidRPr="00C25008">
        <w:rPr>
          <w:rFonts w:ascii="宋体" w:hAnsi="宋体" w:cs="宋体" w:hint="eastAsia"/>
          <w:kern w:val="0"/>
          <w:sz w:val="24"/>
          <w:szCs w:val="24"/>
        </w:rPr>
        <w:t>扫数据和面扫数据</w:t>
      </w:r>
      <w:proofErr w:type="gramEnd"/>
      <w:r w:rsidRPr="00C25008">
        <w:rPr>
          <w:rFonts w:ascii="宋体" w:hAnsi="宋体" w:cs="宋体" w:hint="eastAsia"/>
          <w:kern w:val="0"/>
          <w:sz w:val="24"/>
          <w:szCs w:val="24"/>
        </w:rPr>
        <w:t>的配准，并支持标定训练牙位；</w:t>
      </w:r>
    </w:p>
    <w:p w14:paraId="5F2F83CF" w14:textId="67F4B1CE"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4支持为虚拟病人设定多种自然交互模式，提供在线病例编辑工具为</w:t>
      </w:r>
      <w:r w:rsidRPr="00C25008">
        <w:rPr>
          <w:rFonts w:ascii="宋体" w:hAnsi="宋体" w:cs="宋体"/>
          <w:kern w:val="0"/>
          <w:sz w:val="24"/>
          <w:szCs w:val="24"/>
        </w:rPr>
        <w:t>教学案例中的病人赋予智能</w:t>
      </w:r>
      <w:r w:rsidRPr="00C25008">
        <w:rPr>
          <w:rFonts w:ascii="宋体" w:hAnsi="宋体" w:cs="宋体" w:hint="eastAsia"/>
          <w:kern w:val="0"/>
          <w:sz w:val="24"/>
          <w:szCs w:val="24"/>
        </w:rPr>
        <w:t>交互行为</w:t>
      </w:r>
      <w:r w:rsidRPr="00C25008">
        <w:rPr>
          <w:rFonts w:ascii="宋体" w:hAnsi="宋体" w:cs="宋体"/>
          <w:kern w:val="0"/>
          <w:sz w:val="24"/>
          <w:szCs w:val="24"/>
        </w:rPr>
        <w:t>，包括智能语音对话</w:t>
      </w:r>
      <w:r w:rsidRPr="00C25008">
        <w:rPr>
          <w:rFonts w:ascii="宋体" w:hAnsi="宋体" w:cs="宋体" w:hint="eastAsia"/>
          <w:kern w:val="0"/>
          <w:sz w:val="24"/>
          <w:szCs w:val="24"/>
        </w:rPr>
        <w:t>和</w:t>
      </w:r>
      <w:r w:rsidRPr="00C25008">
        <w:rPr>
          <w:rFonts w:ascii="宋体" w:hAnsi="宋体" w:cs="宋体"/>
          <w:kern w:val="0"/>
          <w:sz w:val="24"/>
          <w:szCs w:val="24"/>
        </w:rPr>
        <w:t>表情及肢体</w:t>
      </w:r>
      <w:r w:rsidRPr="00C25008">
        <w:rPr>
          <w:rFonts w:ascii="宋体" w:hAnsi="宋体" w:cs="宋体" w:hint="eastAsia"/>
          <w:kern w:val="0"/>
          <w:sz w:val="24"/>
          <w:szCs w:val="24"/>
        </w:rPr>
        <w:t>动作</w:t>
      </w:r>
      <w:r w:rsidRPr="00C25008">
        <w:rPr>
          <w:rFonts w:ascii="宋体" w:hAnsi="宋体" w:cs="宋体"/>
          <w:kern w:val="0"/>
          <w:sz w:val="24"/>
          <w:szCs w:val="24"/>
        </w:rPr>
        <w:t>等，使得学生可以对病人进行全面的问诊、口腔检查、辅助检查、诊断、处置等流程；</w:t>
      </w:r>
    </w:p>
    <w:p w14:paraId="3CE077D6" w14:textId="31562B24"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lastRenderedPageBreak/>
        <w:t>5支持</w:t>
      </w:r>
      <w:r w:rsidRPr="00C25008">
        <w:rPr>
          <w:rFonts w:ascii="宋体" w:hAnsi="宋体" w:cs="宋体"/>
          <w:kern w:val="0"/>
          <w:sz w:val="24"/>
          <w:szCs w:val="24"/>
        </w:rPr>
        <w:t>教师根据不同用户的需求建立不同的组别，</w:t>
      </w:r>
      <w:r w:rsidRPr="00C25008">
        <w:rPr>
          <w:rFonts w:ascii="宋体" w:hAnsi="宋体" w:cs="宋体" w:hint="eastAsia"/>
          <w:kern w:val="0"/>
          <w:sz w:val="24"/>
          <w:szCs w:val="24"/>
        </w:rPr>
        <w:t>可以设定自己创建的新病例的推送组别，推送范围内的用户登陆模拟器后可以看到病例推送提示，并自由选择是否下载到本地进行训练</w:t>
      </w:r>
      <w:r w:rsidRPr="00C25008">
        <w:rPr>
          <w:rFonts w:ascii="宋体" w:hAnsi="宋体" w:cs="宋体"/>
          <w:kern w:val="0"/>
          <w:sz w:val="24"/>
          <w:szCs w:val="24"/>
        </w:rPr>
        <w:t>；</w:t>
      </w:r>
    </w:p>
    <w:p w14:paraId="0A622C34" w14:textId="51C1CEDB"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6</w:t>
      </w:r>
      <w:r w:rsidRPr="00C25008">
        <w:rPr>
          <w:rFonts w:ascii="宋体" w:hAnsi="宋体" w:cs="宋体"/>
          <w:kern w:val="0"/>
          <w:sz w:val="24"/>
          <w:szCs w:val="24"/>
        </w:rPr>
        <w:t>对于学生提交的成绩，可以通过查看3D图形模型进行评估，真实再现学生的作品，使主观评价的结果更加准确；</w:t>
      </w:r>
    </w:p>
    <w:p w14:paraId="73468A19" w14:textId="13298C0A"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7</w:t>
      </w:r>
      <w:r w:rsidRPr="00C25008">
        <w:rPr>
          <w:rFonts w:ascii="宋体" w:hAnsi="宋体" w:cs="宋体"/>
          <w:kern w:val="0"/>
          <w:sz w:val="24"/>
          <w:szCs w:val="24"/>
        </w:rPr>
        <w:t>教师可以根据查看3D图形模型进行反馈，将评语输出给学生机软件，当学生再次</w:t>
      </w:r>
      <w:proofErr w:type="gramStart"/>
      <w:r w:rsidRPr="00C25008">
        <w:rPr>
          <w:rFonts w:ascii="宋体" w:hAnsi="宋体" w:cs="宋体"/>
          <w:kern w:val="0"/>
          <w:sz w:val="24"/>
          <w:szCs w:val="24"/>
        </w:rPr>
        <w:t>登录学</w:t>
      </w:r>
      <w:proofErr w:type="gramEnd"/>
      <w:r w:rsidRPr="00C25008">
        <w:rPr>
          <w:rFonts w:ascii="宋体" w:hAnsi="宋体" w:cs="宋体"/>
          <w:kern w:val="0"/>
          <w:sz w:val="24"/>
          <w:szCs w:val="24"/>
        </w:rPr>
        <w:t>生机账户时，能够看到教师的评语，促进学生下次练习时候改善；</w:t>
      </w:r>
    </w:p>
    <w:p w14:paraId="742CDEA9" w14:textId="3BEE255D"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8</w:t>
      </w:r>
      <w:r w:rsidRPr="00C25008">
        <w:rPr>
          <w:rFonts w:ascii="宋体" w:hAnsi="宋体" w:cs="宋体"/>
          <w:kern w:val="0"/>
          <w:sz w:val="24"/>
          <w:szCs w:val="24"/>
        </w:rPr>
        <w:t>同时能够跨越时间和空间的限制，让师生间进行充分的沟通；可以输出学生作品</w:t>
      </w:r>
      <w:r w:rsidRPr="00C25008">
        <w:rPr>
          <w:rFonts w:ascii="宋体" w:hAnsi="宋体" w:cs="宋体" w:hint="eastAsia"/>
          <w:kern w:val="0"/>
          <w:sz w:val="24"/>
          <w:szCs w:val="24"/>
        </w:rPr>
        <w:t>的</w:t>
      </w:r>
      <w:r w:rsidRPr="00C25008">
        <w:rPr>
          <w:rFonts w:ascii="宋体" w:hAnsi="宋体" w:cs="宋体"/>
          <w:kern w:val="0"/>
          <w:sz w:val="24"/>
          <w:szCs w:val="24"/>
        </w:rPr>
        <w:t>STL的数据，用于未来课程的讲解和作品优缺点的分析；</w:t>
      </w:r>
    </w:p>
    <w:p w14:paraId="7866E3B7" w14:textId="3A1C306F"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9</w:t>
      </w:r>
      <w:r w:rsidRPr="00C25008">
        <w:rPr>
          <w:rFonts w:ascii="宋体" w:hAnsi="宋体" w:cs="宋体"/>
          <w:kern w:val="0"/>
          <w:sz w:val="24"/>
          <w:szCs w:val="24"/>
        </w:rPr>
        <w:t>系统可以基于用户、群组、课程导出相关训练成绩，方便教学管理者进行分析和整理。</w:t>
      </w:r>
    </w:p>
    <w:p w14:paraId="1E3ADA18" w14:textId="17DCC527" w:rsidR="00A91D70" w:rsidRPr="00C25008" w:rsidRDefault="004674D8" w:rsidP="00A91D70">
      <w:pPr>
        <w:widowControl/>
        <w:spacing w:line="360" w:lineRule="auto"/>
        <w:jc w:val="left"/>
        <w:rPr>
          <w:rFonts w:ascii="宋体" w:hAnsi="宋体"/>
          <w:b/>
          <w:sz w:val="24"/>
          <w:szCs w:val="24"/>
        </w:rPr>
      </w:pPr>
      <w:r w:rsidRPr="00C25008">
        <w:rPr>
          <w:rFonts w:ascii="宋体" w:hAnsi="宋体" w:hint="eastAsia"/>
          <w:b/>
          <w:sz w:val="24"/>
          <w:szCs w:val="24"/>
        </w:rPr>
        <w:t>三、</w:t>
      </w:r>
      <w:r w:rsidR="00A91D70" w:rsidRPr="00C25008">
        <w:rPr>
          <w:rFonts w:ascii="宋体" w:hAnsi="宋体" w:hint="eastAsia"/>
          <w:b/>
          <w:sz w:val="24"/>
          <w:szCs w:val="24"/>
        </w:rPr>
        <w:t>牙周子系统功能要求</w:t>
      </w:r>
    </w:p>
    <w:p w14:paraId="52CD92E0" w14:textId="5A50ACDD" w:rsidR="00A91D70" w:rsidRPr="00C25008" w:rsidRDefault="004674D8" w:rsidP="00A91D70">
      <w:pPr>
        <w:widowControl/>
        <w:spacing w:line="360" w:lineRule="auto"/>
        <w:jc w:val="left"/>
        <w:rPr>
          <w:rFonts w:ascii="宋体" w:hAnsi="宋体"/>
          <w:b/>
          <w:sz w:val="24"/>
          <w:szCs w:val="24"/>
        </w:rPr>
      </w:pPr>
      <w:r w:rsidRPr="00C25008">
        <w:rPr>
          <w:rFonts w:ascii="宋体" w:hAnsi="宋体" w:hint="eastAsia"/>
          <w:b/>
          <w:sz w:val="24"/>
          <w:szCs w:val="24"/>
        </w:rPr>
        <w:t>（一）</w:t>
      </w:r>
      <w:r w:rsidR="00A91D70" w:rsidRPr="00C25008">
        <w:rPr>
          <w:rFonts w:ascii="宋体" w:hAnsi="宋体" w:hint="eastAsia"/>
          <w:b/>
          <w:sz w:val="24"/>
          <w:szCs w:val="24"/>
        </w:rPr>
        <w:t>牙周洁</w:t>
      </w:r>
      <w:proofErr w:type="gramStart"/>
      <w:r w:rsidR="00A91D70" w:rsidRPr="00C25008">
        <w:rPr>
          <w:rFonts w:ascii="宋体" w:hAnsi="宋体" w:hint="eastAsia"/>
          <w:b/>
          <w:sz w:val="24"/>
          <w:szCs w:val="24"/>
        </w:rPr>
        <w:t>治基础</w:t>
      </w:r>
      <w:proofErr w:type="gramEnd"/>
      <w:r w:rsidR="00A91D70" w:rsidRPr="00C25008">
        <w:rPr>
          <w:rFonts w:ascii="宋体" w:hAnsi="宋体" w:hint="eastAsia"/>
          <w:b/>
          <w:sz w:val="24"/>
          <w:szCs w:val="24"/>
        </w:rPr>
        <w:t>训练模块</w:t>
      </w:r>
    </w:p>
    <w:p w14:paraId="33887225" w14:textId="64047EFD"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1 可实现对操作体位、工具提拉、分区域洁治等多项技能的训练；</w:t>
      </w:r>
    </w:p>
    <w:p w14:paraId="148FB5F5" w14:textId="1B888E8C"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kern w:val="0"/>
          <w:sz w:val="24"/>
          <w:szCs w:val="24"/>
        </w:rPr>
        <w:t>2 包含</w:t>
      </w:r>
      <w:r w:rsidRPr="00C25008">
        <w:rPr>
          <w:rFonts w:ascii="宋体" w:hAnsi="宋体" w:cs="宋体" w:hint="eastAsia"/>
          <w:kern w:val="0"/>
          <w:sz w:val="24"/>
          <w:szCs w:val="24"/>
        </w:rPr>
        <w:t>1</w:t>
      </w:r>
      <w:r w:rsidRPr="00C25008">
        <w:rPr>
          <w:rFonts w:ascii="宋体" w:hAnsi="宋体" w:cs="宋体"/>
          <w:kern w:val="0"/>
          <w:sz w:val="24"/>
          <w:szCs w:val="24"/>
        </w:rPr>
        <w:t>0个牙周基础洁</w:t>
      </w:r>
      <w:proofErr w:type="gramStart"/>
      <w:r w:rsidRPr="00C25008">
        <w:rPr>
          <w:rFonts w:ascii="宋体" w:hAnsi="宋体" w:cs="宋体"/>
          <w:kern w:val="0"/>
          <w:sz w:val="24"/>
          <w:szCs w:val="24"/>
        </w:rPr>
        <w:t>治训练</w:t>
      </w:r>
      <w:proofErr w:type="gramEnd"/>
      <w:r w:rsidRPr="00C25008">
        <w:rPr>
          <w:rFonts w:ascii="宋体" w:hAnsi="宋体" w:cs="宋体" w:hint="eastAsia"/>
          <w:kern w:val="0"/>
          <w:sz w:val="24"/>
          <w:szCs w:val="24"/>
        </w:rPr>
        <w:t>病例；</w:t>
      </w:r>
    </w:p>
    <w:p w14:paraId="68443A8A" w14:textId="60D15425"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kern w:val="0"/>
          <w:sz w:val="24"/>
          <w:szCs w:val="24"/>
        </w:rPr>
        <w:t>3</w:t>
      </w:r>
      <w:r w:rsidRPr="00C25008">
        <w:rPr>
          <w:rFonts w:ascii="宋体" w:hAnsi="宋体" w:cs="宋体" w:hint="eastAsia"/>
          <w:kern w:val="0"/>
          <w:sz w:val="24"/>
          <w:szCs w:val="24"/>
        </w:rPr>
        <w:t xml:space="preserve"> 包含</w:t>
      </w:r>
      <w:r w:rsidRPr="00C25008">
        <w:rPr>
          <w:rFonts w:ascii="宋体" w:hAnsi="宋体" w:cs="宋体"/>
          <w:kern w:val="0"/>
          <w:sz w:val="24"/>
          <w:szCs w:val="24"/>
        </w:rPr>
        <w:t>6</w:t>
      </w:r>
      <w:r w:rsidRPr="00C25008">
        <w:rPr>
          <w:rFonts w:ascii="宋体" w:hAnsi="宋体" w:cs="宋体" w:hint="eastAsia"/>
          <w:kern w:val="0"/>
          <w:sz w:val="24"/>
          <w:szCs w:val="24"/>
        </w:rPr>
        <w:t>种</w:t>
      </w:r>
      <w:proofErr w:type="gramStart"/>
      <w:r w:rsidRPr="00C25008">
        <w:rPr>
          <w:rFonts w:ascii="宋体" w:hAnsi="宋体" w:cs="宋体" w:hint="eastAsia"/>
          <w:kern w:val="0"/>
          <w:sz w:val="24"/>
          <w:szCs w:val="24"/>
        </w:rPr>
        <w:t>龈</w:t>
      </w:r>
      <w:proofErr w:type="gramEnd"/>
      <w:r w:rsidRPr="00C25008">
        <w:rPr>
          <w:rFonts w:ascii="宋体" w:hAnsi="宋体" w:cs="宋体" w:hint="eastAsia"/>
          <w:kern w:val="0"/>
          <w:sz w:val="24"/>
          <w:szCs w:val="24"/>
        </w:rPr>
        <w:t>上</w:t>
      </w:r>
      <w:proofErr w:type="gramStart"/>
      <w:r w:rsidRPr="00C25008">
        <w:rPr>
          <w:rFonts w:ascii="宋体" w:hAnsi="宋体" w:cs="宋体" w:hint="eastAsia"/>
          <w:kern w:val="0"/>
          <w:sz w:val="24"/>
          <w:szCs w:val="24"/>
        </w:rPr>
        <w:t>洁治器械供用户</w:t>
      </w:r>
      <w:proofErr w:type="gramEnd"/>
      <w:r w:rsidRPr="00C25008">
        <w:rPr>
          <w:rFonts w:ascii="宋体" w:hAnsi="宋体" w:cs="宋体" w:hint="eastAsia"/>
          <w:kern w:val="0"/>
          <w:sz w:val="24"/>
          <w:szCs w:val="24"/>
        </w:rPr>
        <w:t>训练；</w:t>
      </w:r>
    </w:p>
    <w:p w14:paraId="129F09EB" w14:textId="43E373B1" w:rsidR="00FF51DF" w:rsidRPr="00854A17" w:rsidRDefault="00854A17" w:rsidP="00FF51DF">
      <w:pPr>
        <w:widowControl/>
        <w:spacing w:line="360" w:lineRule="auto"/>
        <w:ind w:firstLineChars="200" w:firstLine="422"/>
        <w:jc w:val="left"/>
        <w:rPr>
          <w:rFonts w:ascii="宋体" w:hAnsi="宋体" w:cs="宋体"/>
          <w:bCs/>
          <w:iCs/>
          <w:kern w:val="0"/>
          <w:sz w:val="24"/>
          <w:szCs w:val="24"/>
        </w:rPr>
      </w:pPr>
      <w:r w:rsidRPr="00C25008">
        <w:rPr>
          <w:rFonts w:hAnsi="宋体" w:hint="eastAsia"/>
          <w:b/>
          <w:szCs w:val="21"/>
        </w:rPr>
        <w:t>★</w:t>
      </w:r>
      <w:r w:rsidR="00A91D70" w:rsidRPr="00854A17">
        <w:rPr>
          <w:rFonts w:ascii="宋体" w:hAnsi="宋体" w:cs="宋体" w:hint="eastAsia"/>
          <w:bCs/>
          <w:iCs/>
          <w:kern w:val="0"/>
          <w:sz w:val="24"/>
          <w:szCs w:val="24"/>
        </w:rPr>
        <w:t>4可实现带有力反馈的双手协调操作，左右手均可提供机电主动力觉感受，右手操作手柄</w:t>
      </w:r>
      <w:proofErr w:type="gramStart"/>
      <w:r w:rsidR="00A91D70" w:rsidRPr="00854A17">
        <w:rPr>
          <w:rFonts w:ascii="宋体" w:hAnsi="宋体" w:cs="宋体" w:hint="eastAsia"/>
          <w:bCs/>
          <w:iCs/>
          <w:kern w:val="0"/>
          <w:sz w:val="24"/>
          <w:szCs w:val="24"/>
        </w:rPr>
        <w:t>实体杆可更</w:t>
      </w:r>
      <w:proofErr w:type="gramEnd"/>
      <w:r w:rsidR="00A91D70" w:rsidRPr="00854A17">
        <w:rPr>
          <w:rFonts w:ascii="宋体" w:hAnsi="宋体" w:cs="宋体" w:hint="eastAsia"/>
          <w:bCs/>
          <w:iCs/>
          <w:kern w:val="0"/>
          <w:sz w:val="24"/>
          <w:szCs w:val="24"/>
        </w:rPr>
        <w:t>换位牙周探针末端支杆；</w:t>
      </w:r>
    </w:p>
    <w:p w14:paraId="7482A378" w14:textId="7A4C25A7" w:rsidR="00A91D70" w:rsidRPr="00C25008" w:rsidRDefault="00FF51DF" w:rsidP="00FF51DF">
      <w:pPr>
        <w:widowControl/>
        <w:spacing w:line="360" w:lineRule="auto"/>
        <w:ind w:firstLineChars="200" w:firstLine="480"/>
        <w:jc w:val="left"/>
        <w:rPr>
          <w:rFonts w:ascii="宋体" w:hAnsi="宋体" w:cs="宋体"/>
          <w:b/>
          <w:i/>
          <w:kern w:val="0"/>
          <w:sz w:val="24"/>
          <w:szCs w:val="24"/>
          <w:u w:val="single"/>
        </w:rPr>
      </w:pPr>
      <w:r w:rsidRPr="00C25008">
        <w:rPr>
          <w:rFonts w:ascii="宋体" w:hAnsi="宋体" w:cs="宋体" w:hint="eastAsia"/>
          <w:sz w:val="24"/>
          <w:szCs w:val="24"/>
        </w:rPr>
        <w:t>★</w:t>
      </w:r>
      <w:r w:rsidR="00A91D70" w:rsidRPr="00C25008">
        <w:rPr>
          <w:rFonts w:ascii="宋体" w:hAnsi="宋体" w:cs="宋体"/>
          <w:kern w:val="0"/>
          <w:sz w:val="24"/>
          <w:szCs w:val="24"/>
        </w:rPr>
        <w:t>5可实现</w:t>
      </w:r>
      <w:r w:rsidR="00A91D70" w:rsidRPr="00C25008">
        <w:rPr>
          <w:rFonts w:ascii="宋体" w:hAnsi="宋体" w:cs="宋体" w:hint="eastAsia"/>
          <w:kern w:val="0"/>
          <w:sz w:val="24"/>
          <w:szCs w:val="24"/>
        </w:rPr>
        <w:t>左手</w:t>
      </w:r>
      <w:r w:rsidR="00A91D70" w:rsidRPr="00C25008">
        <w:rPr>
          <w:rFonts w:ascii="宋体" w:hAnsi="宋体" w:cs="宋体"/>
          <w:kern w:val="0"/>
          <w:sz w:val="24"/>
          <w:szCs w:val="24"/>
        </w:rPr>
        <w:t>口镜拨开</w:t>
      </w:r>
      <w:r w:rsidR="00A91D70" w:rsidRPr="00C25008">
        <w:rPr>
          <w:rFonts w:ascii="宋体" w:hAnsi="宋体" w:cs="宋体" w:hint="eastAsia"/>
          <w:kern w:val="0"/>
          <w:sz w:val="24"/>
          <w:szCs w:val="24"/>
        </w:rPr>
        <w:t>舌头、脸颊等操作，并反馈真实</w:t>
      </w:r>
      <w:proofErr w:type="gramStart"/>
      <w:r w:rsidR="00A91D70" w:rsidRPr="00C25008">
        <w:rPr>
          <w:rFonts w:ascii="宋体" w:hAnsi="宋体" w:cs="宋体" w:hint="eastAsia"/>
          <w:kern w:val="0"/>
          <w:sz w:val="24"/>
          <w:szCs w:val="24"/>
        </w:rPr>
        <w:t>的力觉感受</w:t>
      </w:r>
      <w:proofErr w:type="gramEnd"/>
      <w:r w:rsidR="00A91D70" w:rsidRPr="00C25008">
        <w:rPr>
          <w:rFonts w:ascii="宋体" w:hAnsi="宋体" w:cs="宋体" w:hint="eastAsia"/>
          <w:kern w:val="0"/>
          <w:sz w:val="24"/>
          <w:szCs w:val="24"/>
        </w:rPr>
        <w:t>；（需附具有省级及以上市场监督管理局认可的检验检测机构出具的检测报告复印件并由制造厂家盖章）；</w:t>
      </w:r>
    </w:p>
    <w:p w14:paraId="52C625C2" w14:textId="4A6EDC10"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kern w:val="0"/>
          <w:sz w:val="24"/>
          <w:szCs w:val="24"/>
        </w:rPr>
        <w:t>6</w:t>
      </w:r>
      <w:r w:rsidRPr="00C25008">
        <w:rPr>
          <w:rFonts w:ascii="宋体" w:hAnsi="宋体" w:cs="宋体" w:hint="eastAsia"/>
          <w:kern w:val="0"/>
          <w:sz w:val="24"/>
          <w:szCs w:val="24"/>
        </w:rPr>
        <w:t xml:space="preserve"> 可以实现对口镜增大视野、增大操作空间等技能的训练； </w:t>
      </w:r>
    </w:p>
    <w:p w14:paraId="16A3645D" w14:textId="2290F53D" w:rsidR="00A91D70" w:rsidRPr="00C25008" w:rsidRDefault="004674D8" w:rsidP="00A91D70">
      <w:pPr>
        <w:widowControl/>
        <w:spacing w:line="360" w:lineRule="auto"/>
        <w:jc w:val="left"/>
        <w:rPr>
          <w:rFonts w:ascii="宋体" w:hAnsi="宋体"/>
          <w:b/>
          <w:sz w:val="24"/>
          <w:szCs w:val="24"/>
        </w:rPr>
      </w:pPr>
      <w:r w:rsidRPr="00C25008">
        <w:rPr>
          <w:rFonts w:ascii="宋体" w:hAnsi="宋体" w:hint="eastAsia"/>
          <w:b/>
          <w:sz w:val="24"/>
          <w:szCs w:val="24"/>
        </w:rPr>
        <w:t>（二）</w:t>
      </w:r>
      <w:r w:rsidR="00A91D70" w:rsidRPr="00C25008">
        <w:rPr>
          <w:rFonts w:ascii="宋体" w:hAnsi="宋体"/>
          <w:b/>
          <w:sz w:val="24"/>
          <w:szCs w:val="24"/>
        </w:rPr>
        <w:t>牙周刮治基础训练模块</w:t>
      </w:r>
    </w:p>
    <w:p w14:paraId="154DF1F2" w14:textId="07DA2485" w:rsidR="00A91D70" w:rsidRPr="00854A17" w:rsidRDefault="00854A17" w:rsidP="00FF51DF">
      <w:pPr>
        <w:widowControl/>
        <w:spacing w:line="360" w:lineRule="auto"/>
        <w:ind w:firstLineChars="200" w:firstLine="422"/>
        <w:jc w:val="left"/>
        <w:rPr>
          <w:rFonts w:ascii="宋体" w:hAnsi="宋体" w:cs="宋体"/>
          <w:bCs/>
          <w:iCs/>
          <w:kern w:val="0"/>
          <w:sz w:val="24"/>
          <w:szCs w:val="24"/>
        </w:rPr>
      </w:pPr>
      <w:r w:rsidRPr="00C25008">
        <w:rPr>
          <w:rFonts w:hAnsi="宋体" w:hint="eastAsia"/>
          <w:b/>
          <w:szCs w:val="21"/>
        </w:rPr>
        <w:t>★</w:t>
      </w:r>
      <w:r w:rsidR="00A91D70" w:rsidRPr="00854A17">
        <w:rPr>
          <w:rFonts w:ascii="宋体" w:hAnsi="宋体" w:cs="宋体"/>
          <w:bCs/>
          <w:iCs/>
          <w:kern w:val="0"/>
          <w:sz w:val="24"/>
          <w:szCs w:val="24"/>
        </w:rPr>
        <w:t>1</w:t>
      </w:r>
      <w:r w:rsidR="00A91D70" w:rsidRPr="00854A17">
        <w:rPr>
          <w:rFonts w:ascii="宋体" w:hAnsi="宋体" w:cs="宋体" w:hint="eastAsia"/>
          <w:bCs/>
          <w:iCs/>
          <w:kern w:val="0"/>
          <w:sz w:val="24"/>
          <w:szCs w:val="24"/>
        </w:rPr>
        <w:t xml:space="preserve"> 具备操作体位、器械进入、工具提拉三项技能的训练模块，其中器械进入、工具提拉每个模块训练案例不低于6个；</w:t>
      </w:r>
    </w:p>
    <w:p w14:paraId="6A478031" w14:textId="23C6B5DB"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kern w:val="0"/>
          <w:sz w:val="24"/>
          <w:szCs w:val="24"/>
        </w:rPr>
        <w:t xml:space="preserve">2 </w:t>
      </w:r>
      <w:r w:rsidRPr="00C25008">
        <w:rPr>
          <w:rFonts w:ascii="宋体" w:hAnsi="宋体" w:cs="宋体" w:hint="eastAsia"/>
          <w:kern w:val="0"/>
          <w:sz w:val="24"/>
          <w:szCs w:val="24"/>
        </w:rPr>
        <w:t>包含10个牙周基础刮治训练病例；</w:t>
      </w:r>
    </w:p>
    <w:p w14:paraId="540DC93E" w14:textId="193B4AFB"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kern w:val="0"/>
          <w:sz w:val="24"/>
          <w:szCs w:val="24"/>
        </w:rPr>
        <w:t>3 包含8</w:t>
      </w:r>
      <w:r w:rsidRPr="00C25008">
        <w:rPr>
          <w:rFonts w:ascii="宋体" w:hAnsi="宋体" w:cs="宋体" w:hint="eastAsia"/>
          <w:kern w:val="0"/>
          <w:sz w:val="24"/>
          <w:szCs w:val="24"/>
        </w:rPr>
        <w:t>种</w:t>
      </w:r>
      <w:r w:rsidRPr="00C25008">
        <w:rPr>
          <w:rFonts w:ascii="宋体" w:hAnsi="宋体" w:cs="宋体"/>
          <w:kern w:val="0"/>
          <w:sz w:val="24"/>
          <w:szCs w:val="24"/>
        </w:rPr>
        <w:t>龈下刮治</w:t>
      </w:r>
      <w:r w:rsidRPr="00C25008">
        <w:rPr>
          <w:rFonts w:ascii="宋体" w:hAnsi="宋体" w:cs="宋体" w:hint="eastAsia"/>
          <w:kern w:val="0"/>
          <w:sz w:val="24"/>
          <w:szCs w:val="24"/>
        </w:rPr>
        <w:t>器械</w:t>
      </w:r>
      <w:r w:rsidRPr="00C25008">
        <w:rPr>
          <w:rFonts w:ascii="宋体" w:hAnsi="宋体" w:cs="宋体"/>
          <w:kern w:val="0"/>
          <w:sz w:val="24"/>
          <w:szCs w:val="24"/>
        </w:rPr>
        <w:t>和探诊器械供用户训练</w:t>
      </w:r>
      <w:r w:rsidRPr="00C25008">
        <w:rPr>
          <w:rFonts w:ascii="宋体" w:hAnsi="宋体" w:cs="宋体" w:hint="eastAsia"/>
          <w:kern w:val="0"/>
          <w:sz w:val="24"/>
          <w:szCs w:val="24"/>
        </w:rPr>
        <w:t xml:space="preserve">； </w:t>
      </w:r>
    </w:p>
    <w:p w14:paraId="2FEE2983" w14:textId="12B85069"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4 可实现带有力反馈的双手协调操作，左右手均可提供机电主动力反馈；</w:t>
      </w:r>
    </w:p>
    <w:p w14:paraId="5EBB6632" w14:textId="43F17BB9"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5</w:t>
      </w:r>
      <w:r w:rsidRPr="00C25008">
        <w:rPr>
          <w:rFonts w:ascii="宋体" w:hAnsi="宋体" w:cs="宋体"/>
          <w:kern w:val="0"/>
          <w:sz w:val="24"/>
          <w:szCs w:val="24"/>
        </w:rPr>
        <w:t xml:space="preserve"> 可实现左</w:t>
      </w:r>
      <w:r w:rsidRPr="00C25008">
        <w:rPr>
          <w:rFonts w:ascii="宋体" w:hAnsi="宋体" w:cs="宋体" w:hint="eastAsia"/>
          <w:kern w:val="0"/>
          <w:sz w:val="24"/>
          <w:szCs w:val="24"/>
        </w:rPr>
        <w:t>、</w:t>
      </w:r>
      <w:r w:rsidRPr="00C25008">
        <w:rPr>
          <w:rFonts w:ascii="宋体" w:hAnsi="宋体" w:cs="宋体"/>
          <w:kern w:val="0"/>
          <w:sz w:val="24"/>
          <w:szCs w:val="24"/>
        </w:rPr>
        <w:t>右手拨开</w:t>
      </w:r>
      <w:r w:rsidRPr="00C25008">
        <w:rPr>
          <w:rFonts w:ascii="宋体" w:hAnsi="宋体" w:cs="宋体" w:hint="eastAsia"/>
          <w:kern w:val="0"/>
          <w:sz w:val="24"/>
          <w:szCs w:val="24"/>
        </w:rPr>
        <w:t>舌头和脸颊等软组织的操作，并提供力反馈；</w:t>
      </w:r>
    </w:p>
    <w:p w14:paraId="564C83AC" w14:textId="22244F29"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lastRenderedPageBreak/>
        <w:t>6</w:t>
      </w:r>
      <w:r w:rsidRPr="00C25008">
        <w:rPr>
          <w:rFonts w:ascii="宋体" w:hAnsi="宋体" w:cs="宋体"/>
          <w:kern w:val="0"/>
          <w:sz w:val="24"/>
          <w:szCs w:val="24"/>
        </w:rPr>
        <w:t xml:space="preserve"> 可实现刮治器械进入病变牙龈的操作</w:t>
      </w:r>
      <w:r w:rsidRPr="00C25008">
        <w:rPr>
          <w:rFonts w:ascii="宋体" w:hAnsi="宋体" w:cs="宋体" w:hint="eastAsia"/>
          <w:kern w:val="0"/>
          <w:sz w:val="24"/>
          <w:szCs w:val="24"/>
        </w:rPr>
        <w:t>，并提供力反馈；</w:t>
      </w:r>
    </w:p>
    <w:p w14:paraId="506452D2" w14:textId="158AB952" w:rsidR="00A91D70" w:rsidRPr="00C25008" w:rsidRDefault="004674D8" w:rsidP="00A91D70">
      <w:pPr>
        <w:widowControl/>
        <w:spacing w:line="360" w:lineRule="auto"/>
        <w:jc w:val="left"/>
        <w:rPr>
          <w:rFonts w:ascii="宋体" w:hAnsi="宋体"/>
          <w:b/>
          <w:sz w:val="24"/>
          <w:szCs w:val="24"/>
        </w:rPr>
      </w:pPr>
      <w:r w:rsidRPr="00C25008">
        <w:rPr>
          <w:rFonts w:ascii="宋体" w:hAnsi="宋体" w:hint="eastAsia"/>
          <w:b/>
          <w:sz w:val="24"/>
          <w:szCs w:val="24"/>
        </w:rPr>
        <w:t>（三）</w:t>
      </w:r>
      <w:r w:rsidR="00A91D70" w:rsidRPr="00C25008">
        <w:rPr>
          <w:rFonts w:ascii="宋体" w:hAnsi="宋体"/>
          <w:b/>
          <w:sz w:val="24"/>
          <w:szCs w:val="24"/>
        </w:rPr>
        <w:t>牙周探诊基础训练模块</w:t>
      </w:r>
    </w:p>
    <w:p w14:paraId="33CA2D5D" w14:textId="511340EE"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kern w:val="0"/>
          <w:sz w:val="24"/>
          <w:szCs w:val="24"/>
        </w:rPr>
        <w:t>1</w:t>
      </w:r>
      <w:r w:rsidRPr="00C25008">
        <w:rPr>
          <w:rFonts w:ascii="宋体" w:hAnsi="宋体" w:cs="宋体" w:hint="eastAsia"/>
          <w:kern w:val="0"/>
          <w:sz w:val="24"/>
          <w:szCs w:val="24"/>
        </w:rPr>
        <w:t xml:space="preserve"> 可实现对探诊顺序、操作体位、探针力量、探诊方法等技能的训练；</w:t>
      </w:r>
    </w:p>
    <w:p w14:paraId="6E3B11EA" w14:textId="6AAED695"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kern w:val="0"/>
          <w:sz w:val="24"/>
          <w:szCs w:val="24"/>
        </w:rPr>
        <w:t xml:space="preserve">2 </w:t>
      </w:r>
      <w:r w:rsidRPr="00C25008">
        <w:rPr>
          <w:rFonts w:ascii="宋体" w:hAnsi="宋体" w:cs="宋体" w:hint="eastAsia"/>
          <w:kern w:val="0"/>
          <w:sz w:val="24"/>
          <w:szCs w:val="24"/>
        </w:rPr>
        <w:t>包含2</w:t>
      </w:r>
      <w:r w:rsidRPr="00C25008">
        <w:rPr>
          <w:rFonts w:ascii="宋体" w:hAnsi="宋体" w:cs="宋体"/>
          <w:kern w:val="0"/>
          <w:sz w:val="24"/>
          <w:szCs w:val="24"/>
        </w:rPr>
        <w:t>5g</w:t>
      </w:r>
      <w:r w:rsidRPr="00C25008">
        <w:rPr>
          <w:rFonts w:ascii="宋体" w:hAnsi="宋体" w:cs="宋体" w:hint="eastAsia"/>
          <w:kern w:val="0"/>
          <w:sz w:val="24"/>
          <w:szCs w:val="24"/>
        </w:rPr>
        <w:t>口腔探测标准力度的专门训练模块；</w:t>
      </w:r>
    </w:p>
    <w:p w14:paraId="6B2B22A2" w14:textId="506AF017"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kern w:val="0"/>
          <w:sz w:val="24"/>
          <w:szCs w:val="24"/>
        </w:rPr>
        <w:t>3</w:t>
      </w:r>
      <w:r w:rsidRPr="00C25008">
        <w:rPr>
          <w:rFonts w:ascii="宋体" w:hAnsi="宋体" w:cs="宋体" w:hint="eastAsia"/>
          <w:kern w:val="0"/>
          <w:sz w:val="24"/>
          <w:szCs w:val="24"/>
        </w:rPr>
        <w:t xml:space="preserve"> 探诊力量训练可以实时显示用户的输出力幅值；</w:t>
      </w:r>
    </w:p>
    <w:p w14:paraId="70DC9EF4" w14:textId="318973A7"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kern w:val="0"/>
          <w:sz w:val="24"/>
          <w:szCs w:val="24"/>
        </w:rPr>
        <w:t xml:space="preserve">4 </w:t>
      </w:r>
      <w:r w:rsidRPr="00C25008">
        <w:rPr>
          <w:rFonts w:ascii="宋体" w:hAnsi="宋体" w:cs="宋体" w:hint="eastAsia"/>
          <w:kern w:val="0"/>
          <w:sz w:val="24"/>
          <w:szCs w:val="24"/>
        </w:rPr>
        <w:t>可以实现探诊工具对病变牙周袋深度的探测；</w:t>
      </w:r>
    </w:p>
    <w:p w14:paraId="5ACAEB74" w14:textId="0126AA95"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kern w:val="0"/>
          <w:sz w:val="24"/>
          <w:szCs w:val="24"/>
        </w:rPr>
        <w:t xml:space="preserve">5 </w:t>
      </w:r>
      <w:r w:rsidRPr="00C25008">
        <w:rPr>
          <w:rFonts w:ascii="宋体" w:hAnsi="宋体" w:cs="宋体" w:hint="eastAsia"/>
          <w:kern w:val="0"/>
          <w:sz w:val="24"/>
          <w:szCs w:val="24"/>
        </w:rPr>
        <w:t>包含10个牙周基础探诊训练病例；</w:t>
      </w:r>
    </w:p>
    <w:p w14:paraId="35B7A1E0" w14:textId="3E2AF4EB" w:rsidR="00A91D70" w:rsidRPr="00C25008" w:rsidRDefault="0035482B" w:rsidP="00A91D70">
      <w:pPr>
        <w:widowControl/>
        <w:spacing w:line="360" w:lineRule="auto"/>
        <w:jc w:val="left"/>
        <w:rPr>
          <w:rFonts w:ascii="宋体" w:hAnsi="宋体"/>
          <w:b/>
          <w:sz w:val="24"/>
          <w:szCs w:val="24"/>
        </w:rPr>
      </w:pPr>
      <w:r w:rsidRPr="00C25008">
        <w:rPr>
          <w:rFonts w:ascii="宋体" w:hAnsi="宋体" w:hint="eastAsia"/>
          <w:b/>
          <w:sz w:val="24"/>
          <w:szCs w:val="24"/>
        </w:rPr>
        <w:t>（四）</w:t>
      </w:r>
      <w:r w:rsidR="00A91D70" w:rsidRPr="00C25008">
        <w:rPr>
          <w:rFonts w:ascii="宋体" w:hAnsi="宋体" w:hint="eastAsia"/>
          <w:b/>
          <w:sz w:val="24"/>
          <w:szCs w:val="24"/>
        </w:rPr>
        <w:t>超声波洁</w:t>
      </w:r>
      <w:proofErr w:type="gramStart"/>
      <w:r w:rsidR="00A91D70" w:rsidRPr="00C25008">
        <w:rPr>
          <w:rFonts w:ascii="宋体" w:hAnsi="宋体" w:hint="eastAsia"/>
          <w:b/>
          <w:sz w:val="24"/>
          <w:szCs w:val="24"/>
        </w:rPr>
        <w:t>治综合</w:t>
      </w:r>
      <w:proofErr w:type="gramEnd"/>
      <w:r w:rsidR="00A91D70" w:rsidRPr="00C25008">
        <w:rPr>
          <w:rFonts w:ascii="宋体" w:hAnsi="宋体" w:hint="eastAsia"/>
          <w:b/>
          <w:sz w:val="24"/>
          <w:szCs w:val="24"/>
        </w:rPr>
        <w:t>训练模块</w:t>
      </w:r>
    </w:p>
    <w:p w14:paraId="60C9D4F5" w14:textId="1102A82D" w:rsidR="00A91D70" w:rsidRPr="00C25008" w:rsidRDefault="00A91D70" w:rsidP="00A91D70">
      <w:pPr>
        <w:widowControl/>
        <w:spacing w:line="360" w:lineRule="auto"/>
        <w:ind w:firstLineChars="200" w:firstLine="480"/>
        <w:jc w:val="left"/>
        <w:rPr>
          <w:rFonts w:ascii="宋体" w:hAnsi="宋体" w:cs="宋体"/>
          <w:sz w:val="24"/>
          <w:szCs w:val="24"/>
        </w:rPr>
      </w:pPr>
      <w:r w:rsidRPr="00C25008">
        <w:rPr>
          <w:rFonts w:ascii="宋体" w:hAnsi="宋体" w:cs="宋体"/>
          <w:sz w:val="24"/>
          <w:szCs w:val="24"/>
        </w:rPr>
        <w:t>1</w:t>
      </w:r>
      <w:r w:rsidRPr="00C25008">
        <w:rPr>
          <w:rFonts w:ascii="宋体" w:hAnsi="宋体" w:cs="宋体" w:hint="eastAsia"/>
          <w:sz w:val="24"/>
          <w:szCs w:val="24"/>
        </w:rPr>
        <w:t xml:space="preserve"> 可实现对设备准备、结合角度、设备提拉等技能的训练；</w:t>
      </w:r>
    </w:p>
    <w:p w14:paraId="39FB98E4" w14:textId="2F61D181" w:rsidR="00A91D70" w:rsidRPr="00C25008" w:rsidRDefault="00FF51DF"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sz w:val="24"/>
          <w:szCs w:val="24"/>
        </w:rPr>
        <w:t>★</w:t>
      </w:r>
      <w:r w:rsidR="00A91D70" w:rsidRPr="00C25008">
        <w:rPr>
          <w:rFonts w:ascii="宋体" w:hAnsi="宋体" w:cs="宋体"/>
          <w:kern w:val="0"/>
          <w:sz w:val="24"/>
          <w:szCs w:val="24"/>
        </w:rPr>
        <w:t>2</w:t>
      </w:r>
      <w:r w:rsidR="00A91D70" w:rsidRPr="00C25008">
        <w:rPr>
          <w:rFonts w:ascii="宋体" w:hAnsi="宋体" w:cs="宋体" w:hint="eastAsia"/>
          <w:kern w:val="0"/>
          <w:sz w:val="24"/>
          <w:szCs w:val="24"/>
        </w:rPr>
        <w:t xml:space="preserve"> 可以通过力反馈设备模拟普通刮治器及超声波洁治器，进行牙石的</w:t>
      </w:r>
      <w:proofErr w:type="gramStart"/>
      <w:r w:rsidR="00A91D70" w:rsidRPr="00C25008">
        <w:rPr>
          <w:rFonts w:ascii="宋体" w:hAnsi="宋体" w:cs="宋体" w:hint="eastAsia"/>
          <w:kern w:val="0"/>
          <w:sz w:val="24"/>
          <w:szCs w:val="24"/>
        </w:rPr>
        <w:t>龈</w:t>
      </w:r>
      <w:proofErr w:type="gramEnd"/>
      <w:r w:rsidR="00A91D70" w:rsidRPr="00C25008">
        <w:rPr>
          <w:rFonts w:ascii="宋体" w:hAnsi="宋体" w:cs="宋体" w:hint="eastAsia"/>
          <w:kern w:val="0"/>
          <w:sz w:val="24"/>
          <w:szCs w:val="24"/>
        </w:rPr>
        <w:t>上洁治和</w:t>
      </w:r>
      <w:proofErr w:type="gramStart"/>
      <w:r w:rsidR="00A91D70" w:rsidRPr="00C25008">
        <w:rPr>
          <w:rFonts w:ascii="宋体" w:hAnsi="宋体" w:cs="宋体" w:hint="eastAsia"/>
          <w:kern w:val="0"/>
          <w:sz w:val="24"/>
          <w:szCs w:val="24"/>
        </w:rPr>
        <w:t>龈</w:t>
      </w:r>
      <w:proofErr w:type="gramEnd"/>
      <w:r w:rsidR="00A91D70" w:rsidRPr="00C25008">
        <w:rPr>
          <w:rFonts w:ascii="宋体" w:hAnsi="宋体" w:cs="宋体" w:hint="eastAsia"/>
          <w:kern w:val="0"/>
          <w:sz w:val="24"/>
          <w:szCs w:val="24"/>
        </w:rPr>
        <w:t>下刮治训练；（需附具有省级及以上市场监督管理局认可的检验检测机构出具的检测报告复印件并由制造厂家盖章）；</w:t>
      </w:r>
    </w:p>
    <w:p w14:paraId="04252D29" w14:textId="7E2BB94B"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kern w:val="0"/>
          <w:sz w:val="24"/>
          <w:szCs w:val="24"/>
        </w:rPr>
        <w:t>3</w:t>
      </w:r>
      <w:r w:rsidRPr="00C25008">
        <w:rPr>
          <w:rFonts w:ascii="宋体" w:hAnsi="宋体" w:cs="宋体" w:hint="eastAsia"/>
          <w:kern w:val="0"/>
          <w:sz w:val="24"/>
          <w:szCs w:val="24"/>
        </w:rPr>
        <w:t xml:space="preserve"> 可实现对1</w:t>
      </w:r>
      <w:r w:rsidRPr="00C25008">
        <w:rPr>
          <w:rFonts w:ascii="宋体" w:hAnsi="宋体" w:cs="宋体"/>
          <w:kern w:val="0"/>
          <w:sz w:val="24"/>
          <w:szCs w:val="24"/>
        </w:rPr>
        <w:t>0种超声波洁治器工具头的模拟</w:t>
      </w:r>
      <w:r w:rsidRPr="00C25008">
        <w:rPr>
          <w:rFonts w:ascii="宋体" w:hAnsi="宋体" w:cs="宋体" w:hint="eastAsia"/>
          <w:kern w:val="0"/>
          <w:sz w:val="24"/>
          <w:szCs w:val="24"/>
        </w:rPr>
        <w:t>。</w:t>
      </w:r>
    </w:p>
    <w:p w14:paraId="21423891" w14:textId="4523E65A" w:rsidR="00A91D70" w:rsidRPr="00C25008" w:rsidRDefault="0035482B" w:rsidP="00A91D70">
      <w:pPr>
        <w:widowControl/>
        <w:spacing w:line="360" w:lineRule="auto"/>
        <w:jc w:val="left"/>
        <w:rPr>
          <w:rFonts w:ascii="宋体" w:hAnsi="宋体"/>
          <w:b/>
          <w:sz w:val="24"/>
          <w:szCs w:val="24"/>
        </w:rPr>
      </w:pPr>
      <w:r w:rsidRPr="00C25008">
        <w:rPr>
          <w:rFonts w:ascii="宋体" w:hAnsi="宋体" w:hint="eastAsia"/>
          <w:b/>
          <w:sz w:val="24"/>
          <w:szCs w:val="24"/>
        </w:rPr>
        <w:t>（五）</w:t>
      </w:r>
      <w:r w:rsidR="00A91D70" w:rsidRPr="00C25008">
        <w:rPr>
          <w:rFonts w:ascii="宋体" w:hAnsi="宋体" w:hint="eastAsia"/>
          <w:b/>
          <w:sz w:val="24"/>
          <w:szCs w:val="24"/>
        </w:rPr>
        <w:t>牙周综合训练模块功能</w:t>
      </w:r>
    </w:p>
    <w:p w14:paraId="0480CEC6" w14:textId="0D48DF98"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1 可实现全口操作，包含牙齿、牙龈、舌头、脸颊等完整的虚拟口腔环境，并且各类组织均可触碰产生相应触觉力感；</w:t>
      </w:r>
    </w:p>
    <w:p w14:paraId="5C8928F7" w14:textId="3FB675FA"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kern w:val="0"/>
          <w:sz w:val="24"/>
          <w:szCs w:val="24"/>
        </w:rPr>
        <w:t xml:space="preserve">2 </w:t>
      </w:r>
      <w:r w:rsidRPr="00C25008">
        <w:rPr>
          <w:rFonts w:ascii="宋体" w:hAnsi="宋体" w:cs="宋体" w:hint="eastAsia"/>
          <w:kern w:val="0"/>
          <w:sz w:val="24"/>
          <w:szCs w:val="24"/>
        </w:rPr>
        <w:t>可实现对用户操作过程的记录，并且以三维视频的形式进行回放；</w:t>
      </w:r>
    </w:p>
    <w:p w14:paraId="14F57DED" w14:textId="55D8D4A8"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kern w:val="0"/>
          <w:sz w:val="24"/>
          <w:szCs w:val="24"/>
        </w:rPr>
        <w:t>3</w:t>
      </w:r>
      <w:r w:rsidRPr="00C25008">
        <w:rPr>
          <w:rFonts w:ascii="宋体" w:hAnsi="宋体" w:cs="宋体" w:hint="eastAsia"/>
          <w:kern w:val="0"/>
          <w:sz w:val="24"/>
          <w:szCs w:val="24"/>
        </w:rPr>
        <w:t xml:space="preserve"> 用户操作过程可回放，支持用户移动视角，从不同角度进行观察；</w:t>
      </w:r>
    </w:p>
    <w:p w14:paraId="28EC99AF" w14:textId="7A630CE4"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kern w:val="0"/>
          <w:sz w:val="24"/>
          <w:szCs w:val="24"/>
        </w:rPr>
        <w:t>4</w:t>
      </w:r>
      <w:r w:rsidRPr="00C25008">
        <w:rPr>
          <w:rFonts w:ascii="宋体" w:hAnsi="宋体" w:cs="宋体" w:hint="eastAsia"/>
          <w:kern w:val="0"/>
          <w:sz w:val="24"/>
          <w:szCs w:val="24"/>
        </w:rPr>
        <w:t xml:space="preserve"> 用户操作过程可回放，并标记出牙石刮治、误操作等关键点；</w:t>
      </w:r>
    </w:p>
    <w:p w14:paraId="17D084FA" w14:textId="44F27B31"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5 用户操作过程可回放，允许对操作进行标注，并进行截图。</w:t>
      </w:r>
    </w:p>
    <w:p w14:paraId="358A195A" w14:textId="392D089C" w:rsidR="00A91D70" w:rsidRPr="00C25008" w:rsidRDefault="0035482B" w:rsidP="00A91D70">
      <w:pPr>
        <w:widowControl/>
        <w:spacing w:line="360" w:lineRule="auto"/>
        <w:jc w:val="left"/>
        <w:rPr>
          <w:rFonts w:ascii="宋体" w:hAnsi="宋体"/>
          <w:b/>
          <w:sz w:val="24"/>
          <w:szCs w:val="24"/>
        </w:rPr>
      </w:pPr>
      <w:r w:rsidRPr="00C25008">
        <w:rPr>
          <w:rFonts w:ascii="宋体" w:hAnsi="宋体" w:hint="eastAsia"/>
          <w:b/>
          <w:sz w:val="24"/>
          <w:szCs w:val="24"/>
        </w:rPr>
        <w:t>四、</w:t>
      </w:r>
      <w:r w:rsidR="00A91D70" w:rsidRPr="00C25008">
        <w:rPr>
          <w:rFonts w:ascii="宋体" w:hAnsi="宋体" w:hint="eastAsia"/>
          <w:b/>
          <w:sz w:val="24"/>
          <w:szCs w:val="24"/>
        </w:rPr>
        <w:t xml:space="preserve"> 种植子系统功能要求</w:t>
      </w:r>
    </w:p>
    <w:p w14:paraId="0DFB63D2" w14:textId="4DF86287" w:rsidR="00A91D70" w:rsidRPr="00C25008" w:rsidRDefault="0035482B" w:rsidP="00A91D70">
      <w:pPr>
        <w:widowControl/>
        <w:spacing w:line="360" w:lineRule="auto"/>
        <w:jc w:val="left"/>
        <w:rPr>
          <w:rFonts w:ascii="宋体" w:hAnsi="宋体"/>
          <w:b/>
          <w:sz w:val="24"/>
          <w:szCs w:val="24"/>
        </w:rPr>
      </w:pPr>
      <w:r w:rsidRPr="00C25008">
        <w:rPr>
          <w:rFonts w:ascii="宋体" w:hAnsi="宋体" w:hint="eastAsia"/>
          <w:b/>
          <w:sz w:val="24"/>
          <w:szCs w:val="24"/>
        </w:rPr>
        <w:t>（一）</w:t>
      </w:r>
      <w:r w:rsidR="00A91D70" w:rsidRPr="00C25008">
        <w:rPr>
          <w:rFonts w:ascii="宋体" w:hAnsi="宋体" w:hint="eastAsia"/>
          <w:b/>
          <w:sz w:val="24"/>
          <w:szCs w:val="24"/>
        </w:rPr>
        <w:t>种植基础模块功能</w:t>
      </w:r>
    </w:p>
    <w:p w14:paraId="003125C4" w14:textId="4CE8BF5E"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1 提供至少三</w:t>
      </w:r>
      <w:proofErr w:type="gramStart"/>
      <w:r w:rsidRPr="00C25008">
        <w:rPr>
          <w:rFonts w:ascii="宋体" w:hAnsi="宋体" w:cs="宋体" w:hint="eastAsia"/>
          <w:kern w:val="0"/>
          <w:sz w:val="24"/>
          <w:szCs w:val="24"/>
        </w:rPr>
        <w:t>例单颗牙</w:t>
      </w:r>
      <w:proofErr w:type="gramEnd"/>
      <w:r w:rsidRPr="00C25008">
        <w:rPr>
          <w:rFonts w:ascii="宋体" w:hAnsi="宋体" w:cs="宋体" w:hint="eastAsia"/>
          <w:kern w:val="0"/>
          <w:sz w:val="24"/>
          <w:szCs w:val="24"/>
        </w:rPr>
        <w:t>缺失的病例供用户训练；</w:t>
      </w:r>
    </w:p>
    <w:p w14:paraId="788285B3" w14:textId="18024953"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2 提供至少三例多颗牙缺失的病例供用户训练；</w:t>
      </w:r>
    </w:p>
    <w:p w14:paraId="42501865" w14:textId="2AC3B644"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3 提供虚拟病人的CBCT数据，和虚拟口腔模型相匹配；</w:t>
      </w:r>
    </w:p>
    <w:p w14:paraId="15C49FDA" w14:textId="313422A0"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4 可在虚拟病人的CBCT上进行术前规划训练；</w:t>
      </w:r>
    </w:p>
    <w:p w14:paraId="33353AC6" w14:textId="38211863"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5 CT规划中提供至少两类国际主流种植系统的完整种植体数据库；</w:t>
      </w:r>
    </w:p>
    <w:p w14:paraId="1C1C89D6" w14:textId="68B153A5"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6 CT规划中允许导入多颗种植体进行规划；</w:t>
      </w:r>
    </w:p>
    <w:p w14:paraId="0DE08A4C" w14:textId="75E2DE4B"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7 CT规划</w:t>
      </w:r>
      <w:proofErr w:type="gramStart"/>
      <w:r w:rsidRPr="00C25008">
        <w:rPr>
          <w:rFonts w:ascii="宋体" w:hAnsi="宋体" w:cs="宋体" w:hint="eastAsia"/>
          <w:kern w:val="0"/>
          <w:sz w:val="24"/>
          <w:szCs w:val="24"/>
        </w:rPr>
        <w:t>后记录</w:t>
      </w:r>
      <w:proofErr w:type="gramEnd"/>
      <w:r w:rsidRPr="00C25008">
        <w:rPr>
          <w:rFonts w:ascii="宋体" w:hAnsi="宋体" w:cs="宋体" w:hint="eastAsia"/>
          <w:kern w:val="0"/>
          <w:sz w:val="24"/>
          <w:szCs w:val="24"/>
        </w:rPr>
        <w:t>种植体的类型和位置等数据，并用于操作评估；</w:t>
      </w:r>
    </w:p>
    <w:p w14:paraId="7A2637E2" w14:textId="1B76DF08"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lastRenderedPageBreak/>
        <w:t>8 提供至少两类国际主流种植系统的</w:t>
      </w:r>
      <w:proofErr w:type="gramStart"/>
      <w:r w:rsidRPr="00C25008">
        <w:rPr>
          <w:rFonts w:ascii="宋体" w:hAnsi="宋体" w:cs="宋体" w:hint="eastAsia"/>
          <w:kern w:val="0"/>
          <w:sz w:val="24"/>
          <w:szCs w:val="24"/>
        </w:rPr>
        <w:t>器械盒供用户</w:t>
      </w:r>
      <w:proofErr w:type="gramEnd"/>
      <w:r w:rsidRPr="00C25008">
        <w:rPr>
          <w:rFonts w:ascii="宋体" w:hAnsi="宋体" w:cs="宋体" w:hint="eastAsia"/>
          <w:kern w:val="0"/>
          <w:sz w:val="24"/>
          <w:szCs w:val="24"/>
        </w:rPr>
        <w:t>进行种植体植入的训练；</w:t>
      </w:r>
    </w:p>
    <w:p w14:paraId="273AD4BC" w14:textId="3A56EC15"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9 可以真实模拟使用各类器械钻孔、喷水等视觉效果；</w:t>
      </w:r>
    </w:p>
    <w:p w14:paraId="16FFFEE6" w14:textId="56B7C646" w:rsidR="00A91D70" w:rsidRPr="00854A17" w:rsidRDefault="00854A17" w:rsidP="00FF51DF">
      <w:pPr>
        <w:widowControl/>
        <w:spacing w:line="360" w:lineRule="auto"/>
        <w:ind w:firstLineChars="200" w:firstLine="422"/>
        <w:jc w:val="left"/>
        <w:rPr>
          <w:rFonts w:ascii="宋体" w:hAnsi="宋体" w:cs="宋体"/>
          <w:bCs/>
          <w:iCs/>
          <w:kern w:val="0"/>
          <w:sz w:val="24"/>
          <w:szCs w:val="24"/>
        </w:rPr>
      </w:pPr>
      <w:r w:rsidRPr="00C25008">
        <w:rPr>
          <w:rFonts w:hAnsi="宋体" w:hint="eastAsia"/>
          <w:b/>
          <w:szCs w:val="21"/>
        </w:rPr>
        <w:t>★</w:t>
      </w:r>
      <w:r w:rsidR="00A91D70" w:rsidRPr="00854A17">
        <w:rPr>
          <w:rFonts w:ascii="宋体" w:hAnsi="宋体" w:cs="宋体" w:hint="eastAsia"/>
          <w:bCs/>
          <w:iCs/>
          <w:kern w:val="0"/>
          <w:sz w:val="24"/>
          <w:szCs w:val="24"/>
        </w:rPr>
        <w:t>10</w:t>
      </w:r>
      <w:r w:rsidR="00A91D70" w:rsidRPr="00854A17">
        <w:rPr>
          <w:rFonts w:ascii="宋体" w:hAnsi="宋体" w:cs="宋体"/>
          <w:bCs/>
          <w:iCs/>
          <w:kern w:val="0"/>
          <w:sz w:val="24"/>
          <w:szCs w:val="24"/>
        </w:rPr>
        <w:t xml:space="preserve"> 可以真实模拟种植工具盒内各类定位器械的操作</w:t>
      </w:r>
      <w:proofErr w:type="gramStart"/>
      <w:r w:rsidR="00A91D70" w:rsidRPr="00854A17">
        <w:rPr>
          <w:rFonts w:ascii="宋体" w:hAnsi="宋体" w:cs="宋体"/>
          <w:bCs/>
          <w:iCs/>
          <w:kern w:val="0"/>
          <w:sz w:val="24"/>
          <w:szCs w:val="24"/>
        </w:rPr>
        <w:t>和力觉反馈</w:t>
      </w:r>
      <w:proofErr w:type="gramEnd"/>
      <w:r w:rsidR="00A91D70" w:rsidRPr="00854A17">
        <w:rPr>
          <w:rFonts w:ascii="宋体" w:hAnsi="宋体" w:cs="宋体" w:hint="eastAsia"/>
          <w:bCs/>
          <w:iCs/>
          <w:kern w:val="0"/>
          <w:sz w:val="24"/>
          <w:szCs w:val="24"/>
        </w:rPr>
        <w:t>；</w:t>
      </w:r>
    </w:p>
    <w:p w14:paraId="75E285C8" w14:textId="5A6408E2"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11 提供种植跟踪系统，能够在CT图像上记录用户的种植轨迹；</w:t>
      </w:r>
    </w:p>
    <w:p w14:paraId="0E334DC2" w14:textId="633E61F7" w:rsidR="00A91D70" w:rsidRPr="00854A17" w:rsidRDefault="00854A17" w:rsidP="00FF51DF">
      <w:pPr>
        <w:widowControl/>
        <w:spacing w:line="360" w:lineRule="auto"/>
        <w:ind w:firstLineChars="200" w:firstLine="422"/>
        <w:jc w:val="left"/>
        <w:rPr>
          <w:rFonts w:ascii="宋体" w:hAnsi="宋体" w:cs="宋体"/>
          <w:bCs/>
          <w:iCs/>
          <w:kern w:val="0"/>
          <w:sz w:val="24"/>
          <w:szCs w:val="24"/>
        </w:rPr>
      </w:pPr>
      <w:r w:rsidRPr="00C25008">
        <w:rPr>
          <w:rFonts w:hAnsi="宋体" w:hint="eastAsia"/>
          <w:b/>
          <w:szCs w:val="21"/>
        </w:rPr>
        <w:t>★</w:t>
      </w:r>
      <w:r w:rsidR="00A91D70" w:rsidRPr="00854A17">
        <w:rPr>
          <w:rFonts w:ascii="宋体" w:hAnsi="宋体" w:cs="宋体" w:hint="eastAsia"/>
          <w:bCs/>
          <w:iCs/>
          <w:kern w:val="0"/>
          <w:sz w:val="24"/>
          <w:szCs w:val="24"/>
        </w:rPr>
        <w:t>12 对种植过程进行数据记录，并可以从不同角度进行三维回放。</w:t>
      </w:r>
    </w:p>
    <w:p w14:paraId="613AC7F1" w14:textId="22C47861" w:rsidR="00A91D70" w:rsidRPr="00C25008" w:rsidRDefault="0035482B" w:rsidP="00A91D70">
      <w:pPr>
        <w:widowControl/>
        <w:spacing w:line="360" w:lineRule="auto"/>
        <w:jc w:val="left"/>
        <w:rPr>
          <w:rFonts w:ascii="宋体" w:hAnsi="宋体"/>
          <w:b/>
          <w:sz w:val="24"/>
          <w:szCs w:val="24"/>
        </w:rPr>
      </w:pPr>
      <w:r w:rsidRPr="00C25008">
        <w:rPr>
          <w:rFonts w:ascii="宋体" w:hAnsi="宋体" w:hint="eastAsia"/>
          <w:b/>
          <w:sz w:val="24"/>
          <w:szCs w:val="24"/>
        </w:rPr>
        <w:t>（二）</w:t>
      </w:r>
      <w:r w:rsidR="00A91D70" w:rsidRPr="00C25008">
        <w:rPr>
          <w:rFonts w:ascii="宋体" w:hAnsi="宋体" w:hint="eastAsia"/>
          <w:b/>
          <w:sz w:val="24"/>
          <w:szCs w:val="24"/>
        </w:rPr>
        <w:t>基本功训练模块</w:t>
      </w:r>
    </w:p>
    <w:p w14:paraId="271558CC" w14:textId="664AE1AD"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kern w:val="0"/>
          <w:sz w:val="24"/>
          <w:szCs w:val="24"/>
        </w:rPr>
        <w:t>1</w:t>
      </w:r>
      <w:r w:rsidRPr="00C25008">
        <w:rPr>
          <w:rFonts w:ascii="宋体" w:hAnsi="宋体" w:cs="宋体" w:hint="eastAsia"/>
          <w:kern w:val="0"/>
          <w:sz w:val="24"/>
          <w:szCs w:val="24"/>
        </w:rPr>
        <w:t xml:space="preserve"> </w:t>
      </w:r>
      <w:r w:rsidRPr="00C25008">
        <w:rPr>
          <w:rFonts w:ascii="宋体" w:hAnsi="宋体" w:cs="宋体"/>
          <w:kern w:val="0"/>
          <w:sz w:val="24"/>
          <w:szCs w:val="24"/>
        </w:rPr>
        <w:t>对种植过程中的定点</w:t>
      </w:r>
      <w:r w:rsidRPr="00C25008">
        <w:rPr>
          <w:rFonts w:ascii="宋体" w:hAnsi="宋体" w:cs="宋体" w:hint="eastAsia"/>
          <w:kern w:val="0"/>
          <w:sz w:val="24"/>
          <w:szCs w:val="24"/>
        </w:rPr>
        <w:t>、</w:t>
      </w:r>
      <w:r w:rsidRPr="00C25008">
        <w:rPr>
          <w:rFonts w:ascii="宋体" w:hAnsi="宋体" w:cs="宋体"/>
          <w:kern w:val="0"/>
          <w:sz w:val="24"/>
          <w:szCs w:val="24"/>
        </w:rPr>
        <w:t>磨平</w:t>
      </w:r>
      <w:r w:rsidRPr="00C25008">
        <w:rPr>
          <w:rFonts w:ascii="宋体" w:hAnsi="宋体" w:cs="宋体" w:hint="eastAsia"/>
          <w:kern w:val="0"/>
          <w:sz w:val="24"/>
          <w:szCs w:val="24"/>
        </w:rPr>
        <w:t>、定轴、</w:t>
      </w:r>
      <w:r w:rsidRPr="00C25008">
        <w:rPr>
          <w:rFonts w:ascii="宋体" w:hAnsi="宋体" w:cs="宋体"/>
          <w:kern w:val="0"/>
          <w:sz w:val="24"/>
          <w:szCs w:val="24"/>
        </w:rPr>
        <w:t>提拉等基本技能进行专项训练</w:t>
      </w:r>
      <w:r w:rsidRPr="00C25008">
        <w:rPr>
          <w:rFonts w:ascii="宋体" w:hAnsi="宋体" w:cs="宋体" w:hint="eastAsia"/>
          <w:kern w:val="0"/>
          <w:sz w:val="24"/>
          <w:szCs w:val="24"/>
        </w:rPr>
        <w:t>；</w:t>
      </w:r>
    </w:p>
    <w:p w14:paraId="78FC4154" w14:textId="61C08BC7"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kern w:val="0"/>
          <w:sz w:val="24"/>
          <w:szCs w:val="24"/>
        </w:rPr>
        <w:t>2</w:t>
      </w:r>
      <w:r w:rsidRPr="00C25008">
        <w:rPr>
          <w:rFonts w:ascii="宋体" w:hAnsi="宋体" w:cs="宋体" w:hint="eastAsia"/>
          <w:kern w:val="0"/>
          <w:sz w:val="24"/>
          <w:szCs w:val="24"/>
        </w:rPr>
        <w:t xml:space="preserve"> 针对每项技能，提供不少于6个虚拟病例供用户训练；</w:t>
      </w:r>
    </w:p>
    <w:p w14:paraId="00632EB4" w14:textId="6B412834" w:rsidR="00A91D70" w:rsidRPr="00854A17" w:rsidRDefault="00854A17" w:rsidP="00FF51DF">
      <w:pPr>
        <w:widowControl/>
        <w:spacing w:line="360" w:lineRule="auto"/>
        <w:ind w:firstLineChars="200" w:firstLine="422"/>
        <w:jc w:val="left"/>
        <w:rPr>
          <w:rFonts w:ascii="宋体" w:hAnsi="宋体" w:cs="宋体"/>
          <w:bCs/>
          <w:iCs/>
          <w:kern w:val="0"/>
          <w:sz w:val="24"/>
          <w:szCs w:val="24"/>
        </w:rPr>
      </w:pPr>
      <w:r w:rsidRPr="00C25008">
        <w:rPr>
          <w:rFonts w:hAnsi="宋体" w:hint="eastAsia"/>
          <w:b/>
          <w:szCs w:val="21"/>
        </w:rPr>
        <w:t>★</w:t>
      </w:r>
      <w:r w:rsidR="00A91D70" w:rsidRPr="00854A17">
        <w:rPr>
          <w:rFonts w:ascii="宋体" w:hAnsi="宋体" w:cs="宋体" w:hint="eastAsia"/>
          <w:bCs/>
          <w:iCs/>
          <w:kern w:val="0"/>
          <w:sz w:val="24"/>
          <w:szCs w:val="24"/>
        </w:rPr>
        <w:t>3 对四类牙槽骨的</w:t>
      </w:r>
      <w:proofErr w:type="gramStart"/>
      <w:r w:rsidR="00A91D70" w:rsidRPr="00854A17">
        <w:rPr>
          <w:rFonts w:ascii="宋体" w:hAnsi="宋体" w:cs="宋体" w:hint="eastAsia"/>
          <w:bCs/>
          <w:iCs/>
          <w:kern w:val="0"/>
          <w:sz w:val="24"/>
          <w:szCs w:val="24"/>
        </w:rPr>
        <w:t>力觉感受</w:t>
      </w:r>
      <w:proofErr w:type="gramEnd"/>
      <w:r w:rsidR="00A91D70" w:rsidRPr="00854A17">
        <w:rPr>
          <w:rFonts w:ascii="宋体" w:hAnsi="宋体" w:cs="宋体" w:hint="eastAsia"/>
          <w:bCs/>
          <w:iCs/>
          <w:kern w:val="0"/>
          <w:sz w:val="24"/>
          <w:szCs w:val="24"/>
        </w:rPr>
        <w:t>进行专项训练，允许用户对牙槽骨</w:t>
      </w:r>
      <w:proofErr w:type="gramStart"/>
      <w:r w:rsidR="00A91D70" w:rsidRPr="00854A17">
        <w:rPr>
          <w:rFonts w:ascii="宋体" w:hAnsi="宋体" w:cs="宋体" w:hint="eastAsia"/>
          <w:bCs/>
          <w:iCs/>
          <w:kern w:val="0"/>
          <w:sz w:val="24"/>
          <w:szCs w:val="24"/>
        </w:rPr>
        <w:t>的力觉模型参数</w:t>
      </w:r>
      <w:proofErr w:type="gramEnd"/>
      <w:r w:rsidR="00A91D70" w:rsidRPr="00854A17">
        <w:rPr>
          <w:rFonts w:ascii="宋体" w:hAnsi="宋体" w:cs="宋体" w:hint="eastAsia"/>
          <w:bCs/>
          <w:iCs/>
          <w:kern w:val="0"/>
          <w:sz w:val="24"/>
          <w:szCs w:val="24"/>
        </w:rPr>
        <w:t>进行调整，自定义各类牙槽骨</w:t>
      </w:r>
      <w:proofErr w:type="gramStart"/>
      <w:r w:rsidR="00A91D70" w:rsidRPr="00854A17">
        <w:rPr>
          <w:rFonts w:ascii="宋体" w:hAnsi="宋体" w:cs="宋体" w:hint="eastAsia"/>
          <w:bCs/>
          <w:iCs/>
          <w:kern w:val="0"/>
          <w:sz w:val="24"/>
          <w:szCs w:val="24"/>
        </w:rPr>
        <w:t>的钻削力感</w:t>
      </w:r>
      <w:proofErr w:type="gramEnd"/>
      <w:r w:rsidR="00A91D70" w:rsidRPr="00854A17">
        <w:rPr>
          <w:rFonts w:ascii="宋体" w:hAnsi="宋体" w:cs="宋体" w:hint="eastAsia"/>
          <w:bCs/>
          <w:iCs/>
          <w:kern w:val="0"/>
          <w:sz w:val="24"/>
          <w:szCs w:val="24"/>
        </w:rPr>
        <w:t>。</w:t>
      </w:r>
    </w:p>
    <w:p w14:paraId="7803542D" w14:textId="7D567D3C" w:rsidR="00A91D70" w:rsidRPr="00C25008" w:rsidRDefault="0035482B" w:rsidP="00A91D70">
      <w:pPr>
        <w:widowControl/>
        <w:spacing w:line="360" w:lineRule="auto"/>
        <w:jc w:val="left"/>
        <w:rPr>
          <w:rFonts w:ascii="宋体" w:hAnsi="宋体"/>
          <w:b/>
          <w:sz w:val="24"/>
          <w:szCs w:val="24"/>
        </w:rPr>
      </w:pPr>
      <w:r w:rsidRPr="00C25008">
        <w:rPr>
          <w:rFonts w:ascii="宋体" w:hAnsi="宋体" w:hint="eastAsia"/>
          <w:b/>
          <w:sz w:val="24"/>
          <w:szCs w:val="24"/>
        </w:rPr>
        <w:t>（三）</w:t>
      </w:r>
      <w:r w:rsidR="00A91D70" w:rsidRPr="00C25008">
        <w:rPr>
          <w:rFonts w:ascii="宋体" w:hAnsi="宋体" w:hint="eastAsia"/>
          <w:b/>
          <w:sz w:val="24"/>
          <w:szCs w:val="24"/>
        </w:rPr>
        <w:t xml:space="preserve"> 种植系统认知模块</w:t>
      </w:r>
    </w:p>
    <w:p w14:paraId="32C149AC" w14:textId="7A0F58D6"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1 包含至少两种国际主流常用的种植系统的介绍；</w:t>
      </w:r>
    </w:p>
    <w:p w14:paraId="3C340EFF" w14:textId="39CFF51D"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2 针对每类种植系统，详细介绍种植体的种类、特点、适应症等内容；</w:t>
      </w:r>
    </w:p>
    <w:p w14:paraId="3430195D" w14:textId="79FB3E9C"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kern w:val="0"/>
          <w:sz w:val="24"/>
          <w:szCs w:val="24"/>
        </w:rPr>
        <w:t>3</w:t>
      </w:r>
      <w:r w:rsidRPr="00C25008">
        <w:rPr>
          <w:rFonts w:ascii="宋体" w:hAnsi="宋体" w:cs="宋体" w:hint="eastAsia"/>
          <w:kern w:val="0"/>
          <w:sz w:val="24"/>
          <w:szCs w:val="24"/>
        </w:rPr>
        <w:t xml:space="preserve"> 针对每类种植系统，建立种植工具盒内器械的三维模型并进行介绍；</w:t>
      </w:r>
    </w:p>
    <w:p w14:paraId="3449DEA0" w14:textId="3F0F3AE4" w:rsidR="00A91D70" w:rsidRPr="00C25008" w:rsidRDefault="0035482B" w:rsidP="00A91D70">
      <w:pPr>
        <w:widowControl/>
        <w:spacing w:line="360" w:lineRule="auto"/>
        <w:jc w:val="left"/>
        <w:rPr>
          <w:rFonts w:ascii="宋体" w:hAnsi="宋体"/>
          <w:b/>
          <w:sz w:val="24"/>
          <w:szCs w:val="24"/>
        </w:rPr>
      </w:pPr>
      <w:r w:rsidRPr="00C25008">
        <w:rPr>
          <w:rFonts w:ascii="宋体" w:hAnsi="宋体" w:hint="eastAsia"/>
          <w:b/>
          <w:sz w:val="24"/>
          <w:szCs w:val="24"/>
        </w:rPr>
        <w:t>（四）</w:t>
      </w:r>
      <w:r w:rsidR="00A91D70" w:rsidRPr="00C25008">
        <w:rPr>
          <w:rFonts w:ascii="宋体" w:hAnsi="宋体"/>
          <w:b/>
          <w:sz w:val="24"/>
          <w:szCs w:val="24"/>
        </w:rPr>
        <w:t>种植基础理论教学模块</w:t>
      </w:r>
    </w:p>
    <w:p w14:paraId="10EE71CD" w14:textId="4653116C"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kern w:val="0"/>
          <w:sz w:val="24"/>
          <w:szCs w:val="24"/>
        </w:rPr>
        <w:t>1 包含口腔</w:t>
      </w:r>
      <w:r w:rsidRPr="00C25008">
        <w:rPr>
          <w:rFonts w:ascii="宋体" w:hAnsi="宋体" w:cs="宋体" w:hint="eastAsia"/>
          <w:kern w:val="0"/>
          <w:sz w:val="24"/>
          <w:szCs w:val="24"/>
        </w:rPr>
        <w:t>颌面</w:t>
      </w:r>
      <w:r w:rsidRPr="00C25008">
        <w:rPr>
          <w:rFonts w:ascii="宋体" w:hAnsi="宋体" w:cs="宋体"/>
          <w:kern w:val="0"/>
          <w:sz w:val="24"/>
          <w:szCs w:val="24"/>
        </w:rPr>
        <w:t>解剖形态和口腔种植辅助器械等教学内容</w:t>
      </w:r>
    </w:p>
    <w:p w14:paraId="26907880" w14:textId="7BD038D8"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kern w:val="0"/>
          <w:sz w:val="24"/>
          <w:szCs w:val="24"/>
        </w:rPr>
        <w:t>2</w:t>
      </w:r>
      <w:r w:rsidRPr="00C25008">
        <w:rPr>
          <w:rFonts w:ascii="宋体" w:hAnsi="宋体" w:cs="宋体" w:hint="eastAsia"/>
          <w:kern w:val="0"/>
          <w:sz w:val="24"/>
          <w:szCs w:val="24"/>
        </w:rPr>
        <w:t xml:space="preserve"> 口腔颌面解剖包含口腔</w:t>
      </w:r>
      <w:proofErr w:type="gramStart"/>
      <w:r w:rsidRPr="00C25008">
        <w:rPr>
          <w:rFonts w:ascii="宋体" w:hAnsi="宋体" w:cs="宋体" w:hint="eastAsia"/>
          <w:kern w:val="0"/>
          <w:sz w:val="24"/>
          <w:szCs w:val="24"/>
        </w:rPr>
        <w:t>颌</w:t>
      </w:r>
      <w:proofErr w:type="gramEnd"/>
      <w:r w:rsidRPr="00C25008">
        <w:rPr>
          <w:rFonts w:ascii="宋体" w:hAnsi="宋体" w:cs="宋体" w:hint="eastAsia"/>
          <w:kern w:val="0"/>
          <w:sz w:val="24"/>
          <w:szCs w:val="24"/>
        </w:rPr>
        <w:t>面的完整形态的观察，可缩放、旋转、消隐；</w:t>
      </w:r>
    </w:p>
    <w:p w14:paraId="0F6B94BA" w14:textId="7E21A3C9"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kern w:val="0"/>
          <w:sz w:val="24"/>
          <w:szCs w:val="24"/>
        </w:rPr>
        <w:t>3</w:t>
      </w:r>
      <w:r w:rsidRPr="00C25008">
        <w:rPr>
          <w:rFonts w:ascii="宋体" w:hAnsi="宋体" w:cs="宋体" w:hint="eastAsia"/>
          <w:kern w:val="0"/>
          <w:sz w:val="24"/>
          <w:szCs w:val="24"/>
        </w:rPr>
        <w:t xml:space="preserve"> 口腔颌面解剖包含关键解剖结构的标识和文字介绍； </w:t>
      </w:r>
    </w:p>
    <w:p w14:paraId="2D356F53" w14:textId="6B9556D2"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kern w:val="0"/>
          <w:sz w:val="24"/>
          <w:szCs w:val="24"/>
        </w:rPr>
        <w:t xml:space="preserve">4 </w:t>
      </w:r>
      <w:r w:rsidRPr="00C25008">
        <w:rPr>
          <w:rFonts w:ascii="宋体" w:hAnsi="宋体" w:cs="宋体" w:hint="eastAsia"/>
          <w:kern w:val="0"/>
          <w:sz w:val="24"/>
          <w:szCs w:val="24"/>
        </w:rPr>
        <w:t>口腔颌面解剖</w:t>
      </w:r>
      <w:r w:rsidRPr="00C25008">
        <w:rPr>
          <w:rFonts w:ascii="宋体" w:hAnsi="宋体" w:cs="宋体"/>
          <w:kern w:val="0"/>
          <w:sz w:val="24"/>
          <w:szCs w:val="24"/>
        </w:rPr>
        <w:t>包含</w:t>
      </w:r>
      <w:r w:rsidRPr="00C25008">
        <w:rPr>
          <w:rFonts w:ascii="宋体" w:hAnsi="宋体" w:cs="宋体" w:hint="eastAsia"/>
          <w:kern w:val="0"/>
          <w:sz w:val="24"/>
          <w:szCs w:val="24"/>
        </w:rPr>
        <w:t>口腔颌面关键解剖结构对应的C</w:t>
      </w:r>
      <w:r w:rsidRPr="00C25008">
        <w:rPr>
          <w:rFonts w:ascii="宋体" w:hAnsi="宋体" w:cs="宋体"/>
          <w:kern w:val="0"/>
          <w:sz w:val="24"/>
          <w:szCs w:val="24"/>
        </w:rPr>
        <w:t>T展示</w:t>
      </w:r>
      <w:r w:rsidRPr="00C25008">
        <w:rPr>
          <w:rFonts w:ascii="宋体" w:hAnsi="宋体" w:cs="宋体" w:hint="eastAsia"/>
          <w:kern w:val="0"/>
          <w:sz w:val="24"/>
          <w:szCs w:val="24"/>
        </w:rPr>
        <w:t>；</w:t>
      </w:r>
    </w:p>
    <w:p w14:paraId="75FC8F20" w14:textId="5B30996B"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5 口</w:t>
      </w:r>
      <w:r w:rsidRPr="00C25008">
        <w:rPr>
          <w:rFonts w:ascii="宋体" w:hAnsi="宋体" w:cs="宋体"/>
          <w:kern w:val="0"/>
          <w:sz w:val="24"/>
          <w:szCs w:val="24"/>
        </w:rPr>
        <w:t>腔种植辅助器械</w:t>
      </w:r>
      <w:r w:rsidRPr="00C25008">
        <w:rPr>
          <w:rFonts w:ascii="宋体" w:hAnsi="宋体" w:cs="宋体" w:hint="eastAsia"/>
          <w:kern w:val="0"/>
          <w:sz w:val="24"/>
          <w:szCs w:val="24"/>
        </w:rPr>
        <w:t>通过三维模型展示常用器械的结构特点，并包含相应的文字介绍，可缩放、旋转观察。</w:t>
      </w:r>
    </w:p>
    <w:p w14:paraId="750BC5DE" w14:textId="6D2A1747" w:rsidR="00A91D70" w:rsidRPr="00C25008" w:rsidRDefault="0035482B" w:rsidP="00A91D70">
      <w:pPr>
        <w:widowControl/>
        <w:spacing w:line="360" w:lineRule="auto"/>
        <w:jc w:val="left"/>
        <w:rPr>
          <w:rFonts w:ascii="宋体" w:hAnsi="宋体"/>
          <w:b/>
          <w:sz w:val="24"/>
          <w:szCs w:val="24"/>
        </w:rPr>
      </w:pPr>
      <w:r w:rsidRPr="00C25008">
        <w:rPr>
          <w:rFonts w:ascii="宋体" w:hAnsi="宋体" w:hint="eastAsia"/>
          <w:b/>
          <w:sz w:val="24"/>
          <w:szCs w:val="24"/>
        </w:rPr>
        <w:t>五、</w:t>
      </w:r>
      <w:r w:rsidR="00A91D70" w:rsidRPr="00C25008">
        <w:rPr>
          <w:rFonts w:ascii="宋体" w:hAnsi="宋体" w:hint="eastAsia"/>
          <w:b/>
          <w:sz w:val="24"/>
          <w:szCs w:val="24"/>
        </w:rPr>
        <w:t xml:space="preserve"> 儿科子系统功能要求</w:t>
      </w:r>
    </w:p>
    <w:p w14:paraId="5FB2D09B" w14:textId="3DB04D2D" w:rsidR="00A91D70" w:rsidRPr="00854A17" w:rsidRDefault="00854A17" w:rsidP="00FF51DF">
      <w:pPr>
        <w:widowControl/>
        <w:spacing w:line="360" w:lineRule="auto"/>
        <w:ind w:firstLineChars="200" w:firstLine="422"/>
        <w:jc w:val="left"/>
        <w:rPr>
          <w:rFonts w:ascii="宋体" w:hAnsi="宋体" w:cs="宋体"/>
          <w:bCs/>
          <w:iCs/>
          <w:kern w:val="0"/>
          <w:sz w:val="24"/>
          <w:szCs w:val="24"/>
        </w:rPr>
      </w:pPr>
      <w:r w:rsidRPr="00C25008">
        <w:rPr>
          <w:rFonts w:hAnsi="宋体" w:hint="eastAsia"/>
          <w:b/>
          <w:szCs w:val="21"/>
        </w:rPr>
        <w:t>★</w:t>
      </w:r>
      <w:r w:rsidR="00A91D70" w:rsidRPr="00854A17">
        <w:rPr>
          <w:rFonts w:ascii="宋体" w:hAnsi="宋体" w:cs="宋体" w:hint="eastAsia"/>
          <w:bCs/>
          <w:iCs/>
          <w:kern w:val="0"/>
          <w:sz w:val="24"/>
          <w:szCs w:val="24"/>
        </w:rPr>
        <w:t>1 可以对窝沟封闭的完整流程进行训练，包括清洁牙面、酸蚀、冲洗、吹干、涂布封闭剂、光照固化、检查等；</w:t>
      </w:r>
    </w:p>
    <w:p w14:paraId="69F9A6FE" w14:textId="62C0DF52"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2 右手工具可以模拟慢速手机、三用枪、光固化灯、探针、小棉棒等多种类型的操作工具，左手可模拟口镜子进行口腔检查，并都可以反馈对应的触碰力感；</w:t>
      </w:r>
    </w:p>
    <w:p w14:paraId="29885290" w14:textId="2F8D7B9C" w:rsidR="00A91D70" w:rsidRPr="00854A17" w:rsidRDefault="00854A17" w:rsidP="00FF51DF">
      <w:pPr>
        <w:widowControl/>
        <w:spacing w:line="360" w:lineRule="auto"/>
        <w:ind w:firstLineChars="200" w:firstLine="422"/>
        <w:jc w:val="left"/>
        <w:rPr>
          <w:rFonts w:ascii="宋体" w:hAnsi="宋体" w:cs="宋体"/>
          <w:bCs/>
          <w:iCs/>
          <w:kern w:val="0"/>
          <w:sz w:val="24"/>
          <w:szCs w:val="24"/>
        </w:rPr>
      </w:pPr>
      <w:r w:rsidRPr="00C25008">
        <w:rPr>
          <w:rFonts w:hAnsi="宋体" w:hint="eastAsia"/>
          <w:b/>
          <w:szCs w:val="21"/>
        </w:rPr>
        <w:t>★</w:t>
      </w:r>
      <w:r w:rsidR="00A91D70" w:rsidRPr="00854A17">
        <w:rPr>
          <w:rFonts w:ascii="宋体" w:hAnsi="宋体" w:cs="宋体" w:hint="eastAsia"/>
          <w:bCs/>
          <w:iCs/>
          <w:kern w:val="0"/>
          <w:sz w:val="24"/>
          <w:szCs w:val="24"/>
        </w:rPr>
        <w:t>3 可以实现在目标牙齿上涂抹酸蚀剂，可以随力反馈手柄工具的运动在牙齿表面上任意精准涂抹，且在冲洗、吹干后具有对应的白垩色区域；</w:t>
      </w:r>
    </w:p>
    <w:p w14:paraId="6DD4348D" w14:textId="0192C8BD"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lastRenderedPageBreak/>
        <w:t>4 系统在操作过程中提供相应的操作数据提示，包括酸蚀时间、冲洗时间、吹干时间、光照距离以及光照时间等；</w:t>
      </w:r>
    </w:p>
    <w:p w14:paraId="00F1080D" w14:textId="772BB553"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5 用户操作完毕后，可以给出</w:t>
      </w:r>
      <w:proofErr w:type="gramStart"/>
      <w:r w:rsidRPr="00C25008">
        <w:rPr>
          <w:rFonts w:ascii="宋体" w:hAnsi="宋体" w:cs="宋体" w:hint="eastAsia"/>
          <w:kern w:val="0"/>
          <w:sz w:val="24"/>
          <w:szCs w:val="24"/>
        </w:rPr>
        <w:t>训练全</w:t>
      </w:r>
      <w:proofErr w:type="gramEnd"/>
      <w:r w:rsidRPr="00C25008">
        <w:rPr>
          <w:rFonts w:ascii="宋体" w:hAnsi="宋体" w:cs="宋体" w:hint="eastAsia"/>
          <w:kern w:val="0"/>
          <w:sz w:val="24"/>
          <w:szCs w:val="24"/>
        </w:rPr>
        <w:t>过程各环节操作细节的得失分成绩表格。</w:t>
      </w:r>
    </w:p>
    <w:p w14:paraId="39CE93BE" w14:textId="68DAE450" w:rsidR="00A91D70" w:rsidRPr="00C25008" w:rsidRDefault="00443351" w:rsidP="00A91D70">
      <w:pPr>
        <w:widowControl/>
        <w:spacing w:line="360" w:lineRule="auto"/>
        <w:jc w:val="left"/>
        <w:rPr>
          <w:rFonts w:ascii="宋体" w:hAnsi="宋体"/>
          <w:b/>
          <w:sz w:val="24"/>
          <w:szCs w:val="24"/>
        </w:rPr>
      </w:pPr>
      <w:r w:rsidRPr="00C25008">
        <w:rPr>
          <w:rFonts w:ascii="宋体" w:hAnsi="宋体" w:hint="eastAsia"/>
          <w:b/>
          <w:sz w:val="24"/>
          <w:szCs w:val="24"/>
        </w:rPr>
        <w:t>六、</w:t>
      </w:r>
      <w:r w:rsidR="00A91D70" w:rsidRPr="00C25008">
        <w:rPr>
          <w:rFonts w:ascii="宋体" w:hAnsi="宋体" w:hint="eastAsia"/>
          <w:b/>
          <w:sz w:val="24"/>
          <w:szCs w:val="24"/>
        </w:rPr>
        <w:t>临床思维诊疗子系统功能要求</w:t>
      </w:r>
    </w:p>
    <w:p w14:paraId="4506C2A1" w14:textId="3075CF65" w:rsidR="00A91D70" w:rsidRPr="00C25008" w:rsidRDefault="00A91D70" w:rsidP="00A91D70">
      <w:pPr>
        <w:widowControl/>
        <w:snapToGrid w:val="0"/>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1诊断病例种类丰富、覆盖口腔各个科室，如牙周科、牙体牙髓科、口腔黏膜科、颌面外科、修复科等相关病例，病例总数量20个，并可作为虚拟标准化病人（SP）用于住院</w:t>
      </w:r>
      <w:proofErr w:type="gramStart"/>
      <w:r w:rsidRPr="00C25008">
        <w:rPr>
          <w:rFonts w:ascii="宋体" w:hAnsi="宋体" w:cs="宋体" w:hint="eastAsia"/>
          <w:kern w:val="0"/>
          <w:sz w:val="24"/>
          <w:szCs w:val="24"/>
        </w:rPr>
        <w:t>规</w:t>
      </w:r>
      <w:proofErr w:type="gramEnd"/>
      <w:r w:rsidRPr="00C25008">
        <w:rPr>
          <w:rFonts w:ascii="宋体" w:hAnsi="宋体" w:cs="宋体" w:hint="eastAsia"/>
          <w:kern w:val="0"/>
          <w:sz w:val="24"/>
          <w:szCs w:val="24"/>
        </w:rPr>
        <w:t>培的训练和考核；</w:t>
      </w:r>
    </w:p>
    <w:p w14:paraId="2F65814B" w14:textId="32A2129C" w:rsidR="00A91D70" w:rsidRPr="00C25008" w:rsidRDefault="00A91D70" w:rsidP="00A91D70">
      <w:pPr>
        <w:widowControl/>
        <w:snapToGrid w:val="0"/>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2系统包括问诊、口腔检查、辅助检查、诊断、处置等全流程虚拟仿真；</w:t>
      </w:r>
    </w:p>
    <w:p w14:paraId="641DD5D0" w14:textId="15858498" w:rsidR="00A91D70" w:rsidRPr="00C25008" w:rsidRDefault="00FF51DF" w:rsidP="00A91D70">
      <w:pPr>
        <w:widowControl/>
        <w:snapToGrid w:val="0"/>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w:t>
      </w:r>
      <w:r w:rsidR="00A91D70" w:rsidRPr="00C25008">
        <w:rPr>
          <w:rFonts w:ascii="宋体" w:hAnsi="宋体" w:cs="宋体" w:hint="eastAsia"/>
          <w:kern w:val="0"/>
          <w:sz w:val="24"/>
          <w:szCs w:val="24"/>
        </w:rPr>
        <w:t>3.问诊包括现病史、既往史、家族史等多类问题，且可通过语音和界面点</w:t>
      </w:r>
      <w:proofErr w:type="gramStart"/>
      <w:r w:rsidR="00A91D70" w:rsidRPr="00C25008">
        <w:rPr>
          <w:rFonts w:ascii="宋体" w:hAnsi="宋体" w:cs="宋体" w:hint="eastAsia"/>
          <w:kern w:val="0"/>
          <w:sz w:val="24"/>
          <w:szCs w:val="24"/>
        </w:rPr>
        <w:t>选两种</w:t>
      </w:r>
      <w:proofErr w:type="gramEnd"/>
      <w:r w:rsidR="00A91D70" w:rsidRPr="00C25008">
        <w:rPr>
          <w:rFonts w:ascii="宋体" w:hAnsi="宋体" w:cs="宋体" w:hint="eastAsia"/>
          <w:kern w:val="0"/>
          <w:sz w:val="24"/>
          <w:szCs w:val="24"/>
        </w:rPr>
        <w:t>形式与病人交流，语音问诊识别率不低于90%；（需附具有省级及以上市场监督管理局认可的检验检测机构出具的检测报告复印件并由制造厂家盖章）</w:t>
      </w:r>
    </w:p>
    <w:p w14:paraId="67A075E9" w14:textId="2D37209E" w:rsidR="00A91D70" w:rsidRPr="00854A17" w:rsidRDefault="00854A17" w:rsidP="00FF51DF">
      <w:pPr>
        <w:widowControl/>
        <w:snapToGrid w:val="0"/>
        <w:spacing w:line="360" w:lineRule="auto"/>
        <w:ind w:firstLineChars="200" w:firstLine="422"/>
        <w:jc w:val="left"/>
        <w:rPr>
          <w:rFonts w:ascii="宋体" w:hAnsi="宋体" w:cs="宋体"/>
          <w:bCs/>
          <w:iCs/>
          <w:kern w:val="0"/>
          <w:sz w:val="24"/>
          <w:szCs w:val="24"/>
        </w:rPr>
      </w:pPr>
      <w:r w:rsidRPr="00C25008">
        <w:rPr>
          <w:rFonts w:hAnsi="宋体" w:hint="eastAsia"/>
          <w:b/>
          <w:szCs w:val="21"/>
        </w:rPr>
        <w:t>★</w:t>
      </w:r>
      <w:r w:rsidR="00A91D70" w:rsidRPr="00854A17">
        <w:rPr>
          <w:rFonts w:ascii="宋体" w:hAnsi="宋体" w:cs="宋体" w:hint="eastAsia"/>
          <w:bCs/>
          <w:iCs/>
          <w:kern w:val="0"/>
          <w:sz w:val="24"/>
          <w:szCs w:val="24"/>
        </w:rPr>
        <w:t>4其中口腔检查可通过力反馈设备实现触诊、探诊、叩诊、松动度以及冷诊、热</w:t>
      </w:r>
      <w:proofErr w:type="gramStart"/>
      <w:r w:rsidR="00A91D70" w:rsidRPr="00854A17">
        <w:rPr>
          <w:rFonts w:ascii="宋体" w:hAnsi="宋体" w:cs="宋体" w:hint="eastAsia"/>
          <w:bCs/>
          <w:iCs/>
          <w:kern w:val="0"/>
          <w:sz w:val="24"/>
          <w:szCs w:val="24"/>
        </w:rPr>
        <w:t>诊各种</w:t>
      </w:r>
      <w:proofErr w:type="gramEnd"/>
      <w:r w:rsidR="00A91D70" w:rsidRPr="00854A17">
        <w:rPr>
          <w:rFonts w:ascii="宋体" w:hAnsi="宋体" w:cs="宋体" w:hint="eastAsia"/>
          <w:bCs/>
          <w:iCs/>
          <w:kern w:val="0"/>
          <w:sz w:val="24"/>
          <w:szCs w:val="24"/>
        </w:rPr>
        <w:t>特殊检查等，并可填写检查表，同时能感受到物理力觉，</w:t>
      </w:r>
      <w:r w:rsidR="00A91D70" w:rsidRPr="00854A17">
        <w:rPr>
          <w:rFonts w:ascii="宋体" w:hAnsi="宋体" w:cs="宋体"/>
          <w:bCs/>
          <w:iCs/>
          <w:kern w:val="0"/>
          <w:sz w:val="24"/>
          <w:szCs w:val="24"/>
        </w:rPr>
        <w:t>可实现左</w:t>
      </w:r>
      <w:r w:rsidR="00A91D70" w:rsidRPr="00854A17">
        <w:rPr>
          <w:rFonts w:ascii="宋体" w:hAnsi="宋体" w:cs="宋体" w:hint="eastAsia"/>
          <w:bCs/>
          <w:iCs/>
          <w:kern w:val="0"/>
          <w:sz w:val="24"/>
          <w:szCs w:val="24"/>
        </w:rPr>
        <w:t>、</w:t>
      </w:r>
      <w:r w:rsidR="00A91D70" w:rsidRPr="00854A17">
        <w:rPr>
          <w:rFonts w:ascii="宋体" w:hAnsi="宋体" w:cs="宋体"/>
          <w:bCs/>
          <w:iCs/>
          <w:kern w:val="0"/>
          <w:sz w:val="24"/>
          <w:szCs w:val="24"/>
        </w:rPr>
        <w:t>右手拨开</w:t>
      </w:r>
      <w:r w:rsidR="00A91D70" w:rsidRPr="00854A17">
        <w:rPr>
          <w:rFonts w:ascii="宋体" w:hAnsi="宋体" w:cs="宋体" w:hint="eastAsia"/>
          <w:bCs/>
          <w:iCs/>
          <w:kern w:val="0"/>
          <w:sz w:val="24"/>
          <w:szCs w:val="24"/>
        </w:rPr>
        <w:t>舌头、脸颊等操作；</w:t>
      </w:r>
    </w:p>
    <w:p w14:paraId="11D85453" w14:textId="1C817AFE" w:rsidR="00A91D70" w:rsidRPr="00C25008" w:rsidRDefault="00A91D70" w:rsidP="00A91D70">
      <w:pPr>
        <w:widowControl/>
        <w:snapToGrid w:val="0"/>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5辅助检查：包括根尖片、曲面体层片等必要口腔影像结果及测量，以及各种辅助检查结果展示等，从检查报告来辩识或证明对疾患病症的</w:t>
      </w:r>
      <w:proofErr w:type="gramStart"/>
      <w:r w:rsidRPr="00C25008">
        <w:rPr>
          <w:rFonts w:ascii="宋体" w:hAnsi="宋体" w:cs="宋体" w:hint="eastAsia"/>
          <w:kern w:val="0"/>
          <w:sz w:val="24"/>
          <w:szCs w:val="24"/>
        </w:rPr>
        <w:t>疑</w:t>
      </w:r>
      <w:proofErr w:type="gramEnd"/>
      <w:r w:rsidRPr="00C25008">
        <w:rPr>
          <w:rFonts w:ascii="宋体" w:hAnsi="宋体" w:cs="宋体" w:hint="eastAsia"/>
          <w:kern w:val="0"/>
          <w:sz w:val="24"/>
          <w:szCs w:val="24"/>
        </w:rPr>
        <w:t>诊；</w:t>
      </w:r>
    </w:p>
    <w:p w14:paraId="33279E1D" w14:textId="2E58184C" w:rsidR="00A91D70" w:rsidRPr="00C25008" w:rsidRDefault="00A91D70" w:rsidP="00A91D70">
      <w:pPr>
        <w:widowControl/>
        <w:snapToGrid w:val="0"/>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6诊断：</w:t>
      </w:r>
      <w:r w:rsidRPr="00C25008">
        <w:rPr>
          <w:rFonts w:ascii="宋体" w:hAnsi="宋体" w:cs="宋体"/>
          <w:kern w:val="0"/>
          <w:sz w:val="24"/>
          <w:szCs w:val="24"/>
        </w:rPr>
        <w:t>可进行各种拟诊及做出最终诊断，</w:t>
      </w:r>
      <w:r w:rsidRPr="00C25008">
        <w:rPr>
          <w:rFonts w:ascii="宋体" w:hAnsi="宋体" w:cs="宋体" w:hint="eastAsia"/>
          <w:kern w:val="0"/>
          <w:sz w:val="24"/>
          <w:szCs w:val="24"/>
        </w:rPr>
        <w:t>并选择相关的诊断依据；</w:t>
      </w:r>
    </w:p>
    <w:p w14:paraId="11E98D96" w14:textId="04A8F407" w:rsidR="00A91D70" w:rsidRPr="00C25008" w:rsidRDefault="00A91D70" w:rsidP="00A91D70">
      <w:pPr>
        <w:widowControl/>
        <w:snapToGrid w:val="0"/>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7处置：</w:t>
      </w:r>
      <w:r w:rsidRPr="00C25008">
        <w:rPr>
          <w:rFonts w:ascii="宋体" w:hAnsi="宋体" w:cs="宋体"/>
          <w:kern w:val="0"/>
          <w:sz w:val="24"/>
          <w:szCs w:val="24"/>
        </w:rPr>
        <w:t>针对诊断结果对病人做出相应治疗措施</w:t>
      </w:r>
      <w:r w:rsidRPr="00C25008">
        <w:rPr>
          <w:rFonts w:ascii="宋体" w:hAnsi="宋体" w:cs="宋体" w:hint="eastAsia"/>
          <w:kern w:val="0"/>
          <w:sz w:val="24"/>
          <w:szCs w:val="24"/>
        </w:rPr>
        <w:t>；</w:t>
      </w:r>
    </w:p>
    <w:p w14:paraId="47E97F2B" w14:textId="60A670E8" w:rsidR="00A91D70" w:rsidRPr="00C25008" w:rsidRDefault="00A91D70" w:rsidP="00A91D70">
      <w:pPr>
        <w:widowControl/>
        <w:snapToGrid w:val="0"/>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8系统包括考核评估功能, 可以对学生训练的得分项，失分项进行统计分析，并形成统计表格；</w:t>
      </w:r>
    </w:p>
    <w:p w14:paraId="63C07FFE" w14:textId="6C464F3E" w:rsidR="00A91D70" w:rsidRPr="00C25008" w:rsidRDefault="00A91D70" w:rsidP="00A91D70">
      <w:pPr>
        <w:widowControl/>
        <w:spacing w:line="360" w:lineRule="auto"/>
        <w:ind w:firstLineChars="200" w:firstLine="480"/>
        <w:jc w:val="left"/>
        <w:rPr>
          <w:rFonts w:ascii="宋体" w:hAnsi="宋体" w:cs="宋体"/>
          <w:kern w:val="0"/>
          <w:sz w:val="24"/>
          <w:szCs w:val="24"/>
        </w:rPr>
      </w:pPr>
      <w:r w:rsidRPr="00C25008">
        <w:rPr>
          <w:rFonts w:ascii="宋体" w:hAnsi="宋体" w:cs="宋体" w:hint="eastAsia"/>
          <w:kern w:val="0"/>
          <w:sz w:val="24"/>
          <w:szCs w:val="24"/>
        </w:rPr>
        <w:t>9对问诊、口腔检查、辅检、诊疗、处置的得分情况进行分项统计分析。</w:t>
      </w:r>
    </w:p>
    <w:p w14:paraId="6AFB1846" w14:textId="77777777" w:rsidR="00A91D70" w:rsidRPr="00C25008" w:rsidRDefault="00A91D70" w:rsidP="00A91D70">
      <w:pPr>
        <w:widowControl/>
        <w:snapToGrid w:val="0"/>
        <w:spacing w:line="360" w:lineRule="auto"/>
        <w:ind w:firstLineChars="200" w:firstLine="480"/>
        <w:jc w:val="left"/>
        <w:rPr>
          <w:rFonts w:ascii="宋体" w:hAnsi="宋体" w:cs="宋体"/>
          <w:kern w:val="0"/>
          <w:sz w:val="24"/>
          <w:szCs w:val="24"/>
        </w:rPr>
      </w:pPr>
    </w:p>
    <w:p w14:paraId="42B5F2A0" w14:textId="77777777" w:rsidR="00A91D70" w:rsidRPr="00C25008" w:rsidRDefault="00A91D70" w:rsidP="00A91D70">
      <w:pPr>
        <w:widowControl/>
        <w:spacing w:line="360" w:lineRule="auto"/>
        <w:jc w:val="left"/>
        <w:rPr>
          <w:rFonts w:ascii="宋体" w:hAnsi="宋体" w:cs="宋体"/>
          <w:b/>
          <w:kern w:val="0"/>
          <w:sz w:val="24"/>
          <w:szCs w:val="24"/>
        </w:rPr>
      </w:pPr>
      <w:r w:rsidRPr="00C25008">
        <w:rPr>
          <w:rFonts w:ascii="宋体" w:hAnsi="宋体" w:cs="宋体" w:hint="eastAsia"/>
          <w:b/>
          <w:kern w:val="0"/>
          <w:sz w:val="24"/>
          <w:szCs w:val="24"/>
        </w:rPr>
        <w:t>备注：</w:t>
      </w:r>
    </w:p>
    <w:p w14:paraId="3149DFD3" w14:textId="75E8855B" w:rsidR="00A91D70" w:rsidRPr="00C25008" w:rsidRDefault="00A91D70" w:rsidP="00A91D70">
      <w:pPr>
        <w:widowControl/>
        <w:spacing w:line="360" w:lineRule="auto"/>
        <w:ind w:leftChars="200" w:left="420"/>
        <w:jc w:val="left"/>
        <w:rPr>
          <w:rFonts w:ascii="宋体" w:hAnsi="宋体" w:cs="宋体"/>
          <w:b/>
          <w:kern w:val="0"/>
          <w:sz w:val="24"/>
          <w:szCs w:val="24"/>
        </w:rPr>
      </w:pPr>
      <w:r w:rsidRPr="00C25008">
        <w:rPr>
          <w:rFonts w:ascii="宋体" w:hAnsi="宋体" w:cs="宋体" w:hint="eastAsia"/>
          <w:b/>
          <w:kern w:val="0"/>
          <w:sz w:val="24"/>
          <w:szCs w:val="24"/>
        </w:rPr>
        <w:t>带有“</w:t>
      </w:r>
      <w:r w:rsidR="00FF51DF" w:rsidRPr="00C25008">
        <w:rPr>
          <w:rFonts w:hAnsi="宋体" w:hint="eastAsia"/>
          <w:b/>
          <w:szCs w:val="21"/>
        </w:rPr>
        <w:t>★</w:t>
      </w:r>
      <w:r w:rsidRPr="00C25008">
        <w:rPr>
          <w:rFonts w:ascii="宋体" w:hAnsi="宋体" w:cs="宋体" w:hint="eastAsia"/>
          <w:b/>
          <w:kern w:val="0"/>
          <w:sz w:val="24"/>
          <w:szCs w:val="24"/>
        </w:rPr>
        <w:t>”的条款，为重点条款，需按要求提供相应资料；</w:t>
      </w:r>
    </w:p>
    <w:p w14:paraId="06EA6B74" w14:textId="77777777" w:rsidR="00B93F22" w:rsidRPr="00C25008" w:rsidRDefault="00B93F22" w:rsidP="0074540B">
      <w:pPr>
        <w:spacing w:line="440" w:lineRule="exact"/>
        <w:rPr>
          <w:rFonts w:ascii="宋体" w:hAnsi="宋体" w:cs="宋体"/>
          <w:b/>
          <w:bCs/>
          <w:kern w:val="44"/>
          <w:sz w:val="24"/>
          <w:szCs w:val="24"/>
          <w:u w:val="single"/>
        </w:rPr>
      </w:pPr>
    </w:p>
    <w:p w14:paraId="68A6F716" w14:textId="77777777" w:rsidR="00A51D88" w:rsidRDefault="00A51D88" w:rsidP="0074540B">
      <w:pPr>
        <w:spacing w:line="440" w:lineRule="exact"/>
        <w:rPr>
          <w:rFonts w:ascii="宋体" w:hAnsi="宋体" w:cs="宋体"/>
          <w:b/>
          <w:bCs/>
          <w:kern w:val="44"/>
          <w:sz w:val="24"/>
          <w:szCs w:val="24"/>
        </w:rPr>
      </w:pPr>
    </w:p>
    <w:p w14:paraId="6861F2E3" w14:textId="77777777" w:rsidR="00A51D88" w:rsidRDefault="00A51D88" w:rsidP="0074540B">
      <w:pPr>
        <w:spacing w:line="440" w:lineRule="exact"/>
        <w:rPr>
          <w:rFonts w:ascii="宋体" w:hAnsi="宋体" w:cs="宋体"/>
          <w:b/>
          <w:bCs/>
          <w:kern w:val="44"/>
          <w:sz w:val="24"/>
          <w:szCs w:val="24"/>
        </w:rPr>
      </w:pPr>
    </w:p>
    <w:p w14:paraId="10AFDDE3" w14:textId="77777777" w:rsidR="00A51D88" w:rsidRDefault="00A51D88" w:rsidP="0074540B">
      <w:pPr>
        <w:spacing w:line="440" w:lineRule="exact"/>
        <w:rPr>
          <w:rFonts w:ascii="宋体" w:hAnsi="宋体" w:cs="宋体"/>
          <w:b/>
          <w:bCs/>
          <w:kern w:val="44"/>
          <w:sz w:val="24"/>
          <w:szCs w:val="24"/>
        </w:rPr>
      </w:pPr>
    </w:p>
    <w:p w14:paraId="14133D8A" w14:textId="6D1CA09A" w:rsidR="00B93F22" w:rsidRPr="00C25008" w:rsidRDefault="00B93F22" w:rsidP="0074540B">
      <w:pPr>
        <w:spacing w:line="440" w:lineRule="exact"/>
        <w:rPr>
          <w:rFonts w:ascii="宋体" w:hAnsi="宋体" w:cs="宋体"/>
          <w:b/>
          <w:bCs/>
          <w:kern w:val="44"/>
          <w:sz w:val="24"/>
          <w:szCs w:val="24"/>
          <w:u w:val="single"/>
        </w:rPr>
      </w:pPr>
      <w:r w:rsidRPr="00C25008">
        <w:rPr>
          <w:rFonts w:ascii="宋体" w:hAnsi="宋体" w:cs="宋体" w:hint="eastAsia"/>
          <w:b/>
          <w:bCs/>
          <w:kern w:val="44"/>
          <w:sz w:val="24"/>
          <w:szCs w:val="24"/>
        </w:rPr>
        <w:t>附件2：</w:t>
      </w:r>
      <w:r w:rsidRPr="00C25008">
        <w:rPr>
          <w:rFonts w:ascii="宋体" w:hAnsi="宋体" w:cs="宋体" w:hint="eastAsia"/>
          <w:b/>
          <w:bCs/>
          <w:kern w:val="44"/>
          <w:sz w:val="24"/>
          <w:szCs w:val="24"/>
          <w:u w:val="single"/>
        </w:rPr>
        <w:t>调研文件模板</w:t>
      </w:r>
    </w:p>
    <w:p w14:paraId="412CA535" w14:textId="77777777" w:rsidR="00B93F22" w:rsidRPr="00C25008" w:rsidRDefault="00B93F22" w:rsidP="0074540B">
      <w:pPr>
        <w:spacing w:line="440" w:lineRule="exact"/>
        <w:rPr>
          <w:rFonts w:ascii="宋体" w:hAnsi="宋体" w:cs="宋体"/>
          <w:b/>
          <w:bCs/>
          <w:kern w:val="44"/>
          <w:sz w:val="24"/>
          <w:szCs w:val="24"/>
          <w:u w:val="single"/>
        </w:rPr>
      </w:pPr>
    </w:p>
    <w:p w14:paraId="13A3524C" w14:textId="77777777" w:rsidR="006B4E89" w:rsidRPr="00C25008" w:rsidRDefault="006B4E89" w:rsidP="0074540B">
      <w:pPr>
        <w:spacing w:line="440" w:lineRule="exact"/>
        <w:rPr>
          <w:rFonts w:ascii="宋体" w:hAnsi="宋体" w:cs="宋体"/>
          <w:b/>
          <w:bCs/>
          <w:kern w:val="44"/>
          <w:sz w:val="24"/>
          <w:szCs w:val="24"/>
          <w:u w:val="single"/>
        </w:rPr>
      </w:pPr>
    </w:p>
    <w:p w14:paraId="7B98F9A9" w14:textId="77777777" w:rsidR="006B4E89" w:rsidRPr="00C25008" w:rsidRDefault="006B4E89" w:rsidP="0074540B">
      <w:pPr>
        <w:spacing w:line="440" w:lineRule="exact"/>
        <w:rPr>
          <w:rFonts w:ascii="宋体" w:hAnsi="宋体" w:cs="宋体"/>
          <w:b/>
          <w:bCs/>
          <w:kern w:val="44"/>
          <w:sz w:val="24"/>
          <w:szCs w:val="24"/>
          <w:u w:val="single"/>
        </w:rPr>
      </w:pPr>
    </w:p>
    <w:p w14:paraId="29B532A9" w14:textId="227BD99D" w:rsidR="00C85397" w:rsidRPr="00C25008" w:rsidRDefault="00C85397" w:rsidP="00C85397">
      <w:pPr>
        <w:spacing w:line="360" w:lineRule="auto"/>
        <w:jc w:val="center"/>
        <w:rPr>
          <w:rFonts w:ascii="宋体" w:hAnsi="宋体" w:cs="宋体"/>
          <w:b/>
          <w:bCs/>
          <w:kern w:val="44"/>
          <w:sz w:val="72"/>
          <w:szCs w:val="72"/>
        </w:rPr>
      </w:pPr>
      <w:r w:rsidRPr="00C25008">
        <w:rPr>
          <w:rFonts w:ascii="宋体" w:hAnsi="宋体" w:cs="宋体" w:hint="eastAsia"/>
          <w:b/>
          <w:bCs/>
          <w:kern w:val="44"/>
          <w:sz w:val="72"/>
          <w:szCs w:val="72"/>
        </w:rPr>
        <w:t xml:space="preserve">调 </w:t>
      </w:r>
      <w:proofErr w:type="gramStart"/>
      <w:r w:rsidRPr="00C25008">
        <w:rPr>
          <w:rFonts w:ascii="宋体" w:hAnsi="宋体" w:cs="宋体" w:hint="eastAsia"/>
          <w:b/>
          <w:bCs/>
          <w:kern w:val="44"/>
          <w:sz w:val="72"/>
          <w:szCs w:val="72"/>
        </w:rPr>
        <w:t>研</w:t>
      </w:r>
      <w:proofErr w:type="gramEnd"/>
      <w:r w:rsidRPr="00C25008">
        <w:rPr>
          <w:rFonts w:ascii="宋体" w:hAnsi="宋体" w:cs="宋体" w:hint="eastAsia"/>
          <w:b/>
          <w:bCs/>
          <w:kern w:val="44"/>
          <w:sz w:val="72"/>
          <w:szCs w:val="72"/>
        </w:rPr>
        <w:t xml:space="preserve"> 文 件  </w:t>
      </w:r>
    </w:p>
    <w:p w14:paraId="7BE53053" w14:textId="0E5BAEFD" w:rsidR="00C85397" w:rsidRPr="00C25008" w:rsidRDefault="00C85397" w:rsidP="00C85397">
      <w:pPr>
        <w:spacing w:line="360" w:lineRule="auto"/>
        <w:jc w:val="center"/>
        <w:rPr>
          <w:rFonts w:ascii="宋体" w:hAnsi="宋体" w:cs="宋体"/>
          <w:b/>
          <w:bCs/>
          <w:kern w:val="44"/>
          <w:sz w:val="44"/>
          <w:szCs w:val="44"/>
        </w:rPr>
      </w:pPr>
      <w:r w:rsidRPr="00C25008">
        <w:rPr>
          <w:rFonts w:ascii="宋体" w:hAnsi="宋体" w:cs="宋体" w:hint="eastAsia"/>
          <w:b/>
          <w:bCs/>
          <w:kern w:val="44"/>
          <w:sz w:val="44"/>
          <w:szCs w:val="44"/>
        </w:rPr>
        <w:t>（正本/副本）</w:t>
      </w:r>
    </w:p>
    <w:p w14:paraId="319793F5" w14:textId="77777777" w:rsidR="00C85397" w:rsidRPr="00C25008" w:rsidRDefault="00C85397" w:rsidP="00C85397">
      <w:pPr>
        <w:spacing w:line="360" w:lineRule="auto"/>
        <w:jc w:val="center"/>
        <w:rPr>
          <w:rFonts w:ascii="宋体" w:hAnsi="宋体" w:cs="宋体"/>
          <w:b/>
          <w:bCs/>
          <w:kern w:val="44"/>
          <w:sz w:val="44"/>
          <w:szCs w:val="44"/>
        </w:rPr>
      </w:pPr>
    </w:p>
    <w:p w14:paraId="1F13E3FD" w14:textId="77777777" w:rsidR="00C85397" w:rsidRPr="00C25008" w:rsidRDefault="00C85397" w:rsidP="00C85397">
      <w:pPr>
        <w:spacing w:line="360" w:lineRule="auto"/>
        <w:jc w:val="center"/>
        <w:rPr>
          <w:rFonts w:ascii="宋体" w:hAnsi="宋体" w:cs="宋体"/>
          <w:b/>
          <w:bCs/>
          <w:kern w:val="44"/>
          <w:sz w:val="44"/>
          <w:szCs w:val="44"/>
        </w:rPr>
      </w:pPr>
    </w:p>
    <w:p w14:paraId="6D873DB9" w14:textId="6C6AF6A2" w:rsidR="00C85397" w:rsidRPr="00C25008" w:rsidRDefault="00C85397" w:rsidP="00C85397">
      <w:pPr>
        <w:spacing w:line="360" w:lineRule="auto"/>
        <w:jc w:val="left"/>
        <w:rPr>
          <w:rFonts w:ascii="宋体" w:hAnsi="宋体" w:cs="宋体"/>
          <w:b/>
          <w:bCs/>
          <w:kern w:val="44"/>
          <w:sz w:val="30"/>
          <w:szCs w:val="30"/>
        </w:rPr>
      </w:pPr>
      <w:r w:rsidRPr="00C25008">
        <w:rPr>
          <w:rFonts w:ascii="宋体" w:hAnsi="宋体" w:cs="宋体" w:hint="eastAsia"/>
          <w:b/>
          <w:bCs/>
          <w:kern w:val="44"/>
          <w:sz w:val="30"/>
          <w:szCs w:val="30"/>
        </w:rPr>
        <w:t>项目名称：南京医科大学附属口腔医</w:t>
      </w:r>
      <w:r w:rsidRPr="00C25008">
        <w:rPr>
          <w:rFonts w:ascii="宋体" w:hAnsi="宋体" w:cs="宋体" w:hint="eastAsia"/>
          <w:b/>
          <w:bCs/>
          <w:kern w:val="44"/>
          <w:sz w:val="30"/>
          <w:szCs w:val="30"/>
          <w:u w:val="single"/>
        </w:rPr>
        <w:t>院             项</w:t>
      </w:r>
      <w:r w:rsidRPr="00C25008">
        <w:rPr>
          <w:rFonts w:ascii="宋体" w:hAnsi="宋体" w:cs="宋体" w:hint="eastAsia"/>
          <w:b/>
          <w:bCs/>
          <w:kern w:val="44"/>
          <w:sz w:val="30"/>
          <w:szCs w:val="30"/>
        </w:rPr>
        <w:t>目</w:t>
      </w:r>
    </w:p>
    <w:p w14:paraId="591E2D69" w14:textId="77777777" w:rsidR="00C85397" w:rsidRPr="00C25008" w:rsidRDefault="00C85397" w:rsidP="00C85397">
      <w:pPr>
        <w:spacing w:line="360" w:lineRule="auto"/>
        <w:jc w:val="center"/>
        <w:rPr>
          <w:rFonts w:ascii="宋体" w:hAnsi="宋体" w:cs="宋体"/>
          <w:b/>
          <w:bCs/>
          <w:kern w:val="44"/>
          <w:sz w:val="44"/>
          <w:szCs w:val="44"/>
        </w:rPr>
      </w:pPr>
    </w:p>
    <w:p w14:paraId="75C10070" w14:textId="77777777" w:rsidR="00C85397" w:rsidRPr="00C25008" w:rsidRDefault="00C85397" w:rsidP="00C85397">
      <w:pPr>
        <w:spacing w:line="360" w:lineRule="auto"/>
        <w:jc w:val="center"/>
        <w:rPr>
          <w:rFonts w:ascii="宋体" w:hAnsi="宋体" w:cs="宋体"/>
          <w:b/>
          <w:bCs/>
          <w:kern w:val="44"/>
          <w:sz w:val="44"/>
          <w:szCs w:val="44"/>
        </w:rPr>
      </w:pPr>
    </w:p>
    <w:p w14:paraId="083ACD17" w14:textId="77777777" w:rsidR="00C85397" w:rsidRPr="00C25008" w:rsidRDefault="00C85397" w:rsidP="00C85397">
      <w:pPr>
        <w:spacing w:line="360" w:lineRule="auto"/>
        <w:jc w:val="center"/>
        <w:rPr>
          <w:rFonts w:ascii="宋体" w:hAnsi="宋体" w:cs="宋体"/>
          <w:b/>
          <w:bCs/>
          <w:kern w:val="44"/>
          <w:sz w:val="44"/>
          <w:szCs w:val="44"/>
        </w:rPr>
      </w:pPr>
    </w:p>
    <w:p w14:paraId="52DA9D55" w14:textId="77777777" w:rsidR="00C85397" w:rsidRPr="00C25008" w:rsidRDefault="00C85397" w:rsidP="00C85397">
      <w:pPr>
        <w:spacing w:line="360" w:lineRule="auto"/>
        <w:jc w:val="center"/>
        <w:rPr>
          <w:rFonts w:ascii="宋体" w:hAnsi="宋体" w:cs="宋体"/>
          <w:b/>
          <w:bCs/>
          <w:kern w:val="44"/>
          <w:sz w:val="44"/>
          <w:szCs w:val="44"/>
        </w:rPr>
      </w:pPr>
    </w:p>
    <w:p w14:paraId="27D2A5A4" w14:textId="77777777" w:rsidR="00C85397" w:rsidRPr="00C25008" w:rsidRDefault="00C85397" w:rsidP="00C85397">
      <w:pPr>
        <w:spacing w:line="360" w:lineRule="auto"/>
        <w:jc w:val="center"/>
        <w:rPr>
          <w:rFonts w:ascii="宋体" w:hAnsi="宋体" w:cs="宋体"/>
          <w:b/>
          <w:bCs/>
          <w:kern w:val="44"/>
          <w:sz w:val="44"/>
          <w:szCs w:val="44"/>
        </w:rPr>
      </w:pPr>
    </w:p>
    <w:p w14:paraId="57293D4C" w14:textId="77777777" w:rsidR="00C85397" w:rsidRPr="00C25008" w:rsidRDefault="00C85397" w:rsidP="00C85397">
      <w:pPr>
        <w:spacing w:line="360" w:lineRule="auto"/>
        <w:jc w:val="center"/>
        <w:rPr>
          <w:rFonts w:ascii="宋体" w:hAnsi="宋体" w:cs="宋体"/>
          <w:b/>
          <w:bCs/>
          <w:kern w:val="44"/>
          <w:sz w:val="44"/>
          <w:szCs w:val="44"/>
        </w:rPr>
      </w:pPr>
    </w:p>
    <w:p w14:paraId="642179B4" w14:textId="77777777" w:rsidR="00C85397" w:rsidRPr="00C25008" w:rsidRDefault="00C85397" w:rsidP="00C85397">
      <w:pPr>
        <w:spacing w:line="360" w:lineRule="auto"/>
        <w:jc w:val="center"/>
        <w:rPr>
          <w:rFonts w:ascii="宋体" w:hAnsi="宋体" w:cs="宋体"/>
          <w:b/>
          <w:bCs/>
          <w:kern w:val="44"/>
          <w:sz w:val="44"/>
          <w:szCs w:val="44"/>
        </w:rPr>
      </w:pPr>
    </w:p>
    <w:p w14:paraId="7346DA36" w14:textId="77777777" w:rsidR="00C85397" w:rsidRPr="00C25008" w:rsidRDefault="00C85397" w:rsidP="00C85397">
      <w:pPr>
        <w:spacing w:line="360" w:lineRule="auto"/>
        <w:jc w:val="center"/>
        <w:rPr>
          <w:rFonts w:ascii="宋体" w:hAnsi="宋体" w:cs="宋体"/>
          <w:b/>
          <w:bCs/>
          <w:kern w:val="44"/>
          <w:sz w:val="44"/>
          <w:szCs w:val="44"/>
        </w:rPr>
      </w:pPr>
    </w:p>
    <w:p w14:paraId="79491109" w14:textId="77777777" w:rsidR="00C85397" w:rsidRPr="00C25008" w:rsidRDefault="00C85397" w:rsidP="00C85397">
      <w:pPr>
        <w:spacing w:line="360" w:lineRule="auto"/>
        <w:jc w:val="center"/>
        <w:rPr>
          <w:rFonts w:ascii="宋体" w:hAnsi="宋体" w:cs="宋体"/>
          <w:b/>
          <w:bCs/>
          <w:kern w:val="44"/>
          <w:sz w:val="44"/>
          <w:szCs w:val="44"/>
        </w:rPr>
      </w:pPr>
    </w:p>
    <w:p w14:paraId="57D10138" w14:textId="3590C3EA" w:rsidR="00C85397" w:rsidRPr="00C25008" w:rsidRDefault="00C85397" w:rsidP="00C85397">
      <w:pPr>
        <w:spacing w:line="360" w:lineRule="auto"/>
        <w:jc w:val="left"/>
        <w:rPr>
          <w:rFonts w:ascii="宋体" w:hAnsi="宋体" w:cs="宋体"/>
          <w:b/>
          <w:bCs/>
          <w:kern w:val="44"/>
          <w:sz w:val="30"/>
          <w:szCs w:val="30"/>
        </w:rPr>
      </w:pPr>
      <w:r w:rsidRPr="00C25008">
        <w:rPr>
          <w:rFonts w:ascii="宋体" w:hAnsi="宋体" w:cs="宋体" w:hint="eastAsia"/>
          <w:b/>
          <w:bCs/>
          <w:kern w:val="44"/>
          <w:sz w:val="30"/>
          <w:szCs w:val="30"/>
        </w:rPr>
        <w:t>供应商全称：</w:t>
      </w:r>
    </w:p>
    <w:p w14:paraId="0DB8BE07" w14:textId="3BE1927F" w:rsidR="00C85397" w:rsidRPr="00C25008" w:rsidRDefault="00C85397" w:rsidP="00C85397">
      <w:pPr>
        <w:spacing w:line="360" w:lineRule="auto"/>
        <w:jc w:val="left"/>
        <w:rPr>
          <w:rFonts w:ascii="宋体" w:hAnsi="宋体" w:cs="宋体"/>
          <w:b/>
          <w:bCs/>
          <w:kern w:val="44"/>
          <w:sz w:val="30"/>
          <w:szCs w:val="30"/>
        </w:rPr>
      </w:pPr>
      <w:r w:rsidRPr="00C25008">
        <w:rPr>
          <w:rFonts w:ascii="宋体" w:hAnsi="宋体" w:cs="宋体" w:hint="eastAsia"/>
          <w:b/>
          <w:bCs/>
          <w:kern w:val="44"/>
          <w:sz w:val="30"/>
          <w:szCs w:val="30"/>
        </w:rPr>
        <w:t>授权代表：</w:t>
      </w:r>
    </w:p>
    <w:p w14:paraId="57BDF80A" w14:textId="374A9821" w:rsidR="00C85397" w:rsidRPr="00C25008" w:rsidRDefault="00C85397" w:rsidP="00C85397">
      <w:pPr>
        <w:spacing w:line="360" w:lineRule="auto"/>
        <w:jc w:val="left"/>
        <w:rPr>
          <w:rFonts w:ascii="宋体" w:hAnsi="宋体" w:cs="宋体"/>
          <w:b/>
          <w:bCs/>
          <w:kern w:val="44"/>
          <w:sz w:val="30"/>
          <w:szCs w:val="30"/>
        </w:rPr>
      </w:pPr>
      <w:r w:rsidRPr="00C25008">
        <w:rPr>
          <w:rFonts w:ascii="宋体" w:hAnsi="宋体" w:cs="宋体" w:hint="eastAsia"/>
          <w:b/>
          <w:bCs/>
          <w:kern w:val="44"/>
          <w:sz w:val="30"/>
          <w:szCs w:val="30"/>
        </w:rPr>
        <w:t>联系电话：</w:t>
      </w:r>
    </w:p>
    <w:p w14:paraId="43BAFE35" w14:textId="64326F88" w:rsidR="00C85397" w:rsidRPr="00C25008" w:rsidRDefault="00C85397" w:rsidP="00C85397">
      <w:pPr>
        <w:spacing w:line="360" w:lineRule="auto"/>
        <w:jc w:val="left"/>
        <w:rPr>
          <w:rFonts w:ascii="宋体" w:hAnsi="宋体" w:cs="宋体"/>
          <w:b/>
          <w:bCs/>
          <w:kern w:val="44"/>
          <w:sz w:val="30"/>
          <w:szCs w:val="30"/>
        </w:rPr>
      </w:pPr>
      <w:r w:rsidRPr="00C25008">
        <w:rPr>
          <w:rFonts w:ascii="宋体" w:hAnsi="宋体" w:cs="宋体" w:hint="eastAsia"/>
          <w:b/>
          <w:bCs/>
          <w:kern w:val="44"/>
          <w:sz w:val="30"/>
          <w:szCs w:val="30"/>
        </w:rPr>
        <w:t xml:space="preserve">日期：       </w:t>
      </w:r>
    </w:p>
    <w:p w14:paraId="074397F6" w14:textId="77777777" w:rsidR="00C85397" w:rsidRPr="00C25008" w:rsidRDefault="00C85397" w:rsidP="00C85397">
      <w:pPr>
        <w:spacing w:line="360" w:lineRule="auto"/>
        <w:jc w:val="center"/>
        <w:rPr>
          <w:rFonts w:ascii="宋体" w:hAnsi="宋体" w:cs="宋体"/>
          <w:b/>
          <w:bCs/>
          <w:kern w:val="44"/>
          <w:sz w:val="44"/>
          <w:szCs w:val="44"/>
        </w:rPr>
      </w:pPr>
    </w:p>
    <w:p w14:paraId="47296D6B" w14:textId="77777777" w:rsidR="00C85397" w:rsidRPr="00C25008" w:rsidRDefault="00C85397" w:rsidP="00C85397">
      <w:pPr>
        <w:spacing w:line="360" w:lineRule="auto"/>
        <w:jc w:val="center"/>
        <w:rPr>
          <w:rFonts w:ascii="宋体" w:hAnsi="宋体" w:cs="宋体"/>
          <w:b/>
          <w:bCs/>
          <w:kern w:val="44"/>
          <w:sz w:val="44"/>
          <w:szCs w:val="44"/>
        </w:rPr>
      </w:pPr>
    </w:p>
    <w:p w14:paraId="1B577ACE" w14:textId="77777777" w:rsidR="00C85397" w:rsidRPr="00C25008" w:rsidRDefault="00C85397" w:rsidP="00C85397">
      <w:pPr>
        <w:spacing w:line="360" w:lineRule="auto"/>
        <w:jc w:val="center"/>
        <w:rPr>
          <w:rFonts w:ascii="宋体" w:hAnsi="宋体" w:cs="宋体"/>
          <w:b/>
          <w:bCs/>
          <w:kern w:val="44"/>
          <w:sz w:val="44"/>
          <w:szCs w:val="44"/>
        </w:rPr>
      </w:pPr>
    </w:p>
    <w:p w14:paraId="060EEC55" w14:textId="64452D3A" w:rsidR="00C85397" w:rsidRPr="00C25008" w:rsidRDefault="00B93F22" w:rsidP="00C85397">
      <w:pPr>
        <w:spacing w:line="360" w:lineRule="auto"/>
        <w:jc w:val="center"/>
        <w:rPr>
          <w:rFonts w:ascii="宋体" w:hAnsi="宋体" w:cs="宋体"/>
          <w:b/>
          <w:sz w:val="44"/>
          <w:szCs w:val="44"/>
        </w:rPr>
      </w:pPr>
      <w:r w:rsidRPr="00C25008">
        <w:rPr>
          <w:rFonts w:ascii="宋体" w:hAnsi="宋体" w:cs="宋体" w:hint="eastAsia"/>
          <w:b/>
          <w:sz w:val="44"/>
          <w:szCs w:val="44"/>
        </w:rPr>
        <w:t>目  录</w:t>
      </w:r>
    </w:p>
    <w:p w14:paraId="0D01819F" w14:textId="77777777" w:rsidR="00B93F22" w:rsidRPr="00C25008" w:rsidRDefault="00B93F22" w:rsidP="00C85397">
      <w:pPr>
        <w:spacing w:line="360" w:lineRule="auto"/>
        <w:jc w:val="center"/>
        <w:rPr>
          <w:rFonts w:ascii="宋体" w:hAnsi="宋体" w:cs="宋体"/>
          <w:b/>
          <w:sz w:val="44"/>
          <w:szCs w:val="44"/>
        </w:rPr>
      </w:pPr>
    </w:p>
    <w:p w14:paraId="4CE4FA63" w14:textId="4B2CB3FB" w:rsidR="00B93F22" w:rsidRPr="00C25008" w:rsidRDefault="00B93F22" w:rsidP="00C85397">
      <w:pPr>
        <w:spacing w:line="360" w:lineRule="auto"/>
        <w:jc w:val="center"/>
        <w:rPr>
          <w:rFonts w:ascii="宋体" w:hAnsi="宋体" w:cs="宋体"/>
          <w:b/>
          <w:sz w:val="44"/>
          <w:szCs w:val="44"/>
        </w:rPr>
      </w:pPr>
      <w:r w:rsidRPr="00C25008">
        <w:rPr>
          <w:rFonts w:ascii="宋体" w:hAnsi="宋体" w:cs="宋体"/>
          <w:b/>
          <w:sz w:val="44"/>
          <w:szCs w:val="44"/>
        </w:rPr>
        <w:t>…</w:t>
      </w:r>
    </w:p>
    <w:sectPr w:rsidR="00B93F22" w:rsidRPr="00C25008">
      <w:headerReference w:type="default"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19FF1" w14:textId="77777777" w:rsidR="008A1285" w:rsidRDefault="008A1285" w:rsidP="00AA15A8">
      <w:r>
        <w:separator/>
      </w:r>
    </w:p>
  </w:endnote>
  <w:endnote w:type="continuationSeparator" w:id="0">
    <w:p w14:paraId="5E42854D" w14:textId="77777777" w:rsidR="008A1285" w:rsidRDefault="008A1285" w:rsidP="00AA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DE669" w14:textId="77777777" w:rsidR="00AA15A8" w:rsidRDefault="00AA15A8">
    <w:pPr>
      <w:pStyle w:val="a5"/>
      <w:framePr w:wrap="around" w:vAnchor="text" w:hAnchor="margin" w:xAlign="center" w:y="1"/>
      <w:rPr>
        <w:rStyle w:val="a6"/>
        <w:rFonts w:ascii="宋体" w:hAnsi="宋体"/>
      </w:rPr>
    </w:pPr>
    <w:r>
      <w:rPr>
        <w:rFonts w:ascii="宋体" w:hAnsi="宋体"/>
      </w:rPr>
      <w:fldChar w:fldCharType="begin"/>
    </w:r>
    <w:r>
      <w:rPr>
        <w:rStyle w:val="a6"/>
        <w:rFonts w:ascii="宋体" w:hAnsi="宋体"/>
      </w:rPr>
      <w:instrText xml:space="preserve">PAGE  </w:instrText>
    </w:r>
    <w:r>
      <w:rPr>
        <w:rFonts w:ascii="宋体" w:hAnsi="宋体"/>
      </w:rPr>
      <w:fldChar w:fldCharType="separate"/>
    </w:r>
    <w:r w:rsidR="00F85CA2">
      <w:rPr>
        <w:rStyle w:val="a6"/>
        <w:rFonts w:ascii="宋体" w:hAnsi="宋体"/>
        <w:noProof/>
      </w:rPr>
      <w:t>2</w:t>
    </w:r>
    <w:r>
      <w:rPr>
        <w:rFonts w:ascii="宋体" w:hAnsi="宋体"/>
      </w:rPr>
      <w:fldChar w:fldCharType="end"/>
    </w:r>
  </w:p>
  <w:p w14:paraId="739D3510" w14:textId="77777777" w:rsidR="00AA15A8" w:rsidRDefault="00AA15A8">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408C1" w14:textId="77777777" w:rsidR="00AA15A8" w:rsidRDefault="00AA15A8">
    <w:pPr>
      <w:pStyle w:val="a5"/>
      <w:jc w:val="center"/>
    </w:pPr>
    <w:r>
      <w:fldChar w:fldCharType="begin"/>
    </w:r>
    <w:r>
      <w:instrText xml:space="preserve"> PAGE   \* MERGEFORMAT </w:instrText>
    </w:r>
    <w:r>
      <w:fldChar w:fldCharType="separate"/>
    </w:r>
    <w:r w:rsidR="000B16E7" w:rsidRPr="000B16E7">
      <w:rPr>
        <w:rFonts w:hint="eastAsia"/>
        <w:noProof/>
        <w:lang w:val="zh-CN"/>
      </w:rPr>
      <w:t>３</w:t>
    </w:r>
    <w:r>
      <w:rPr>
        <w:noProof/>
        <w:lang w:val="zh-CN"/>
      </w:rPr>
      <w:fldChar w:fldCharType="end"/>
    </w:r>
  </w:p>
  <w:p w14:paraId="33508797" w14:textId="77777777" w:rsidR="00AA15A8" w:rsidRDefault="00AA15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419B4" w14:textId="77777777" w:rsidR="008A1285" w:rsidRDefault="008A1285" w:rsidP="00AA15A8">
      <w:r>
        <w:separator/>
      </w:r>
    </w:p>
  </w:footnote>
  <w:footnote w:type="continuationSeparator" w:id="0">
    <w:p w14:paraId="1170ADB1" w14:textId="77777777" w:rsidR="008A1285" w:rsidRDefault="008A1285" w:rsidP="00AA1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041A6" w14:textId="77777777" w:rsidR="00AA15A8" w:rsidRDefault="00AA15A8">
    <w:pPr>
      <w:pStyle w:val="a4"/>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DA2"/>
    <w:multiLevelType w:val="hybridMultilevel"/>
    <w:tmpl w:val="B3A2D0A0"/>
    <w:lvl w:ilvl="0" w:tplc="9B94EFD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783038"/>
    <w:multiLevelType w:val="hybridMultilevel"/>
    <w:tmpl w:val="7CF8DD36"/>
    <w:lvl w:ilvl="0" w:tplc="C4D6F8E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9851213"/>
    <w:multiLevelType w:val="hybridMultilevel"/>
    <w:tmpl w:val="74CE8E98"/>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0F53A9"/>
    <w:multiLevelType w:val="multilevel"/>
    <w:tmpl w:val="857A058E"/>
    <w:lvl w:ilvl="0">
      <w:start w:val="1"/>
      <w:numFmt w:val="lowerLetter"/>
      <w:lvlText w:val="%1)"/>
      <w:lvlJc w:val="left"/>
      <w:pPr>
        <w:ind w:left="420" w:hanging="42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5C3004B"/>
    <w:multiLevelType w:val="hybridMultilevel"/>
    <w:tmpl w:val="CB6C7F4A"/>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7F25BA"/>
    <w:multiLevelType w:val="singleLevel"/>
    <w:tmpl w:val="5A7F25BA"/>
    <w:lvl w:ilvl="0">
      <w:start w:val="2"/>
      <w:numFmt w:val="chineseCounting"/>
      <w:suff w:val="nothing"/>
      <w:lvlText w:val="（%1）"/>
      <w:lvlJc w:val="left"/>
      <w:rPr>
        <w:rFonts w:hint="eastAsia"/>
      </w:rPr>
    </w:lvl>
  </w:abstractNum>
  <w:abstractNum w:abstractNumId="7">
    <w:nsid w:val="5AC20DEE"/>
    <w:multiLevelType w:val="multilevel"/>
    <w:tmpl w:val="2A06A19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65C33E7F"/>
    <w:multiLevelType w:val="multilevel"/>
    <w:tmpl w:val="65C33E7F"/>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D6"/>
    <w:rsid w:val="00010E6F"/>
    <w:rsid w:val="00015D42"/>
    <w:rsid w:val="00017FE0"/>
    <w:rsid w:val="00024757"/>
    <w:rsid w:val="00042AC1"/>
    <w:rsid w:val="00047CE4"/>
    <w:rsid w:val="00052DC8"/>
    <w:rsid w:val="00055D7B"/>
    <w:rsid w:val="000700A6"/>
    <w:rsid w:val="00075231"/>
    <w:rsid w:val="00084197"/>
    <w:rsid w:val="00094D92"/>
    <w:rsid w:val="00095FEE"/>
    <w:rsid w:val="000A0C17"/>
    <w:rsid w:val="000B16E7"/>
    <w:rsid w:val="000C0E84"/>
    <w:rsid w:val="000C4253"/>
    <w:rsid w:val="000C61F7"/>
    <w:rsid w:val="000D53CD"/>
    <w:rsid w:val="000E0245"/>
    <w:rsid w:val="00100FE6"/>
    <w:rsid w:val="001044FC"/>
    <w:rsid w:val="001226DB"/>
    <w:rsid w:val="00126248"/>
    <w:rsid w:val="001326B1"/>
    <w:rsid w:val="001332CF"/>
    <w:rsid w:val="00135BB3"/>
    <w:rsid w:val="001413A4"/>
    <w:rsid w:val="00143BA0"/>
    <w:rsid w:val="00144B46"/>
    <w:rsid w:val="00154D5F"/>
    <w:rsid w:val="001630B9"/>
    <w:rsid w:val="0017273D"/>
    <w:rsid w:val="001A1673"/>
    <w:rsid w:val="001B19F6"/>
    <w:rsid w:val="001D2058"/>
    <w:rsid w:val="001D3043"/>
    <w:rsid w:val="001D3511"/>
    <w:rsid w:val="001E4B79"/>
    <w:rsid w:val="001F2296"/>
    <w:rsid w:val="002108F1"/>
    <w:rsid w:val="00211E9C"/>
    <w:rsid w:val="00237AD7"/>
    <w:rsid w:val="00237F93"/>
    <w:rsid w:val="00266A73"/>
    <w:rsid w:val="00273C0B"/>
    <w:rsid w:val="00281834"/>
    <w:rsid w:val="002912CE"/>
    <w:rsid w:val="00291FA9"/>
    <w:rsid w:val="00296C62"/>
    <w:rsid w:val="002B21CC"/>
    <w:rsid w:val="002B68D5"/>
    <w:rsid w:val="002C739E"/>
    <w:rsid w:val="002D7584"/>
    <w:rsid w:val="002E2BA3"/>
    <w:rsid w:val="002F3587"/>
    <w:rsid w:val="002F4618"/>
    <w:rsid w:val="00303DC6"/>
    <w:rsid w:val="00310F7C"/>
    <w:rsid w:val="0033143D"/>
    <w:rsid w:val="00345CDD"/>
    <w:rsid w:val="00346A36"/>
    <w:rsid w:val="00353477"/>
    <w:rsid w:val="0035477D"/>
    <w:rsid w:val="0035482B"/>
    <w:rsid w:val="003611AC"/>
    <w:rsid w:val="00363050"/>
    <w:rsid w:val="00373B19"/>
    <w:rsid w:val="003819AD"/>
    <w:rsid w:val="00387BCF"/>
    <w:rsid w:val="00392D72"/>
    <w:rsid w:val="00395571"/>
    <w:rsid w:val="00396680"/>
    <w:rsid w:val="003B1142"/>
    <w:rsid w:val="003C6152"/>
    <w:rsid w:val="003C72BB"/>
    <w:rsid w:val="003C7408"/>
    <w:rsid w:val="003D09BB"/>
    <w:rsid w:val="003D7DFB"/>
    <w:rsid w:val="00404F9D"/>
    <w:rsid w:val="00405438"/>
    <w:rsid w:val="00417409"/>
    <w:rsid w:val="004238C7"/>
    <w:rsid w:val="00425408"/>
    <w:rsid w:val="004369F5"/>
    <w:rsid w:val="00443351"/>
    <w:rsid w:val="00447019"/>
    <w:rsid w:val="00450AC5"/>
    <w:rsid w:val="00457C2A"/>
    <w:rsid w:val="004621E1"/>
    <w:rsid w:val="004674D8"/>
    <w:rsid w:val="00470E09"/>
    <w:rsid w:val="00480CB3"/>
    <w:rsid w:val="00484ABE"/>
    <w:rsid w:val="004C4AB5"/>
    <w:rsid w:val="004C77BE"/>
    <w:rsid w:val="004D57EE"/>
    <w:rsid w:val="004E0A22"/>
    <w:rsid w:val="004E78C2"/>
    <w:rsid w:val="004F0949"/>
    <w:rsid w:val="004F36FF"/>
    <w:rsid w:val="00505BF2"/>
    <w:rsid w:val="005155A0"/>
    <w:rsid w:val="00520936"/>
    <w:rsid w:val="0053187E"/>
    <w:rsid w:val="0053287D"/>
    <w:rsid w:val="00543DF5"/>
    <w:rsid w:val="0054577D"/>
    <w:rsid w:val="005552A4"/>
    <w:rsid w:val="00560EE1"/>
    <w:rsid w:val="005B12C7"/>
    <w:rsid w:val="005C46ED"/>
    <w:rsid w:val="005D1DEE"/>
    <w:rsid w:val="005E0780"/>
    <w:rsid w:val="005F18B4"/>
    <w:rsid w:val="005F51B7"/>
    <w:rsid w:val="005F5479"/>
    <w:rsid w:val="00615A4B"/>
    <w:rsid w:val="00617837"/>
    <w:rsid w:val="00636C53"/>
    <w:rsid w:val="00637225"/>
    <w:rsid w:val="00640B75"/>
    <w:rsid w:val="00653F9A"/>
    <w:rsid w:val="0065414C"/>
    <w:rsid w:val="00660DBB"/>
    <w:rsid w:val="006839D5"/>
    <w:rsid w:val="00691997"/>
    <w:rsid w:val="006978E1"/>
    <w:rsid w:val="006A0B9B"/>
    <w:rsid w:val="006A5316"/>
    <w:rsid w:val="006A7CBA"/>
    <w:rsid w:val="006B4D08"/>
    <w:rsid w:val="006B4E89"/>
    <w:rsid w:val="006D4E43"/>
    <w:rsid w:val="006F36C9"/>
    <w:rsid w:val="00700847"/>
    <w:rsid w:val="007133FE"/>
    <w:rsid w:val="00715C64"/>
    <w:rsid w:val="00727BE1"/>
    <w:rsid w:val="00736926"/>
    <w:rsid w:val="00736E60"/>
    <w:rsid w:val="00742F84"/>
    <w:rsid w:val="00744657"/>
    <w:rsid w:val="00744751"/>
    <w:rsid w:val="0074540B"/>
    <w:rsid w:val="00763BAE"/>
    <w:rsid w:val="00771517"/>
    <w:rsid w:val="007910E6"/>
    <w:rsid w:val="007958B3"/>
    <w:rsid w:val="007B3396"/>
    <w:rsid w:val="007B4058"/>
    <w:rsid w:val="007B54D6"/>
    <w:rsid w:val="007F18DA"/>
    <w:rsid w:val="00843F21"/>
    <w:rsid w:val="0084503E"/>
    <w:rsid w:val="008522FE"/>
    <w:rsid w:val="00854A17"/>
    <w:rsid w:val="00864632"/>
    <w:rsid w:val="00867588"/>
    <w:rsid w:val="008756DE"/>
    <w:rsid w:val="00895E7B"/>
    <w:rsid w:val="008A0C71"/>
    <w:rsid w:val="008A1285"/>
    <w:rsid w:val="008A262A"/>
    <w:rsid w:val="008A2BDF"/>
    <w:rsid w:val="008B0558"/>
    <w:rsid w:val="008C0586"/>
    <w:rsid w:val="008D23D6"/>
    <w:rsid w:val="008E1DCB"/>
    <w:rsid w:val="008F0DDA"/>
    <w:rsid w:val="008F19D8"/>
    <w:rsid w:val="008F4701"/>
    <w:rsid w:val="0090089E"/>
    <w:rsid w:val="0090257C"/>
    <w:rsid w:val="009438DE"/>
    <w:rsid w:val="009454B1"/>
    <w:rsid w:val="00946442"/>
    <w:rsid w:val="00946462"/>
    <w:rsid w:val="00951D63"/>
    <w:rsid w:val="009768D1"/>
    <w:rsid w:val="00982BC0"/>
    <w:rsid w:val="00986B24"/>
    <w:rsid w:val="009B324C"/>
    <w:rsid w:val="009C35A9"/>
    <w:rsid w:val="009E486E"/>
    <w:rsid w:val="009F66F3"/>
    <w:rsid w:val="009F72EB"/>
    <w:rsid w:val="00A20058"/>
    <w:rsid w:val="00A25BAB"/>
    <w:rsid w:val="00A44CB6"/>
    <w:rsid w:val="00A47352"/>
    <w:rsid w:val="00A51D88"/>
    <w:rsid w:val="00A611AE"/>
    <w:rsid w:val="00A80161"/>
    <w:rsid w:val="00A9168B"/>
    <w:rsid w:val="00A91D70"/>
    <w:rsid w:val="00A962A6"/>
    <w:rsid w:val="00AA15A8"/>
    <w:rsid w:val="00AB7656"/>
    <w:rsid w:val="00AC61B5"/>
    <w:rsid w:val="00AC69DA"/>
    <w:rsid w:val="00AD4781"/>
    <w:rsid w:val="00AD68FD"/>
    <w:rsid w:val="00AD6E8F"/>
    <w:rsid w:val="00AE2A15"/>
    <w:rsid w:val="00AF7AEF"/>
    <w:rsid w:val="00B0505F"/>
    <w:rsid w:val="00B2013E"/>
    <w:rsid w:val="00B601CD"/>
    <w:rsid w:val="00B72110"/>
    <w:rsid w:val="00B93F22"/>
    <w:rsid w:val="00BA698D"/>
    <w:rsid w:val="00BB160A"/>
    <w:rsid w:val="00BB3A51"/>
    <w:rsid w:val="00BB5CFA"/>
    <w:rsid w:val="00BE37E6"/>
    <w:rsid w:val="00BE4448"/>
    <w:rsid w:val="00C20524"/>
    <w:rsid w:val="00C25008"/>
    <w:rsid w:val="00C41902"/>
    <w:rsid w:val="00C41F22"/>
    <w:rsid w:val="00C45730"/>
    <w:rsid w:val="00C502E6"/>
    <w:rsid w:val="00C54CAE"/>
    <w:rsid w:val="00C55C92"/>
    <w:rsid w:val="00C720F0"/>
    <w:rsid w:val="00C85397"/>
    <w:rsid w:val="00C85BF8"/>
    <w:rsid w:val="00C93DF2"/>
    <w:rsid w:val="00CA02D1"/>
    <w:rsid w:val="00CA0C2A"/>
    <w:rsid w:val="00CA42E9"/>
    <w:rsid w:val="00CA5F76"/>
    <w:rsid w:val="00CB4C4F"/>
    <w:rsid w:val="00CF1A30"/>
    <w:rsid w:val="00CF73C7"/>
    <w:rsid w:val="00D116A8"/>
    <w:rsid w:val="00D1603A"/>
    <w:rsid w:val="00D24272"/>
    <w:rsid w:val="00D24EA6"/>
    <w:rsid w:val="00D30E5D"/>
    <w:rsid w:val="00D36415"/>
    <w:rsid w:val="00D41A05"/>
    <w:rsid w:val="00D56BB1"/>
    <w:rsid w:val="00D74376"/>
    <w:rsid w:val="00D759CB"/>
    <w:rsid w:val="00D77E3A"/>
    <w:rsid w:val="00D82B1A"/>
    <w:rsid w:val="00DA03B5"/>
    <w:rsid w:val="00DA0700"/>
    <w:rsid w:val="00DA7D23"/>
    <w:rsid w:val="00DD0371"/>
    <w:rsid w:val="00DE2CF4"/>
    <w:rsid w:val="00E01DF6"/>
    <w:rsid w:val="00E0363B"/>
    <w:rsid w:val="00E12EA4"/>
    <w:rsid w:val="00E16E73"/>
    <w:rsid w:val="00E3191C"/>
    <w:rsid w:val="00E709BE"/>
    <w:rsid w:val="00E82615"/>
    <w:rsid w:val="00E920A5"/>
    <w:rsid w:val="00EA7C71"/>
    <w:rsid w:val="00EB0A51"/>
    <w:rsid w:val="00EC6FB7"/>
    <w:rsid w:val="00ED0D5C"/>
    <w:rsid w:val="00EF310E"/>
    <w:rsid w:val="00F065C4"/>
    <w:rsid w:val="00F147F0"/>
    <w:rsid w:val="00F25F53"/>
    <w:rsid w:val="00F32565"/>
    <w:rsid w:val="00F608DA"/>
    <w:rsid w:val="00F64315"/>
    <w:rsid w:val="00F645F9"/>
    <w:rsid w:val="00F84AA5"/>
    <w:rsid w:val="00F85CA2"/>
    <w:rsid w:val="00FB26EB"/>
    <w:rsid w:val="00FB40FD"/>
    <w:rsid w:val="00FD015A"/>
    <w:rsid w:val="00FD2A8F"/>
    <w:rsid w:val="00FE0DA2"/>
    <w:rsid w:val="00FF51DF"/>
    <w:rsid w:val="00FF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2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E3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styleId="a8">
    <w:name w:val="annotation reference"/>
    <w:basedOn w:val="a0"/>
    <w:uiPriority w:val="99"/>
    <w:semiHidden/>
    <w:unhideWhenUsed/>
    <w:rsid w:val="005C46ED"/>
    <w:rPr>
      <w:sz w:val="21"/>
      <w:szCs w:val="21"/>
    </w:rPr>
  </w:style>
  <w:style w:type="paragraph" w:styleId="a9">
    <w:name w:val="annotation text"/>
    <w:basedOn w:val="a"/>
    <w:link w:val="Char2"/>
    <w:uiPriority w:val="99"/>
    <w:semiHidden/>
    <w:unhideWhenUsed/>
    <w:rsid w:val="005C46ED"/>
    <w:pPr>
      <w:jc w:val="left"/>
    </w:pPr>
  </w:style>
  <w:style w:type="character" w:customStyle="1" w:styleId="Char2">
    <w:name w:val="批注文字 Char"/>
    <w:basedOn w:val="a0"/>
    <w:link w:val="a9"/>
    <w:uiPriority w:val="99"/>
    <w:semiHidden/>
    <w:rsid w:val="005C46ED"/>
    <w:rPr>
      <w:rFonts w:ascii="Times New Roman" w:eastAsia="宋体" w:hAnsi="Times New Roman" w:cs="Times New Roman"/>
    </w:rPr>
  </w:style>
  <w:style w:type="paragraph" w:styleId="aa">
    <w:name w:val="annotation subject"/>
    <w:basedOn w:val="a9"/>
    <w:next w:val="a9"/>
    <w:link w:val="Char3"/>
    <w:uiPriority w:val="99"/>
    <w:semiHidden/>
    <w:unhideWhenUsed/>
    <w:rsid w:val="005C46ED"/>
    <w:rPr>
      <w:b/>
      <w:bCs/>
    </w:rPr>
  </w:style>
  <w:style w:type="character" w:customStyle="1" w:styleId="Char3">
    <w:name w:val="批注主题 Char"/>
    <w:basedOn w:val="Char2"/>
    <w:link w:val="aa"/>
    <w:uiPriority w:val="99"/>
    <w:semiHidden/>
    <w:rsid w:val="005C46ED"/>
    <w:rPr>
      <w:rFonts w:ascii="Times New Roman" w:eastAsia="宋体" w:hAnsi="Times New Roman" w:cs="Times New Roman"/>
      <w:b/>
      <w:bCs/>
    </w:rPr>
  </w:style>
  <w:style w:type="paragraph" w:styleId="ab">
    <w:name w:val="Revision"/>
    <w:hidden/>
    <w:uiPriority w:val="99"/>
    <w:semiHidden/>
    <w:rsid w:val="008F19D8"/>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E3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styleId="a8">
    <w:name w:val="annotation reference"/>
    <w:basedOn w:val="a0"/>
    <w:uiPriority w:val="99"/>
    <w:semiHidden/>
    <w:unhideWhenUsed/>
    <w:rsid w:val="005C46ED"/>
    <w:rPr>
      <w:sz w:val="21"/>
      <w:szCs w:val="21"/>
    </w:rPr>
  </w:style>
  <w:style w:type="paragraph" w:styleId="a9">
    <w:name w:val="annotation text"/>
    <w:basedOn w:val="a"/>
    <w:link w:val="Char2"/>
    <w:uiPriority w:val="99"/>
    <w:semiHidden/>
    <w:unhideWhenUsed/>
    <w:rsid w:val="005C46ED"/>
    <w:pPr>
      <w:jc w:val="left"/>
    </w:pPr>
  </w:style>
  <w:style w:type="character" w:customStyle="1" w:styleId="Char2">
    <w:name w:val="批注文字 Char"/>
    <w:basedOn w:val="a0"/>
    <w:link w:val="a9"/>
    <w:uiPriority w:val="99"/>
    <w:semiHidden/>
    <w:rsid w:val="005C46ED"/>
    <w:rPr>
      <w:rFonts w:ascii="Times New Roman" w:eastAsia="宋体" w:hAnsi="Times New Roman" w:cs="Times New Roman"/>
    </w:rPr>
  </w:style>
  <w:style w:type="paragraph" w:styleId="aa">
    <w:name w:val="annotation subject"/>
    <w:basedOn w:val="a9"/>
    <w:next w:val="a9"/>
    <w:link w:val="Char3"/>
    <w:uiPriority w:val="99"/>
    <w:semiHidden/>
    <w:unhideWhenUsed/>
    <w:rsid w:val="005C46ED"/>
    <w:rPr>
      <w:b/>
      <w:bCs/>
    </w:rPr>
  </w:style>
  <w:style w:type="character" w:customStyle="1" w:styleId="Char3">
    <w:name w:val="批注主题 Char"/>
    <w:basedOn w:val="Char2"/>
    <w:link w:val="aa"/>
    <w:uiPriority w:val="99"/>
    <w:semiHidden/>
    <w:rsid w:val="005C46ED"/>
    <w:rPr>
      <w:rFonts w:ascii="Times New Roman" w:eastAsia="宋体" w:hAnsi="Times New Roman" w:cs="Times New Roman"/>
      <w:b/>
      <w:bCs/>
    </w:rPr>
  </w:style>
  <w:style w:type="paragraph" w:styleId="ab">
    <w:name w:val="Revision"/>
    <w:hidden/>
    <w:uiPriority w:val="99"/>
    <w:semiHidden/>
    <w:rsid w:val="008F19D8"/>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08791">
      <w:bodyDiv w:val="1"/>
      <w:marLeft w:val="0"/>
      <w:marRight w:val="0"/>
      <w:marTop w:val="0"/>
      <w:marBottom w:val="0"/>
      <w:divBdr>
        <w:top w:val="none" w:sz="0" w:space="0" w:color="auto"/>
        <w:left w:val="none" w:sz="0" w:space="0" w:color="auto"/>
        <w:bottom w:val="none" w:sz="0" w:space="0" w:color="auto"/>
        <w:right w:val="none" w:sz="0" w:space="0" w:color="auto"/>
      </w:divBdr>
    </w:div>
    <w:div w:id="888147066">
      <w:bodyDiv w:val="1"/>
      <w:marLeft w:val="0"/>
      <w:marRight w:val="0"/>
      <w:marTop w:val="0"/>
      <w:marBottom w:val="0"/>
      <w:divBdr>
        <w:top w:val="none" w:sz="0" w:space="0" w:color="auto"/>
        <w:left w:val="none" w:sz="0" w:space="0" w:color="auto"/>
        <w:bottom w:val="none" w:sz="0" w:space="0" w:color="auto"/>
        <w:right w:val="none" w:sz="0" w:space="0" w:color="auto"/>
      </w:divBdr>
    </w:div>
    <w:div w:id="10355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821</Words>
  <Characters>4686</Characters>
  <Application>Microsoft Office Word</Application>
  <DocSecurity>0</DocSecurity>
  <Lines>39</Lines>
  <Paragraphs>10</Paragraphs>
  <ScaleCrop>false</ScaleCrop>
  <Company>P R C</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2023-12-07T06:38:00Z</dcterms:created>
  <dcterms:modified xsi:type="dcterms:W3CDTF">2023-12-07T09:48:00Z</dcterms:modified>
</cp:coreProperties>
</file>