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C67" w:rsidRPr="004C4CA6" w:rsidRDefault="00B2013E" w:rsidP="00E75C67">
      <w:pPr>
        <w:spacing w:line="360" w:lineRule="auto"/>
        <w:ind w:firstLineChars="196" w:firstLine="551"/>
        <w:jc w:val="center"/>
        <w:rPr>
          <w:rFonts w:asciiTheme="minorEastAsia" w:eastAsiaTheme="minorEastAsia" w:hAnsiTheme="minorEastAsia" w:cs="Arial"/>
          <w:b/>
          <w:kern w:val="0"/>
          <w:sz w:val="28"/>
          <w:szCs w:val="28"/>
        </w:rPr>
      </w:pPr>
      <w:bookmarkStart w:id="0" w:name="_Toc462564139"/>
      <w:bookmarkStart w:id="1" w:name="_Toc479757211"/>
      <w:r w:rsidRPr="004C4CA6">
        <w:rPr>
          <w:rFonts w:asciiTheme="minorEastAsia" w:eastAsiaTheme="minorEastAsia" w:hAnsiTheme="minorEastAsia" w:cs="Arial" w:hint="eastAsia"/>
          <w:b/>
          <w:kern w:val="0"/>
          <w:sz w:val="28"/>
          <w:szCs w:val="28"/>
        </w:rPr>
        <w:t>关于南京医科大学附属口腔医院</w:t>
      </w:r>
      <w:r w:rsidR="00E75C67" w:rsidRPr="004C4CA6">
        <w:rPr>
          <w:rFonts w:asciiTheme="minorEastAsia" w:eastAsiaTheme="minorEastAsia" w:hAnsiTheme="minorEastAsia" w:cs="Arial" w:hint="eastAsia"/>
          <w:b/>
          <w:kern w:val="0"/>
          <w:sz w:val="28"/>
          <w:szCs w:val="28"/>
        </w:rPr>
        <w:t>第九门诊部</w:t>
      </w:r>
    </w:p>
    <w:p w:rsidR="00B2013E" w:rsidRPr="004C4CA6" w:rsidRDefault="00E75C67" w:rsidP="00E75C67">
      <w:pPr>
        <w:spacing w:line="360" w:lineRule="auto"/>
        <w:ind w:firstLineChars="196" w:firstLine="551"/>
        <w:jc w:val="center"/>
        <w:rPr>
          <w:rFonts w:asciiTheme="minorEastAsia" w:eastAsiaTheme="minorEastAsia" w:hAnsiTheme="minorEastAsia" w:cs="Arial"/>
          <w:b/>
          <w:kern w:val="0"/>
          <w:sz w:val="28"/>
          <w:szCs w:val="28"/>
        </w:rPr>
      </w:pPr>
      <w:r w:rsidRPr="004C4CA6">
        <w:rPr>
          <w:rFonts w:asciiTheme="minorEastAsia" w:eastAsiaTheme="minorEastAsia" w:hAnsiTheme="minorEastAsia" w:cs="Arial" w:hint="eastAsia"/>
          <w:b/>
          <w:kern w:val="0"/>
          <w:sz w:val="28"/>
          <w:szCs w:val="28"/>
        </w:rPr>
        <w:t>多联机空调系统采购及安装</w:t>
      </w:r>
      <w:r w:rsidR="00B2013E" w:rsidRPr="004C4CA6">
        <w:rPr>
          <w:rFonts w:asciiTheme="minorEastAsia" w:eastAsiaTheme="minorEastAsia" w:hAnsiTheme="minorEastAsia" w:cs="Arial" w:hint="eastAsia"/>
          <w:b/>
          <w:kern w:val="0"/>
          <w:sz w:val="28"/>
          <w:szCs w:val="28"/>
        </w:rPr>
        <w:t xml:space="preserve">项目征集潜在供应商的调研公告  </w:t>
      </w:r>
    </w:p>
    <w:p w:rsidR="00B2013E" w:rsidRPr="004C4CA6" w:rsidRDefault="00B2013E" w:rsidP="00B2013E">
      <w:pPr>
        <w:spacing w:line="360" w:lineRule="auto"/>
        <w:ind w:firstLineChars="196" w:firstLine="470"/>
        <w:jc w:val="left"/>
        <w:rPr>
          <w:rFonts w:asciiTheme="minorEastAsia" w:eastAsiaTheme="minorEastAsia" w:hAnsiTheme="minorEastAsia" w:cs="Arial"/>
          <w:kern w:val="0"/>
          <w:sz w:val="24"/>
          <w:szCs w:val="24"/>
        </w:rPr>
      </w:pPr>
      <w:r w:rsidRPr="004C4CA6">
        <w:rPr>
          <w:rFonts w:asciiTheme="minorEastAsia" w:eastAsiaTheme="minorEastAsia" w:hAnsiTheme="minorEastAsia" w:hint="eastAsia"/>
          <w:sz w:val="24"/>
          <w:szCs w:val="24"/>
        </w:rPr>
        <w:t>南京医科大学附属口腔医院拟对以下项目进行</w:t>
      </w:r>
      <w:r w:rsidRPr="004C4CA6">
        <w:rPr>
          <w:rFonts w:asciiTheme="minorEastAsia" w:eastAsiaTheme="minorEastAsia" w:hAnsiTheme="minorEastAsia"/>
          <w:sz w:val="24"/>
          <w:szCs w:val="24"/>
        </w:rPr>
        <w:t>摸底、调研</w:t>
      </w:r>
      <w:r w:rsidRPr="004C4CA6">
        <w:rPr>
          <w:rFonts w:asciiTheme="minorEastAsia" w:eastAsiaTheme="minorEastAsia" w:hAnsiTheme="minorEastAsia" w:hint="eastAsia"/>
          <w:sz w:val="24"/>
          <w:szCs w:val="24"/>
        </w:rPr>
        <w:t>，公开征集潜在供应商。欢迎符合要求的供应商前来报名。</w:t>
      </w:r>
      <w:r w:rsidRPr="004C4CA6">
        <w:rPr>
          <w:rFonts w:asciiTheme="minorEastAsia" w:eastAsiaTheme="minorEastAsia" w:hAnsiTheme="minorEastAsia" w:cs="Arial" w:hint="eastAsia"/>
          <w:b/>
          <w:kern w:val="0"/>
          <w:sz w:val="24"/>
          <w:szCs w:val="24"/>
        </w:rPr>
        <w:t xml:space="preserve">                                  </w:t>
      </w:r>
    </w:p>
    <w:p w:rsidR="004F0949" w:rsidRPr="004C4CA6" w:rsidRDefault="004F0949" w:rsidP="00B2013E">
      <w:pPr>
        <w:widowControl/>
        <w:spacing w:line="360" w:lineRule="auto"/>
        <w:ind w:left="1205" w:hangingChars="500" w:hanging="1205"/>
        <w:rPr>
          <w:rFonts w:asciiTheme="minorEastAsia" w:eastAsiaTheme="minorEastAsia" w:hAnsiTheme="minorEastAsia" w:cs="Arial"/>
          <w:b/>
          <w:kern w:val="0"/>
          <w:sz w:val="24"/>
          <w:szCs w:val="24"/>
        </w:rPr>
      </w:pPr>
      <w:r w:rsidRPr="004C4CA6">
        <w:rPr>
          <w:rFonts w:asciiTheme="minorEastAsia" w:eastAsiaTheme="minorEastAsia" w:hAnsiTheme="minorEastAsia" w:cs="Arial" w:hint="eastAsia"/>
          <w:b/>
          <w:kern w:val="0"/>
          <w:sz w:val="24"/>
          <w:szCs w:val="24"/>
        </w:rPr>
        <w:t>一、项目概况</w:t>
      </w:r>
    </w:p>
    <w:p w:rsidR="00E16A3A" w:rsidRPr="004C4CA6" w:rsidRDefault="00B2013E" w:rsidP="00C80A34">
      <w:pPr>
        <w:widowControl/>
        <w:spacing w:line="360" w:lineRule="auto"/>
        <w:ind w:left="1205" w:hangingChars="500" w:hanging="1205"/>
        <w:rPr>
          <w:rFonts w:asciiTheme="minorEastAsia" w:eastAsiaTheme="minorEastAsia" w:hAnsiTheme="minorEastAsia" w:cs="Arial"/>
          <w:b/>
          <w:kern w:val="0"/>
          <w:sz w:val="24"/>
          <w:szCs w:val="24"/>
        </w:rPr>
      </w:pPr>
      <w:r w:rsidRPr="004C4CA6">
        <w:rPr>
          <w:rFonts w:asciiTheme="minorEastAsia" w:eastAsiaTheme="minorEastAsia" w:hAnsiTheme="minorEastAsia" w:cs="Arial" w:hint="eastAsia"/>
          <w:b/>
          <w:kern w:val="0"/>
          <w:sz w:val="24"/>
          <w:szCs w:val="24"/>
        </w:rPr>
        <w:t>项目名称：</w:t>
      </w:r>
      <w:bookmarkEnd w:id="0"/>
      <w:bookmarkEnd w:id="1"/>
      <w:r w:rsidR="00C80A34" w:rsidRPr="004C4CA6">
        <w:rPr>
          <w:rFonts w:asciiTheme="minorEastAsia" w:eastAsiaTheme="minorEastAsia" w:hAnsiTheme="minorEastAsia" w:cs="Arial" w:hint="eastAsia"/>
          <w:b/>
          <w:kern w:val="0"/>
          <w:sz w:val="24"/>
          <w:szCs w:val="24"/>
        </w:rPr>
        <w:t>第九门诊部多联机空调系统采购及安装</w:t>
      </w:r>
    </w:p>
    <w:p w:rsidR="007910E6" w:rsidRPr="004C4CA6" w:rsidRDefault="006A1BF8" w:rsidP="006A1BF8">
      <w:pPr>
        <w:widowControl/>
        <w:spacing w:line="360" w:lineRule="auto"/>
        <w:ind w:left="1205" w:hangingChars="500" w:hanging="1205"/>
        <w:rPr>
          <w:rFonts w:ascii="宋体" w:hAnsi="宋体" w:cs="Arial"/>
          <w:b/>
          <w:sz w:val="24"/>
          <w:szCs w:val="24"/>
        </w:rPr>
      </w:pPr>
      <w:r w:rsidRPr="004C4CA6">
        <w:rPr>
          <w:rFonts w:ascii="宋体" w:hAnsi="宋体" w:cs="Arial" w:hint="eastAsia"/>
          <w:b/>
          <w:sz w:val="24"/>
          <w:szCs w:val="24"/>
        </w:rPr>
        <w:t>本项目不接受进口产品。</w:t>
      </w:r>
    </w:p>
    <w:p w:rsidR="006A1BF8" w:rsidRPr="004C4CA6" w:rsidRDefault="006A1BF8" w:rsidP="007910E6">
      <w:pPr>
        <w:widowControl/>
        <w:spacing w:line="360" w:lineRule="auto"/>
        <w:ind w:left="1200" w:hangingChars="500" w:hanging="1200"/>
        <w:rPr>
          <w:rFonts w:ascii="宋体" w:hAnsi="宋体" w:cs="Arial"/>
          <w:sz w:val="24"/>
          <w:szCs w:val="24"/>
        </w:rPr>
      </w:pPr>
    </w:p>
    <w:p w:rsidR="00B2013E" w:rsidRPr="004C4CA6" w:rsidRDefault="004F0949" w:rsidP="00B2013E">
      <w:pPr>
        <w:widowControl/>
        <w:spacing w:line="360" w:lineRule="auto"/>
        <w:rPr>
          <w:rFonts w:ascii="宋体" w:hAnsi="宋体" w:cs="Arial"/>
          <w:b/>
          <w:bCs/>
          <w:sz w:val="24"/>
          <w:szCs w:val="24"/>
        </w:rPr>
      </w:pPr>
      <w:r w:rsidRPr="004C4CA6">
        <w:rPr>
          <w:rFonts w:ascii="宋体" w:hAnsi="宋体" w:cs="Arial" w:hint="eastAsia"/>
          <w:b/>
          <w:bCs/>
          <w:sz w:val="24"/>
          <w:szCs w:val="24"/>
        </w:rPr>
        <w:t>二、</w:t>
      </w:r>
      <w:r w:rsidR="00B2013E" w:rsidRPr="004C4CA6">
        <w:rPr>
          <w:rFonts w:ascii="宋体" w:hAnsi="宋体" w:cs="Arial" w:hint="eastAsia"/>
          <w:b/>
          <w:bCs/>
          <w:sz w:val="24"/>
          <w:szCs w:val="24"/>
        </w:rPr>
        <w:t>资质要求：</w:t>
      </w:r>
    </w:p>
    <w:p w:rsidR="00617837" w:rsidRPr="004C4CA6" w:rsidRDefault="00FE0DA2" w:rsidP="00617837">
      <w:pPr>
        <w:pStyle w:val="a3"/>
        <w:numPr>
          <w:ilvl w:val="0"/>
          <w:numId w:val="5"/>
        </w:numPr>
        <w:spacing w:line="360" w:lineRule="auto"/>
        <w:ind w:firstLineChars="0"/>
        <w:rPr>
          <w:rFonts w:ascii="宋体" w:hAnsi="宋体" w:cs="Arial"/>
          <w:sz w:val="24"/>
          <w:szCs w:val="24"/>
        </w:rPr>
      </w:pPr>
      <w:r w:rsidRPr="004C4CA6">
        <w:rPr>
          <w:rFonts w:ascii="宋体" w:hAnsi="宋体" w:cs="Arial" w:hint="eastAsia"/>
          <w:sz w:val="24"/>
          <w:szCs w:val="24"/>
        </w:rPr>
        <w:t>响应</w:t>
      </w:r>
      <w:r w:rsidR="00B2013E" w:rsidRPr="004C4CA6">
        <w:rPr>
          <w:rFonts w:ascii="宋体" w:hAnsi="宋体" w:cs="Arial" w:hint="eastAsia"/>
          <w:sz w:val="24"/>
          <w:szCs w:val="24"/>
        </w:rPr>
        <w:t>供应商</w:t>
      </w:r>
      <w:r w:rsidR="00B2013E" w:rsidRPr="004C4CA6">
        <w:rPr>
          <w:rFonts w:ascii="宋体" w:hAnsi="宋体" w:cs="Arial"/>
          <w:sz w:val="24"/>
          <w:szCs w:val="24"/>
        </w:rPr>
        <w:t>应具有独立法人资格，</w:t>
      </w:r>
      <w:r w:rsidR="00B2013E" w:rsidRPr="004C4CA6">
        <w:rPr>
          <w:rFonts w:ascii="宋体" w:hAnsi="宋体" w:cs="Arial" w:hint="eastAsia"/>
          <w:sz w:val="24"/>
          <w:szCs w:val="24"/>
        </w:rPr>
        <w:t>营业执照。</w:t>
      </w:r>
    </w:p>
    <w:p w:rsidR="00617837" w:rsidRPr="004C4CA6" w:rsidRDefault="00617837" w:rsidP="00D36415">
      <w:pPr>
        <w:pStyle w:val="a3"/>
        <w:numPr>
          <w:ilvl w:val="0"/>
          <w:numId w:val="5"/>
        </w:numPr>
        <w:spacing w:line="360" w:lineRule="auto"/>
        <w:ind w:firstLineChars="0"/>
        <w:rPr>
          <w:rFonts w:ascii="宋体" w:hAnsi="宋体" w:cs="Arial"/>
          <w:sz w:val="24"/>
          <w:szCs w:val="24"/>
        </w:rPr>
      </w:pPr>
      <w:r w:rsidRPr="004C4CA6">
        <w:rPr>
          <w:rFonts w:ascii="宋体" w:hAnsi="宋体" w:cs="Arial" w:hint="eastAsia"/>
          <w:sz w:val="24"/>
          <w:szCs w:val="24"/>
        </w:rPr>
        <w:t>产品授权书</w:t>
      </w:r>
    </w:p>
    <w:p w:rsidR="00B2013E" w:rsidRPr="004C4CA6" w:rsidRDefault="00B2013E" w:rsidP="00D36415">
      <w:pPr>
        <w:spacing w:line="360" w:lineRule="auto"/>
        <w:ind w:left="480"/>
        <w:rPr>
          <w:rFonts w:ascii="宋体" w:hAnsi="宋体" w:cs="Arial"/>
          <w:b/>
          <w:sz w:val="24"/>
          <w:szCs w:val="24"/>
        </w:rPr>
      </w:pPr>
      <w:r w:rsidRPr="004C4CA6">
        <w:rPr>
          <w:rFonts w:ascii="宋体" w:hAnsi="宋体" w:cs="Arial" w:hint="eastAsia"/>
          <w:b/>
          <w:sz w:val="24"/>
          <w:szCs w:val="24"/>
        </w:rPr>
        <w:t>提供有效的证书复印件加盖公章</w:t>
      </w:r>
      <w:r w:rsidR="00D36415" w:rsidRPr="004C4CA6">
        <w:rPr>
          <w:rFonts w:ascii="宋体" w:hAnsi="宋体" w:cs="Arial" w:hint="eastAsia"/>
          <w:b/>
          <w:sz w:val="24"/>
          <w:szCs w:val="24"/>
        </w:rPr>
        <w:t>。</w:t>
      </w:r>
    </w:p>
    <w:p w:rsidR="00D30E01" w:rsidRPr="004C4CA6" w:rsidRDefault="00D30E01" w:rsidP="00D36415">
      <w:pPr>
        <w:spacing w:line="360" w:lineRule="auto"/>
        <w:ind w:left="480"/>
        <w:rPr>
          <w:rFonts w:ascii="宋体" w:hAnsi="宋体" w:cs="Arial"/>
          <w:b/>
          <w:sz w:val="24"/>
          <w:szCs w:val="24"/>
        </w:rPr>
      </w:pPr>
    </w:p>
    <w:p w:rsidR="00D36415" w:rsidRPr="004C4CA6" w:rsidRDefault="004F0949" w:rsidP="00D36415">
      <w:pPr>
        <w:spacing w:line="360" w:lineRule="auto"/>
        <w:rPr>
          <w:rFonts w:ascii="宋体" w:hAnsi="宋体" w:cs="Arial"/>
          <w:b/>
          <w:sz w:val="24"/>
          <w:szCs w:val="24"/>
        </w:rPr>
      </w:pPr>
      <w:r w:rsidRPr="004C4CA6">
        <w:rPr>
          <w:rFonts w:ascii="宋体" w:hAnsi="宋体" w:cs="Arial" w:hint="eastAsia"/>
          <w:b/>
          <w:sz w:val="24"/>
          <w:szCs w:val="24"/>
        </w:rPr>
        <w:t>三、</w:t>
      </w:r>
      <w:r w:rsidR="00D36415" w:rsidRPr="004C4CA6">
        <w:rPr>
          <w:rFonts w:ascii="宋体" w:hAnsi="宋体" w:cs="Arial" w:hint="eastAsia"/>
          <w:b/>
          <w:sz w:val="24"/>
          <w:szCs w:val="24"/>
        </w:rPr>
        <w:t>基本</w:t>
      </w:r>
      <w:r w:rsidRPr="004C4CA6">
        <w:rPr>
          <w:rFonts w:ascii="宋体" w:hAnsi="宋体" w:cs="Arial" w:hint="eastAsia"/>
          <w:b/>
          <w:sz w:val="24"/>
          <w:szCs w:val="24"/>
        </w:rPr>
        <w:t>技术</w:t>
      </w:r>
      <w:r w:rsidR="00D36415" w:rsidRPr="004C4CA6">
        <w:rPr>
          <w:rFonts w:ascii="宋体" w:hAnsi="宋体" w:cs="Arial" w:hint="eastAsia"/>
          <w:b/>
          <w:sz w:val="24"/>
          <w:szCs w:val="24"/>
        </w:rPr>
        <w:t>要求</w:t>
      </w:r>
      <w:r w:rsidR="00D30E01" w:rsidRPr="004C4CA6">
        <w:rPr>
          <w:rFonts w:ascii="宋体" w:hAnsi="宋体" w:cs="Arial" w:hint="eastAsia"/>
          <w:b/>
          <w:sz w:val="24"/>
          <w:szCs w:val="24"/>
        </w:rPr>
        <w:t>（见附件1）</w:t>
      </w:r>
    </w:p>
    <w:p w:rsidR="007910E6" w:rsidRPr="004C4CA6" w:rsidRDefault="007910E6" w:rsidP="00736E60">
      <w:pPr>
        <w:spacing w:line="360" w:lineRule="auto"/>
        <w:rPr>
          <w:rFonts w:ascii="宋体" w:hAnsi="宋体" w:cs="Arial"/>
          <w:sz w:val="24"/>
          <w:szCs w:val="24"/>
        </w:rPr>
      </w:pPr>
    </w:p>
    <w:p w:rsidR="00D36415" w:rsidRPr="004C4CA6" w:rsidRDefault="004F0949" w:rsidP="00736E60">
      <w:pPr>
        <w:spacing w:line="360" w:lineRule="auto"/>
        <w:rPr>
          <w:rFonts w:ascii="Arial" w:hAnsi="Arial" w:cs="Arial"/>
          <w:b/>
          <w:kern w:val="0"/>
          <w:sz w:val="28"/>
          <w:szCs w:val="28"/>
        </w:rPr>
      </w:pPr>
      <w:r w:rsidRPr="004C4CA6">
        <w:rPr>
          <w:rFonts w:ascii="Arial" w:hAnsi="Arial" w:cs="Arial" w:hint="eastAsia"/>
          <w:b/>
          <w:kern w:val="0"/>
          <w:sz w:val="28"/>
          <w:szCs w:val="28"/>
        </w:rPr>
        <w:t>四、</w:t>
      </w:r>
      <w:r w:rsidR="00100FE6" w:rsidRPr="004C4CA6">
        <w:rPr>
          <w:rFonts w:ascii="Arial" w:hAnsi="Arial" w:cs="Arial" w:hint="eastAsia"/>
          <w:b/>
          <w:kern w:val="0"/>
          <w:sz w:val="28"/>
          <w:szCs w:val="28"/>
        </w:rPr>
        <w:t>请仔细阅读本项目技术参数要求，并提供以下书面材料一式四份。</w:t>
      </w:r>
    </w:p>
    <w:p w:rsidR="008D23D6" w:rsidRPr="004C4CA6" w:rsidRDefault="008D23D6" w:rsidP="008D23D6">
      <w:pPr>
        <w:pStyle w:val="a3"/>
        <w:numPr>
          <w:ilvl w:val="0"/>
          <w:numId w:val="1"/>
        </w:numPr>
        <w:spacing w:line="360" w:lineRule="auto"/>
        <w:ind w:firstLineChars="0"/>
        <w:rPr>
          <w:rFonts w:ascii="Arial" w:hAnsi="Arial" w:cs="Arial"/>
          <w:kern w:val="0"/>
          <w:sz w:val="24"/>
          <w:szCs w:val="24"/>
        </w:rPr>
      </w:pPr>
      <w:r w:rsidRPr="004C4CA6">
        <w:rPr>
          <w:rFonts w:ascii="Arial" w:hAnsi="Arial" w:cs="Arial" w:hint="eastAsia"/>
          <w:kern w:val="0"/>
          <w:sz w:val="24"/>
          <w:szCs w:val="24"/>
        </w:rPr>
        <w:t>本公司满足本项目全部技术参数要求，无疑问。</w:t>
      </w:r>
    </w:p>
    <w:p w:rsidR="008D23D6" w:rsidRPr="004C4CA6" w:rsidRDefault="008D23D6" w:rsidP="008D23D6">
      <w:pPr>
        <w:pStyle w:val="a3"/>
        <w:spacing w:line="360" w:lineRule="auto"/>
        <w:ind w:left="360" w:firstLineChars="0" w:firstLine="0"/>
        <w:rPr>
          <w:rFonts w:ascii="Arial" w:hAnsi="Arial" w:cs="Arial"/>
          <w:kern w:val="0"/>
          <w:sz w:val="24"/>
          <w:szCs w:val="24"/>
        </w:rPr>
      </w:pPr>
      <w:r w:rsidRPr="004C4CA6">
        <w:rPr>
          <w:rFonts w:ascii="Arial" w:hAnsi="Arial" w:cs="Arial" w:hint="eastAsia"/>
          <w:kern w:val="0"/>
          <w:sz w:val="24"/>
          <w:szCs w:val="24"/>
        </w:rPr>
        <w:t>或</w:t>
      </w:r>
    </w:p>
    <w:p w:rsidR="008D23D6" w:rsidRPr="004C4CA6" w:rsidRDefault="008D23D6" w:rsidP="008D23D6">
      <w:pPr>
        <w:pStyle w:val="a3"/>
        <w:spacing w:line="360" w:lineRule="auto"/>
        <w:ind w:left="360" w:firstLineChars="0" w:firstLine="0"/>
        <w:rPr>
          <w:rFonts w:ascii="Arial" w:hAnsi="Arial" w:cs="Arial"/>
          <w:kern w:val="0"/>
          <w:sz w:val="24"/>
          <w:szCs w:val="24"/>
        </w:rPr>
      </w:pPr>
      <w:r w:rsidRPr="004C4CA6">
        <w:rPr>
          <w:rFonts w:ascii="Arial" w:hAnsi="Arial" w:cs="Arial" w:hint="eastAsia"/>
          <w:kern w:val="0"/>
          <w:sz w:val="24"/>
          <w:szCs w:val="24"/>
        </w:rPr>
        <w:t>本公司对本项目技术参数有正</w:t>
      </w:r>
      <w:r w:rsidRPr="004C4CA6">
        <w:rPr>
          <w:rFonts w:ascii="Arial" w:hAnsi="Arial" w:cs="Arial"/>
          <w:kern w:val="0"/>
          <w:sz w:val="24"/>
          <w:szCs w:val="24"/>
        </w:rPr>
        <w:t>/</w:t>
      </w:r>
      <w:r w:rsidRPr="004C4CA6">
        <w:rPr>
          <w:rFonts w:ascii="Arial" w:hAnsi="Arial" w:cs="Arial" w:hint="eastAsia"/>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2865"/>
        <w:gridCol w:w="2116"/>
        <w:gridCol w:w="2635"/>
      </w:tblGrid>
      <w:tr w:rsidR="009559B9" w:rsidRPr="004C4CA6" w:rsidTr="008D23D6">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4C4CA6" w:rsidRDefault="008D23D6">
            <w:pPr>
              <w:widowControl/>
              <w:jc w:val="center"/>
              <w:rPr>
                <w:rFonts w:ascii="宋体" w:hAnsi="宋体" w:cs="Arial"/>
                <w:sz w:val="24"/>
                <w:szCs w:val="24"/>
              </w:rPr>
            </w:pPr>
            <w:r w:rsidRPr="004C4CA6">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4C4CA6" w:rsidRDefault="008D23D6">
            <w:pPr>
              <w:widowControl/>
              <w:jc w:val="center"/>
              <w:rPr>
                <w:rFonts w:ascii="宋体" w:hAnsi="宋体" w:cs="Arial"/>
                <w:sz w:val="24"/>
                <w:szCs w:val="24"/>
              </w:rPr>
            </w:pPr>
            <w:r w:rsidRPr="004C4CA6">
              <w:rPr>
                <w:rFonts w:ascii="宋体" w:hAnsi="宋体" w:cs="Arial" w:hint="eastAsia"/>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rsidR="008D23D6" w:rsidRPr="004C4CA6" w:rsidRDefault="008D23D6">
            <w:pPr>
              <w:widowControl/>
              <w:jc w:val="center"/>
              <w:rPr>
                <w:rFonts w:ascii="宋体" w:hAnsi="宋体" w:cs="Arial"/>
                <w:sz w:val="24"/>
                <w:szCs w:val="24"/>
              </w:rPr>
            </w:pPr>
            <w:r w:rsidRPr="004C4CA6">
              <w:rPr>
                <w:rFonts w:ascii="宋体" w:hAnsi="宋体" w:cs="Arial" w:hint="eastAsia"/>
                <w:bCs/>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3D6" w:rsidRPr="004C4CA6" w:rsidRDefault="008D23D6">
            <w:pPr>
              <w:jc w:val="center"/>
              <w:rPr>
                <w:rFonts w:ascii="宋体" w:hAnsi="宋体"/>
                <w:sz w:val="24"/>
                <w:szCs w:val="24"/>
              </w:rPr>
            </w:pPr>
            <w:r w:rsidRPr="004C4CA6">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hideMark/>
          </w:tcPr>
          <w:p w:rsidR="008D23D6" w:rsidRPr="004C4CA6" w:rsidRDefault="008D23D6">
            <w:pPr>
              <w:jc w:val="center"/>
              <w:rPr>
                <w:rFonts w:ascii="宋体" w:hAnsi="宋体"/>
                <w:sz w:val="24"/>
                <w:szCs w:val="24"/>
              </w:rPr>
            </w:pPr>
            <w:r w:rsidRPr="004C4CA6">
              <w:rPr>
                <w:rFonts w:ascii="宋体" w:hAnsi="宋体" w:hint="eastAsia"/>
                <w:sz w:val="24"/>
                <w:szCs w:val="24"/>
              </w:rPr>
              <w:t>原因</w:t>
            </w:r>
          </w:p>
        </w:tc>
      </w:tr>
      <w:tr w:rsidR="009559B9" w:rsidRPr="004C4CA6" w:rsidTr="008D23D6">
        <w:tc>
          <w:tcPr>
            <w:tcW w:w="0" w:type="auto"/>
            <w:tcBorders>
              <w:top w:val="single" w:sz="4" w:space="0" w:color="auto"/>
              <w:left w:val="single" w:sz="4" w:space="0" w:color="auto"/>
              <w:bottom w:val="single" w:sz="4" w:space="0" w:color="auto"/>
              <w:right w:val="single" w:sz="4" w:space="0" w:color="auto"/>
            </w:tcBorders>
          </w:tcPr>
          <w:p w:rsidR="008D23D6" w:rsidRPr="004C4CA6" w:rsidRDefault="00C502E6">
            <w:pPr>
              <w:spacing w:line="360" w:lineRule="auto"/>
              <w:rPr>
                <w:rFonts w:ascii="Arial" w:hAnsi="Arial" w:cs="Arial"/>
                <w:kern w:val="0"/>
                <w:sz w:val="24"/>
                <w:szCs w:val="24"/>
              </w:rPr>
            </w:pPr>
            <w:r w:rsidRPr="004C4CA6">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D23D6" w:rsidRPr="004C4CA6" w:rsidRDefault="008D23D6">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8D23D6" w:rsidRPr="004C4CA6" w:rsidRDefault="008D23D6">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D23D6" w:rsidRPr="004C4CA6" w:rsidRDefault="008D23D6">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D23D6" w:rsidRPr="004C4CA6" w:rsidRDefault="008D23D6">
            <w:pPr>
              <w:spacing w:line="360" w:lineRule="auto"/>
              <w:rPr>
                <w:rFonts w:ascii="Arial" w:hAnsi="Arial" w:cs="Arial"/>
                <w:kern w:val="0"/>
                <w:sz w:val="24"/>
                <w:szCs w:val="24"/>
              </w:rPr>
            </w:pPr>
          </w:p>
        </w:tc>
      </w:tr>
      <w:tr w:rsidR="009559B9" w:rsidRPr="004C4CA6" w:rsidTr="008D23D6">
        <w:tc>
          <w:tcPr>
            <w:tcW w:w="0" w:type="auto"/>
            <w:tcBorders>
              <w:top w:val="single" w:sz="4" w:space="0" w:color="auto"/>
              <w:left w:val="single" w:sz="4" w:space="0" w:color="auto"/>
              <w:bottom w:val="single" w:sz="4" w:space="0" w:color="auto"/>
              <w:right w:val="single" w:sz="4" w:space="0" w:color="auto"/>
            </w:tcBorders>
          </w:tcPr>
          <w:p w:rsidR="008D23D6" w:rsidRPr="004C4CA6" w:rsidRDefault="00C502E6">
            <w:pPr>
              <w:spacing w:line="360" w:lineRule="auto"/>
              <w:rPr>
                <w:rFonts w:ascii="Arial" w:hAnsi="Arial" w:cs="Arial"/>
                <w:kern w:val="0"/>
                <w:sz w:val="24"/>
                <w:szCs w:val="24"/>
              </w:rPr>
            </w:pPr>
            <w:r w:rsidRPr="004C4CA6">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D23D6" w:rsidRPr="004C4CA6" w:rsidRDefault="008D23D6">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8D23D6" w:rsidRPr="004C4CA6" w:rsidRDefault="008D23D6">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D23D6" w:rsidRPr="004C4CA6" w:rsidRDefault="008D23D6">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D23D6" w:rsidRPr="004C4CA6" w:rsidRDefault="008D23D6">
            <w:pPr>
              <w:spacing w:line="360" w:lineRule="auto"/>
              <w:rPr>
                <w:rFonts w:ascii="Arial" w:hAnsi="Arial" w:cs="Arial"/>
                <w:kern w:val="0"/>
                <w:sz w:val="24"/>
                <w:szCs w:val="24"/>
              </w:rPr>
            </w:pPr>
          </w:p>
        </w:tc>
      </w:tr>
    </w:tbl>
    <w:p w:rsidR="008D23D6" w:rsidRPr="004C4CA6" w:rsidRDefault="008D23D6" w:rsidP="008D23D6">
      <w:pPr>
        <w:spacing w:line="360" w:lineRule="auto"/>
        <w:rPr>
          <w:rFonts w:ascii="Arial" w:hAnsi="Arial" w:cs="Arial"/>
          <w:kern w:val="0"/>
          <w:sz w:val="24"/>
          <w:szCs w:val="24"/>
        </w:rPr>
      </w:pPr>
      <w:r w:rsidRPr="004C4CA6">
        <w:rPr>
          <w:rFonts w:ascii="Arial" w:hAnsi="Arial" w:cs="Arial"/>
          <w:kern w:val="0"/>
          <w:sz w:val="24"/>
          <w:szCs w:val="24"/>
        </w:rPr>
        <w:t>2</w:t>
      </w:r>
      <w:r w:rsidRPr="004C4CA6">
        <w:rPr>
          <w:rFonts w:ascii="Arial" w:hAnsi="Arial" w:cs="Arial" w:hint="eastAsia"/>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2865"/>
        <w:gridCol w:w="2116"/>
        <w:gridCol w:w="2635"/>
      </w:tblGrid>
      <w:tr w:rsidR="009559B9" w:rsidRPr="004C4CA6" w:rsidTr="008D23D6">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4C4CA6" w:rsidRDefault="008D23D6">
            <w:pPr>
              <w:widowControl/>
              <w:jc w:val="center"/>
              <w:rPr>
                <w:rFonts w:ascii="宋体" w:hAnsi="宋体" w:cs="Arial"/>
                <w:sz w:val="24"/>
                <w:szCs w:val="24"/>
              </w:rPr>
            </w:pPr>
            <w:r w:rsidRPr="004C4CA6">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4C4CA6" w:rsidRDefault="008D23D6">
            <w:pPr>
              <w:widowControl/>
              <w:jc w:val="center"/>
              <w:rPr>
                <w:rFonts w:ascii="宋体" w:hAnsi="宋体" w:cs="Arial"/>
                <w:sz w:val="24"/>
                <w:szCs w:val="24"/>
              </w:rPr>
            </w:pPr>
            <w:r w:rsidRPr="004C4CA6">
              <w:rPr>
                <w:rFonts w:ascii="宋体" w:hAnsi="宋体" w:cs="Arial" w:hint="eastAsia"/>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rsidR="008D23D6" w:rsidRPr="004C4CA6" w:rsidRDefault="008D23D6">
            <w:pPr>
              <w:widowControl/>
              <w:jc w:val="center"/>
              <w:rPr>
                <w:rFonts w:ascii="宋体" w:hAnsi="宋体" w:cs="Arial"/>
                <w:sz w:val="24"/>
                <w:szCs w:val="24"/>
              </w:rPr>
            </w:pPr>
            <w:r w:rsidRPr="004C4CA6">
              <w:rPr>
                <w:rFonts w:ascii="宋体" w:hAnsi="宋体" w:cs="Arial" w:hint="eastAsia"/>
                <w:bCs/>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3D6" w:rsidRPr="004C4CA6" w:rsidRDefault="008D23D6">
            <w:pPr>
              <w:jc w:val="center"/>
              <w:rPr>
                <w:rFonts w:ascii="宋体" w:hAnsi="宋体"/>
                <w:sz w:val="24"/>
                <w:szCs w:val="24"/>
              </w:rPr>
            </w:pPr>
            <w:r w:rsidRPr="004C4CA6">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hideMark/>
          </w:tcPr>
          <w:p w:rsidR="008D23D6" w:rsidRPr="004C4CA6" w:rsidRDefault="008D23D6">
            <w:pPr>
              <w:jc w:val="center"/>
              <w:rPr>
                <w:rFonts w:ascii="宋体" w:hAnsi="宋体"/>
                <w:sz w:val="24"/>
                <w:szCs w:val="24"/>
              </w:rPr>
            </w:pPr>
            <w:r w:rsidRPr="004C4CA6">
              <w:rPr>
                <w:rFonts w:ascii="宋体" w:hAnsi="宋体" w:hint="eastAsia"/>
                <w:sz w:val="24"/>
                <w:szCs w:val="24"/>
              </w:rPr>
              <w:t>原因</w:t>
            </w:r>
          </w:p>
        </w:tc>
      </w:tr>
      <w:tr w:rsidR="009559B9" w:rsidRPr="004C4CA6" w:rsidTr="008D23D6">
        <w:tc>
          <w:tcPr>
            <w:tcW w:w="0" w:type="auto"/>
            <w:tcBorders>
              <w:top w:val="single" w:sz="4" w:space="0" w:color="auto"/>
              <w:left w:val="single" w:sz="4" w:space="0" w:color="auto"/>
              <w:bottom w:val="single" w:sz="4" w:space="0" w:color="auto"/>
              <w:right w:val="single" w:sz="4" w:space="0" w:color="auto"/>
            </w:tcBorders>
          </w:tcPr>
          <w:p w:rsidR="008D23D6" w:rsidRPr="004C4CA6" w:rsidRDefault="00C502E6">
            <w:pPr>
              <w:spacing w:line="360" w:lineRule="auto"/>
              <w:rPr>
                <w:rFonts w:ascii="Arial" w:hAnsi="Arial" w:cs="Arial"/>
                <w:kern w:val="0"/>
                <w:sz w:val="24"/>
                <w:szCs w:val="24"/>
              </w:rPr>
            </w:pPr>
            <w:r w:rsidRPr="004C4CA6">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D23D6" w:rsidRPr="004C4CA6" w:rsidRDefault="008D23D6">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8D23D6" w:rsidRPr="004C4CA6" w:rsidRDefault="008D23D6">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D23D6" w:rsidRPr="004C4CA6" w:rsidRDefault="008D23D6">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D23D6" w:rsidRPr="004C4CA6" w:rsidRDefault="008D23D6">
            <w:pPr>
              <w:spacing w:line="360" w:lineRule="auto"/>
              <w:rPr>
                <w:rFonts w:ascii="Arial" w:hAnsi="Arial" w:cs="Arial"/>
                <w:kern w:val="0"/>
                <w:sz w:val="24"/>
                <w:szCs w:val="24"/>
              </w:rPr>
            </w:pPr>
          </w:p>
        </w:tc>
      </w:tr>
      <w:tr w:rsidR="009559B9" w:rsidRPr="004C4CA6" w:rsidTr="008D23D6">
        <w:tc>
          <w:tcPr>
            <w:tcW w:w="0" w:type="auto"/>
            <w:tcBorders>
              <w:top w:val="single" w:sz="4" w:space="0" w:color="auto"/>
              <w:left w:val="single" w:sz="4" w:space="0" w:color="auto"/>
              <w:bottom w:val="single" w:sz="4" w:space="0" w:color="auto"/>
              <w:right w:val="single" w:sz="4" w:space="0" w:color="auto"/>
            </w:tcBorders>
          </w:tcPr>
          <w:p w:rsidR="008D23D6" w:rsidRPr="004C4CA6" w:rsidRDefault="00C502E6">
            <w:pPr>
              <w:spacing w:line="360" w:lineRule="auto"/>
              <w:rPr>
                <w:rFonts w:ascii="Arial" w:hAnsi="Arial" w:cs="Arial"/>
                <w:kern w:val="0"/>
                <w:sz w:val="24"/>
                <w:szCs w:val="24"/>
              </w:rPr>
            </w:pPr>
            <w:r w:rsidRPr="004C4CA6">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D23D6" w:rsidRPr="004C4CA6" w:rsidRDefault="008D23D6">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8D23D6" w:rsidRPr="004C4CA6" w:rsidRDefault="008D23D6">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D23D6" w:rsidRPr="004C4CA6" w:rsidRDefault="008D23D6">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D23D6" w:rsidRPr="004C4CA6" w:rsidRDefault="008D23D6">
            <w:pPr>
              <w:spacing w:line="360" w:lineRule="auto"/>
              <w:rPr>
                <w:rFonts w:ascii="Arial" w:hAnsi="Arial" w:cs="Arial"/>
                <w:kern w:val="0"/>
                <w:sz w:val="24"/>
                <w:szCs w:val="24"/>
              </w:rPr>
            </w:pPr>
          </w:p>
        </w:tc>
      </w:tr>
    </w:tbl>
    <w:p w:rsidR="00047CE4" w:rsidRPr="004C4CA6" w:rsidRDefault="00047CE4" w:rsidP="00615A4B">
      <w:pPr>
        <w:pStyle w:val="a3"/>
        <w:widowControl/>
        <w:numPr>
          <w:ilvl w:val="0"/>
          <w:numId w:val="4"/>
        </w:numPr>
        <w:spacing w:line="500" w:lineRule="exact"/>
        <w:ind w:firstLineChars="0"/>
        <w:rPr>
          <w:rFonts w:ascii="宋体" w:hAnsi="宋体"/>
          <w:sz w:val="24"/>
          <w:szCs w:val="24"/>
        </w:rPr>
      </w:pPr>
      <w:r w:rsidRPr="004C4CA6">
        <w:rPr>
          <w:rFonts w:ascii="宋体" w:hAnsi="宋体" w:hint="eastAsia"/>
          <w:sz w:val="24"/>
          <w:szCs w:val="24"/>
        </w:rPr>
        <w:lastRenderedPageBreak/>
        <w:t>质检报告情况汇总表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39"/>
        <w:gridCol w:w="2064"/>
        <w:gridCol w:w="2123"/>
        <w:gridCol w:w="2646"/>
      </w:tblGrid>
      <w:tr w:rsidR="009559B9" w:rsidRPr="004C4CA6" w:rsidTr="00005CBF">
        <w:tc>
          <w:tcPr>
            <w:tcW w:w="0" w:type="auto"/>
            <w:tcBorders>
              <w:top w:val="single" w:sz="4" w:space="0" w:color="auto"/>
              <w:left w:val="single" w:sz="4" w:space="0" w:color="auto"/>
              <w:bottom w:val="single" w:sz="4" w:space="0" w:color="auto"/>
              <w:right w:val="single" w:sz="4" w:space="0" w:color="auto"/>
            </w:tcBorders>
            <w:vAlign w:val="center"/>
            <w:hideMark/>
          </w:tcPr>
          <w:p w:rsidR="001413A4" w:rsidRPr="004C4CA6" w:rsidRDefault="001413A4" w:rsidP="00005CBF">
            <w:pPr>
              <w:widowControl/>
              <w:jc w:val="center"/>
              <w:rPr>
                <w:rFonts w:ascii="宋体" w:hAnsi="宋体" w:cs="Arial"/>
                <w:sz w:val="24"/>
                <w:szCs w:val="24"/>
              </w:rPr>
            </w:pPr>
            <w:r w:rsidRPr="004C4CA6">
              <w:rPr>
                <w:rFonts w:ascii="宋体" w:hAnsi="宋体" w:cs="Arial" w:hint="eastAsia"/>
                <w:bCs/>
                <w:kern w:val="0"/>
                <w:sz w:val="24"/>
                <w:szCs w:val="24"/>
              </w:rPr>
              <w:t>序号</w:t>
            </w:r>
          </w:p>
        </w:tc>
        <w:tc>
          <w:tcPr>
            <w:tcW w:w="1242" w:type="dxa"/>
            <w:tcBorders>
              <w:top w:val="single" w:sz="4" w:space="0" w:color="auto"/>
              <w:left w:val="single" w:sz="4" w:space="0" w:color="auto"/>
              <w:bottom w:val="single" w:sz="4" w:space="0" w:color="auto"/>
              <w:right w:val="single" w:sz="4" w:space="0" w:color="auto"/>
            </w:tcBorders>
            <w:vAlign w:val="center"/>
            <w:hideMark/>
          </w:tcPr>
          <w:p w:rsidR="001413A4" w:rsidRPr="004C4CA6" w:rsidRDefault="001413A4" w:rsidP="00005CBF">
            <w:pPr>
              <w:widowControl/>
              <w:jc w:val="center"/>
              <w:rPr>
                <w:rFonts w:ascii="宋体" w:hAnsi="宋体" w:cs="Arial"/>
                <w:sz w:val="24"/>
                <w:szCs w:val="24"/>
              </w:rPr>
            </w:pPr>
            <w:r w:rsidRPr="004C4CA6">
              <w:rPr>
                <w:rFonts w:ascii="宋体" w:hAnsi="宋体" w:cs="Arial" w:hint="eastAsia"/>
                <w:sz w:val="24"/>
                <w:szCs w:val="24"/>
              </w:rPr>
              <w:t>质检报告名称</w:t>
            </w:r>
          </w:p>
        </w:tc>
        <w:tc>
          <w:tcPr>
            <w:tcW w:w="2070" w:type="dxa"/>
            <w:tcBorders>
              <w:top w:val="single" w:sz="4" w:space="0" w:color="auto"/>
              <w:left w:val="single" w:sz="4" w:space="0" w:color="auto"/>
              <w:bottom w:val="single" w:sz="4" w:space="0" w:color="auto"/>
              <w:right w:val="single" w:sz="4" w:space="0" w:color="auto"/>
            </w:tcBorders>
            <w:vAlign w:val="center"/>
            <w:hideMark/>
          </w:tcPr>
          <w:p w:rsidR="001413A4" w:rsidRPr="004C4CA6" w:rsidRDefault="001413A4" w:rsidP="00005CBF">
            <w:pPr>
              <w:widowControl/>
              <w:jc w:val="center"/>
              <w:rPr>
                <w:rFonts w:ascii="宋体" w:hAnsi="宋体" w:cs="Arial"/>
                <w:sz w:val="24"/>
                <w:szCs w:val="24"/>
              </w:rPr>
            </w:pPr>
            <w:r w:rsidRPr="004C4CA6">
              <w:rPr>
                <w:rFonts w:ascii="宋体" w:hAnsi="宋体" w:cs="Arial" w:hint="eastAsia"/>
                <w:bCs/>
                <w:kern w:val="0"/>
                <w:sz w:val="24"/>
                <w:szCs w:val="24"/>
              </w:rPr>
              <w:t>CMA或CANS或</w:t>
            </w:r>
            <w:r w:rsidR="00DA7D23" w:rsidRPr="004C4CA6">
              <w:rPr>
                <w:rFonts w:ascii="宋体" w:hAnsi="宋体" w:cs="Arial" w:hint="eastAsia"/>
                <w:bCs/>
                <w:kern w:val="0"/>
                <w:sz w:val="24"/>
                <w:szCs w:val="24"/>
              </w:rPr>
              <w:t>国际权威检测机构或</w:t>
            </w:r>
            <w:r w:rsidRPr="004C4CA6">
              <w:rPr>
                <w:rFonts w:ascii="宋体" w:hAnsi="宋体" w:cs="Arial" w:hint="eastAsia"/>
                <w:bCs/>
                <w:kern w:val="0"/>
                <w:sz w:val="24"/>
                <w:szCs w:val="24"/>
              </w:rPr>
              <w:t>其他</w:t>
            </w:r>
          </w:p>
        </w:tc>
        <w:tc>
          <w:tcPr>
            <w:tcW w:w="2130" w:type="dxa"/>
            <w:tcBorders>
              <w:top w:val="single" w:sz="4" w:space="0" w:color="auto"/>
              <w:left w:val="single" w:sz="4" w:space="0" w:color="auto"/>
              <w:bottom w:val="single" w:sz="4" w:space="0" w:color="auto"/>
              <w:right w:val="single" w:sz="4" w:space="0" w:color="auto"/>
            </w:tcBorders>
            <w:vAlign w:val="center"/>
            <w:hideMark/>
          </w:tcPr>
          <w:p w:rsidR="001413A4" w:rsidRPr="004C4CA6" w:rsidRDefault="001413A4" w:rsidP="00005CBF">
            <w:pPr>
              <w:jc w:val="center"/>
              <w:rPr>
                <w:rFonts w:ascii="宋体" w:hAnsi="宋体"/>
                <w:sz w:val="24"/>
                <w:szCs w:val="24"/>
              </w:rPr>
            </w:pPr>
            <w:r w:rsidRPr="004C4CA6">
              <w:rPr>
                <w:rFonts w:ascii="宋体" w:hAnsi="宋体" w:hint="eastAsia"/>
                <w:sz w:val="24"/>
                <w:szCs w:val="24"/>
              </w:rPr>
              <w:t>依据标准</w:t>
            </w:r>
          </w:p>
        </w:tc>
        <w:tc>
          <w:tcPr>
            <w:tcW w:w="2654" w:type="dxa"/>
            <w:tcBorders>
              <w:top w:val="single" w:sz="4" w:space="0" w:color="auto"/>
              <w:left w:val="single" w:sz="4" w:space="0" w:color="auto"/>
              <w:bottom w:val="single" w:sz="4" w:space="0" w:color="auto"/>
              <w:right w:val="single" w:sz="4" w:space="0" w:color="auto"/>
            </w:tcBorders>
            <w:vAlign w:val="center"/>
            <w:hideMark/>
          </w:tcPr>
          <w:p w:rsidR="001413A4" w:rsidRPr="004C4CA6" w:rsidRDefault="001413A4" w:rsidP="00005CBF">
            <w:pPr>
              <w:jc w:val="center"/>
              <w:rPr>
                <w:rFonts w:ascii="宋体" w:hAnsi="宋体"/>
                <w:sz w:val="24"/>
                <w:szCs w:val="24"/>
              </w:rPr>
            </w:pPr>
            <w:r w:rsidRPr="004C4CA6">
              <w:rPr>
                <w:rFonts w:ascii="宋体" w:hAnsi="宋体" w:hint="eastAsia"/>
                <w:sz w:val="24"/>
                <w:szCs w:val="24"/>
              </w:rPr>
              <w:t>质检报告结果</w:t>
            </w:r>
            <w:r w:rsidR="00C54CAE" w:rsidRPr="004C4CA6">
              <w:rPr>
                <w:rFonts w:ascii="宋体" w:hAnsi="宋体" w:hint="eastAsia"/>
                <w:sz w:val="24"/>
                <w:szCs w:val="24"/>
              </w:rPr>
              <w:t>（合格/不合格）</w:t>
            </w:r>
          </w:p>
        </w:tc>
      </w:tr>
      <w:tr w:rsidR="009559B9" w:rsidRPr="004C4CA6" w:rsidTr="00005CBF">
        <w:tc>
          <w:tcPr>
            <w:tcW w:w="0" w:type="auto"/>
            <w:tcBorders>
              <w:top w:val="single" w:sz="4" w:space="0" w:color="auto"/>
              <w:left w:val="single" w:sz="4" w:space="0" w:color="auto"/>
              <w:bottom w:val="single" w:sz="4" w:space="0" w:color="auto"/>
              <w:right w:val="single" w:sz="4" w:space="0" w:color="auto"/>
            </w:tcBorders>
          </w:tcPr>
          <w:p w:rsidR="001413A4" w:rsidRPr="004C4CA6" w:rsidRDefault="00C502E6" w:rsidP="00005CBF">
            <w:pPr>
              <w:spacing w:line="360" w:lineRule="auto"/>
              <w:rPr>
                <w:rFonts w:ascii="Arial" w:hAnsi="Arial" w:cs="Arial"/>
                <w:kern w:val="0"/>
                <w:sz w:val="24"/>
                <w:szCs w:val="24"/>
              </w:rPr>
            </w:pPr>
            <w:r w:rsidRPr="004C4CA6">
              <w:rPr>
                <w:rFonts w:ascii="Arial" w:hAnsi="Arial" w:cs="Arial" w:hint="eastAsia"/>
                <w:kern w:val="0"/>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1413A4" w:rsidRPr="004C4CA6" w:rsidRDefault="001413A4" w:rsidP="00005CBF">
            <w:pPr>
              <w:spacing w:line="360" w:lineRule="auto"/>
              <w:rPr>
                <w:rFonts w:ascii="Arial" w:hAnsi="Arial" w:cs="Arial"/>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1413A4" w:rsidRPr="004C4CA6" w:rsidRDefault="001413A4" w:rsidP="00005CBF">
            <w:pPr>
              <w:spacing w:line="360" w:lineRule="auto"/>
              <w:rPr>
                <w:rFonts w:ascii="Arial" w:hAnsi="Arial" w:cs="Arial"/>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1413A4" w:rsidRPr="004C4CA6" w:rsidRDefault="001413A4" w:rsidP="00005CBF">
            <w:pPr>
              <w:spacing w:line="360" w:lineRule="auto"/>
              <w:rPr>
                <w:rFonts w:ascii="Arial" w:hAnsi="Arial" w:cs="Arial"/>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1413A4" w:rsidRPr="004C4CA6" w:rsidRDefault="001413A4" w:rsidP="00005CBF">
            <w:pPr>
              <w:spacing w:line="360" w:lineRule="auto"/>
              <w:rPr>
                <w:rFonts w:ascii="Arial" w:hAnsi="Arial" w:cs="Arial"/>
                <w:kern w:val="0"/>
                <w:sz w:val="24"/>
                <w:szCs w:val="24"/>
              </w:rPr>
            </w:pPr>
          </w:p>
        </w:tc>
      </w:tr>
      <w:tr w:rsidR="009559B9" w:rsidRPr="004C4CA6" w:rsidTr="00005CBF">
        <w:tc>
          <w:tcPr>
            <w:tcW w:w="0" w:type="auto"/>
            <w:tcBorders>
              <w:top w:val="single" w:sz="4" w:space="0" w:color="auto"/>
              <w:left w:val="single" w:sz="4" w:space="0" w:color="auto"/>
              <w:bottom w:val="single" w:sz="4" w:space="0" w:color="auto"/>
              <w:right w:val="single" w:sz="4" w:space="0" w:color="auto"/>
            </w:tcBorders>
          </w:tcPr>
          <w:p w:rsidR="001413A4" w:rsidRPr="004C4CA6" w:rsidRDefault="00C502E6" w:rsidP="00005CBF">
            <w:pPr>
              <w:spacing w:line="360" w:lineRule="auto"/>
              <w:rPr>
                <w:rFonts w:ascii="Arial" w:hAnsi="Arial" w:cs="Arial"/>
                <w:kern w:val="0"/>
                <w:sz w:val="24"/>
                <w:szCs w:val="24"/>
              </w:rPr>
            </w:pPr>
            <w:r w:rsidRPr="004C4CA6">
              <w:rPr>
                <w:rFonts w:ascii="Arial" w:hAnsi="Arial" w:cs="Arial" w:hint="eastAsia"/>
                <w:kern w:val="0"/>
                <w:sz w:val="24"/>
                <w:szCs w:val="24"/>
              </w:rPr>
              <w:t>2</w:t>
            </w:r>
          </w:p>
        </w:tc>
        <w:tc>
          <w:tcPr>
            <w:tcW w:w="1242" w:type="dxa"/>
            <w:tcBorders>
              <w:top w:val="single" w:sz="4" w:space="0" w:color="auto"/>
              <w:left w:val="single" w:sz="4" w:space="0" w:color="auto"/>
              <w:bottom w:val="single" w:sz="4" w:space="0" w:color="auto"/>
              <w:right w:val="single" w:sz="4" w:space="0" w:color="auto"/>
            </w:tcBorders>
          </w:tcPr>
          <w:p w:rsidR="001413A4" w:rsidRPr="004C4CA6" w:rsidRDefault="001413A4" w:rsidP="00005CBF">
            <w:pPr>
              <w:spacing w:line="360" w:lineRule="auto"/>
              <w:rPr>
                <w:rFonts w:ascii="Arial" w:hAnsi="Arial" w:cs="Arial"/>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1413A4" w:rsidRPr="004C4CA6" w:rsidRDefault="001413A4" w:rsidP="00005CBF">
            <w:pPr>
              <w:spacing w:line="360" w:lineRule="auto"/>
              <w:rPr>
                <w:rFonts w:ascii="Arial" w:hAnsi="Arial" w:cs="Arial"/>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1413A4" w:rsidRPr="004C4CA6" w:rsidRDefault="001413A4" w:rsidP="00005CBF">
            <w:pPr>
              <w:spacing w:line="360" w:lineRule="auto"/>
              <w:rPr>
                <w:rFonts w:ascii="Arial" w:hAnsi="Arial" w:cs="Arial"/>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1413A4" w:rsidRPr="004C4CA6" w:rsidRDefault="001413A4" w:rsidP="00005CBF">
            <w:pPr>
              <w:spacing w:line="360" w:lineRule="auto"/>
              <w:rPr>
                <w:rFonts w:ascii="Arial" w:hAnsi="Arial" w:cs="Arial"/>
                <w:kern w:val="0"/>
                <w:sz w:val="24"/>
                <w:szCs w:val="24"/>
              </w:rPr>
            </w:pPr>
          </w:p>
        </w:tc>
      </w:tr>
    </w:tbl>
    <w:p w:rsidR="00047CE4" w:rsidRPr="004C4CA6" w:rsidRDefault="00405438" w:rsidP="00615A4B">
      <w:pPr>
        <w:pStyle w:val="a3"/>
        <w:widowControl/>
        <w:numPr>
          <w:ilvl w:val="0"/>
          <w:numId w:val="4"/>
        </w:numPr>
        <w:spacing w:line="500" w:lineRule="exact"/>
        <w:ind w:firstLineChars="0"/>
        <w:rPr>
          <w:rFonts w:ascii="宋体" w:hAnsi="宋体"/>
          <w:sz w:val="24"/>
          <w:szCs w:val="24"/>
        </w:rPr>
      </w:pPr>
      <w:r w:rsidRPr="004C4CA6">
        <w:rPr>
          <w:rFonts w:ascii="宋体" w:hAnsi="宋体" w:cs="Arial" w:hint="eastAsia"/>
          <w:sz w:val="24"/>
          <w:szCs w:val="24"/>
        </w:rPr>
        <w:t>该项目人员配置</w:t>
      </w:r>
      <w:r w:rsidR="00447019" w:rsidRPr="004C4CA6">
        <w:rPr>
          <w:rFonts w:ascii="宋体" w:hAnsi="宋体" w:cs="Arial" w:hint="eastAsia"/>
          <w:sz w:val="24"/>
          <w:szCs w:val="24"/>
        </w:rPr>
        <w:t>（项目实施团队、售后服务团队）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9559B9" w:rsidRPr="004C4CA6"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E82615" w:rsidRPr="004C4CA6" w:rsidRDefault="00E82615" w:rsidP="00005CBF">
            <w:pPr>
              <w:widowControl/>
              <w:jc w:val="center"/>
              <w:rPr>
                <w:rFonts w:ascii="宋体" w:hAnsi="宋体" w:cs="Arial"/>
                <w:sz w:val="24"/>
                <w:szCs w:val="24"/>
              </w:rPr>
            </w:pPr>
            <w:r w:rsidRPr="004C4CA6">
              <w:rPr>
                <w:rFonts w:ascii="宋体" w:hAnsi="宋体" w:cs="Arial" w:hint="eastAsia"/>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E82615" w:rsidRPr="004C4CA6" w:rsidRDefault="00E82615" w:rsidP="00167F9A">
            <w:pPr>
              <w:widowControl/>
              <w:jc w:val="center"/>
              <w:rPr>
                <w:rFonts w:ascii="宋体" w:hAnsi="宋体" w:cs="Arial"/>
                <w:sz w:val="24"/>
                <w:szCs w:val="24"/>
              </w:rPr>
            </w:pPr>
            <w:r w:rsidRPr="004C4CA6">
              <w:rPr>
                <w:rFonts w:ascii="宋体" w:hAnsi="宋体" w:cs="Arial" w:hint="eastAsia"/>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rsidR="00E82615" w:rsidRPr="004C4CA6" w:rsidRDefault="00E82615" w:rsidP="00167F9A">
            <w:pPr>
              <w:jc w:val="center"/>
              <w:rPr>
                <w:rFonts w:ascii="宋体" w:hAnsi="宋体"/>
                <w:sz w:val="24"/>
                <w:szCs w:val="24"/>
              </w:rPr>
            </w:pPr>
            <w:r w:rsidRPr="004C4CA6">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rsidR="00E82615" w:rsidRPr="004C4CA6" w:rsidRDefault="00E82615" w:rsidP="00167F9A">
            <w:pPr>
              <w:jc w:val="center"/>
              <w:rPr>
                <w:rFonts w:ascii="宋体" w:hAnsi="宋体"/>
                <w:sz w:val="24"/>
                <w:szCs w:val="24"/>
              </w:rPr>
            </w:pPr>
            <w:r w:rsidRPr="004C4CA6">
              <w:rPr>
                <w:rFonts w:ascii="宋体" w:hAnsi="宋体" w:hint="eastAsia"/>
                <w:sz w:val="24"/>
                <w:szCs w:val="24"/>
              </w:rPr>
              <w:t>证书</w:t>
            </w:r>
          </w:p>
        </w:tc>
      </w:tr>
      <w:tr w:rsidR="009559B9" w:rsidRPr="004C4CA6"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E82615" w:rsidRPr="004C4CA6" w:rsidRDefault="00E82615" w:rsidP="00005CBF">
            <w:pPr>
              <w:widowControl/>
              <w:jc w:val="center"/>
              <w:rPr>
                <w:rFonts w:ascii="宋体" w:hAnsi="宋体" w:cs="Arial"/>
                <w:sz w:val="24"/>
                <w:szCs w:val="24"/>
              </w:rPr>
            </w:pPr>
          </w:p>
          <w:p w:rsidR="00E82615" w:rsidRPr="004C4CA6" w:rsidRDefault="00E82615" w:rsidP="00005CBF">
            <w:pPr>
              <w:widowControl/>
              <w:jc w:val="center"/>
              <w:rPr>
                <w:rFonts w:ascii="宋体" w:hAnsi="宋体" w:cs="Arial"/>
                <w:sz w:val="24"/>
                <w:szCs w:val="24"/>
              </w:rPr>
            </w:pPr>
            <w:r w:rsidRPr="004C4CA6">
              <w:rPr>
                <w:rFonts w:ascii="宋体" w:hAnsi="宋体" w:cs="Arial" w:hint="eastAsia"/>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rsidR="00E82615" w:rsidRPr="004C4CA6" w:rsidRDefault="00E82615" w:rsidP="00237AD7">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82615" w:rsidRPr="004C4CA6" w:rsidRDefault="00E82615" w:rsidP="00005CBF">
            <w:pPr>
              <w:widowControl/>
              <w:jc w:val="center"/>
              <w:rPr>
                <w:rFonts w:ascii="宋体" w:hAnsi="宋体"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82615" w:rsidRPr="004C4CA6" w:rsidRDefault="00E82615" w:rsidP="00005CBF">
            <w:pPr>
              <w:jc w:val="center"/>
              <w:rPr>
                <w:rFonts w:ascii="宋体" w:hAnsi="宋体"/>
                <w:sz w:val="24"/>
                <w:szCs w:val="24"/>
              </w:rPr>
            </w:pPr>
          </w:p>
        </w:tc>
      </w:tr>
      <w:tr w:rsidR="009559B9" w:rsidRPr="004C4CA6"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E82615" w:rsidRPr="004C4CA6" w:rsidRDefault="00E82615" w:rsidP="00005CBF">
            <w:pPr>
              <w:widowControl/>
              <w:jc w:val="center"/>
              <w:rPr>
                <w:rFonts w:ascii="宋体" w:hAnsi="宋体" w:cs="Arial"/>
                <w:sz w:val="24"/>
                <w:szCs w:val="24"/>
              </w:rPr>
            </w:pPr>
            <w:r w:rsidRPr="004C4CA6">
              <w:rPr>
                <w:rFonts w:ascii="宋体" w:hAnsi="宋体" w:cs="Arial" w:hint="eastAsia"/>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rsidR="00E82615" w:rsidRPr="004C4CA6" w:rsidRDefault="00E82615" w:rsidP="00237AD7">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82615" w:rsidRPr="004C4CA6" w:rsidRDefault="00E82615" w:rsidP="00005CBF">
            <w:pPr>
              <w:widowControl/>
              <w:jc w:val="center"/>
              <w:rPr>
                <w:rFonts w:ascii="宋体" w:hAnsi="宋体"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82615" w:rsidRPr="004C4CA6" w:rsidRDefault="00E82615" w:rsidP="00005CBF">
            <w:pPr>
              <w:jc w:val="center"/>
              <w:rPr>
                <w:rFonts w:ascii="宋体" w:hAnsi="宋体"/>
                <w:sz w:val="24"/>
                <w:szCs w:val="24"/>
              </w:rPr>
            </w:pPr>
          </w:p>
        </w:tc>
      </w:tr>
    </w:tbl>
    <w:p w:rsidR="00405438" w:rsidRPr="004C4CA6" w:rsidRDefault="00405438" w:rsidP="00615A4B">
      <w:pPr>
        <w:pStyle w:val="a3"/>
        <w:widowControl/>
        <w:numPr>
          <w:ilvl w:val="0"/>
          <w:numId w:val="4"/>
        </w:numPr>
        <w:spacing w:line="500" w:lineRule="exact"/>
        <w:ind w:firstLineChars="0"/>
        <w:rPr>
          <w:rFonts w:ascii="宋体" w:hAnsi="宋体"/>
          <w:sz w:val="24"/>
          <w:szCs w:val="24"/>
        </w:rPr>
      </w:pPr>
      <w:r w:rsidRPr="004C4CA6">
        <w:rPr>
          <w:rFonts w:ascii="宋体" w:hAnsi="宋体" w:cs="Arial" w:hint="eastAsia"/>
          <w:sz w:val="24"/>
          <w:szCs w:val="24"/>
        </w:rPr>
        <w:t>该项目</w:t>
      </w:r>
      <w:r w:rsidR="005F18B4" w:rsidRPr="004C4CA6">
        <w:rPr>
          <w:rFonts w:ascii="宋体" w:hAnsi="宋体" w:cs="Arial" w:hint="eastAsia"/>
          <w:sz w:val="24"/>
          <w:szCs w:val="24"/>
        </w:rPr>
        <w:t>设备</w:t>
      </w:r>
      <w:r w:rsidR="007B4058" w:rsidRPr="004C4CA6">
        <w:rPr>
          <w:rFonts w:ascii="宋体" w:hAnsi="宋体" w:cs="Arial" w:hint="eastAsia"/>
          <w:sz w:val="24"/>
          <w:szCs w:val="24"/>
        </w:rPr>
        <w:t>标准</w:t>
      </w:r>
      <w:r w:rsidRPr="004C4CA6">
        <w:rPr>
          <w:rFonts w:ascii="宋体" w:hAnsi="宋体" w:cs="Arial" w:hint="eastAsia"/>
          <w:sz w:val="24"/>
          <w:szCs w:val="24"/>
        </w:rPr>
        <w:t>配置</w:t>
      </w:r>
      <w:r w:rsidR="007B4058" w:rsidRPr="004C4CA6">
        <w:rPr>
          <w:rFonts w:ascii="宋体" w:hAnsi="宋体" w:cs="Arial" w:hint="eastAsia"/>
          <w:sz w:val="24"/>
          <w:szCs w:val="24"/>
        </w:rPr>
        <w:t>表</w:t>
      </w:r>
      <w:r w:rsidR="00736E60" w:rsidRPr="004C4CA6">
        <w:rPr>
          <w:rFonts w:ascii="宋体" w:hAnsi="宋体" w:hint="eastAsia"/>
          <w:sz w:val="24"/>
          <w:szCs w:val="24"/>
        </w:rPr>
        <w:t>（可提供彩页、样品至现场）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4019"/>
      </w:tblGrid>
      <w:tr w:rsidR="009559B9" w:rsidRPr="004C4CA6" w:rsidTr="007B4058">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7B4058" w:rsidRPr="004C4CA6" w:rsidRDefault="007B4058" w:rsidP="00167F9A">
            <w:pPr>
              <w:widowControl/>
              <w:jc w:val="center"/>
              <w:rPr>
                <w:rFonts w:ascii="宋体" w:hAnsi="宋体" w:cs="Arial"/>
                <w:sz w:val="24"/>
                <w:szCs w:val="24"/>
              </w:rPr>
            </w:pPr>
            <w:r w:rsidRPr="004C4CA6">
              <w:rPr>
                <w:rFonts w:ascii="宋体" w:hAnsi="宋体" w:cs="Arial" w:hint="eastAsia"/>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7B4058" w:rsidRPr="004C4CA6" w:rsidRDefault="007B4058" w:rsidP="007B4058">
            <w:pPr>
              <w:widowControl/>
              <w:ind w:firstLineChars="150" w:firstLine="360"/>
              <w:rPr>
                <w:rFonts w:ascii="宋体" w:hAnsi="宋体" w:cs="Arial"/>
                <w:sz w:val="24"/>
                <w:szCs w:val="24"/>
              </w:rPr>
            </w:pPr>
            <w:r w:rsidRPr="004C4CA6">
              <w:rPr>
                <w:rFonts w:ascii="宋体" w:hAnsi="宋体" w:cs="Arial" w:hint="eastAsia"/>
                <w:sz w:val="24"/>
                <w:szCs w:val="24"/>
              </w:rPr>
              <w:t>名称</w:t>
            </w:r>
          </w:p>
        </w:tc>
        <w:tc>
          <w:tcPr>
            <w:tcW w:w="2127" w:type="dxa"/>
            <w:tcBorders>
              <w:top w:val="single" w:sz="4" w:space="0" w:color="auto"/>
              <w:left w:val="single" w:sz="4" w:space="0" w:color="auto"/>
              <w:bottom w:val="single" w:sz="4" w:space="0" w:color="auto"/>
              <w:right w:val="single" w:sz="4" w:space="0" w:color="auto"/>
            </w:tcBorders>
          </w:tcPr>
          <w:p w:rsidR="007B4058" w:rsidRPr="004C4CA6" w:rsidRDefault="007B4058" w:rsidP="007B4058">
            <w:pPr>
              <w:jc w:val="center"/>
              <w:rPr>
                <w:rFonts w:ascii="宋体" w:hAnsi="宋体"/>
                <w:sz w:val="24"/>
                <w:szCs w:val="24"/>
              </w:rPr>
            </w:pPr>
            <w:r w:rsidRPr="004C4CA6">
              <w:rPr>
                <w:rFonts w:ascii="宋体" w:hAnsi="宋体" w:hint="eastAsia"/>
                <w:sz w:val="24"/>
                <w:szCs w:val="24"/>
              </w:rPr>
              <w:t>数量</w:t>
            </w:r>
          </w:p>
        </w:tc>
        <w:tc>
          <w:tcPr>
            <w:tcW w:w="4019" w:type="dxa"/>
            <w:tcBorders>
              <w:top w:val="single" w:sz="4" w:space="0" w:color="auto"/>
              <w:left w:val="single" w:sz="4" w:space="0" w:color="auto"/>
              <w:bottom w:val="single" w:sz="4" w:space="0" w:color="auto"/>
              <w:right w:val="single" w:sz="4" w:space="0" w:color="auto"/>
            </w:tcBorders>
            <w:vAlign w:val="center"/>
          </w:tcPr>
          <w:p w:rsidR="007B4058" w:rsidRPr="004C4CA6" w:rsidRDefault="007B4058" w:rsidP="00167F9A">
            <w:pPr>
              <w:widowControl/>
              <w:jc w:val="center"/>
              <w:rPr>
                <w:rFonts w:ascii="宋体" w:hAnsi="宋体" w:cs="Arial"/>
                <w:sz w:val="24"/>
                <w:szCs w:val="24"/>
              </w:rPr>
            </w:pPr>
            <w:r w:rsidRPr="004C4CA6">
              <w:rPr>
                <w:rFonts w:ascii="宋体" w:hAnsi="宋体" w:cs="Arial" w:hint="eastAsia"/>
                <w:sz w:val="24"/>
                <w:szCs w:val="24"/>
              </w:rPr>
              <w:t>具体参数</w:t>
            </w:r>
          </w:p>
        </w:tc>
      </w:tr>
      <w:tr w:rsidR="009559B9" w:rsidRPr="004C4CA6" w:rsidTr="007B4058">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7B4058" w:rsidRPr="004C4CA6" w:rsidRDefault="007B4058" w:rsidP="00167F9A">
            <w:pPr>
              <w:widowControl/>
              <w:jc w:val="center"/>
              <w:rPr>
                <w:rFonts w:ascii="宋体" w:hAnsi="宋体" w:cs="Arial"/>
                <w:sz w:val="24"/>
                <w:szCs w:val="24"/>
              </w:rPr>
            </w:pPr>
          </w:p>
          <w:p w:rsidR="007B4058" w:rsidRPr="004C4CA6" w:rsidRDefault="007B4058" w:rsidP="00167F9A">
            <w:pPr>
              <w:widowControl/>
              <w:jc w:val="center"/>
              <w:rPr>
                <w:rFonts w:ascii="宋体" w:hAnsi="宋体" w:cs="Arial"/>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7B4058" w:rsidRPr="004C4CA6" w:rsidRDefault="007B4058" w:rsidP="00167F9A">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rsidR="007B4058" w:rsidRPr="004C4CA6" w:rsidRDefault="007B4058" w:rsidP="00167F9A">
            <w:pPr>
              <w:widowControl/>
              <w:jc w:val="center"/>
              <w:rPr>
                <w:rFonts w:ascii="宋体" w:hAnsi="宋体" w:cs="Arial"/>
                <w:sz w:val="24"/>
                <w:szCs w:val="24"/>
              </w:rPr>
            </w:pPr>
          </w:p>
        </w:tc>
        <w:tc>
          <w:tcPr>
            <w:tcW w:w="4019" w:type="dxa"/>
            <w:tcBorders>
              <w:top w:val="single" w:sz="4" w:space="0" w:color="auto"/>
              <w:left w:val="single" w:sz="4" w:space="0" w:color="auto"/>
              <w:bottom w:val="single" w:sz="4" w:space="0" w:color="auto"/>
              <w:right w:val="single" w:sz="4" w:space="0" w:color="auto"/>
            </w:tcBorders>
            <w:vAlign w:val="center"/>
          </w:tcPr>
          <w:p w:rsidR="007B4058" w:rsidRPr="004C4CA6" w:rsidRDefault="007B4058" w:rsidP="00167F9A">
            <w:pPr>
              <w:widowControl/>
              <w:jc w:val="center"/>
              <w:rPr>
                <w:rFonts w:ascii="宋体" w:hAnsi="宋体" w:cs="Arial"/>
                <w:sz w:val="24"/>
                <w:szCs w:val="24"/>
              </w:rPr>
            </w:pPr>
          </w:p>
        </w:tc>
      </w:tr>
      <w:tr w:rsidR="009559B9" w:rsidRPr="004C4CA6" w:rsidTr="007B4058">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7B4058" w:rsidRPr="004C4CA6" w:rsidRDefault="007B4058" w:rsidP="00167F9A">
            <w:pPr>
              <w:widowControl/>
              <w:jc w:val="center"/>
              <w:rPr>
                <w:rFonts w:ascii="宋体" w:hAnsi="宋体" w:cs="Arial"/>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7B4058" w:rsidRPr="004C4CA6" w:rsidRDefault="007B4058" w:rsidP="00167F9A">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rsidR="007B4058" w:rsidRPr="004C4CA6" w:rsidRDefault="007B4058" w:rsidP="00167F9A">
            <w:pPr>
              <w:widowControl/>
              <w:jc w:val="center"/>
              <w:rPr>
                <w:rFonts w:ascii="宋体" w:hAnsi="宋体" w:cs="Arial"/>
                <w:sz w:val="24"/>
                <w:szCs w:val="24"/>
              </w:rPr>
            </w:pPr>
          </w:p>
        </w:tc>
        <w:tc>
          <w:tcPr>
            <w:tcW w:w="4019" w:type="dxa"/>
            <w:tcBorders>
              <w:top w:val="single" w:sz="4" w:space="0" w:color="auto"/>
              <w:left w:val="single" w:sz="4" w:space="0" w:color="auto"/>
              <w:bottom w:val="single" w:sz="4" w:space="0" w:color="auto"/>
              <w:right w:val="single" w:sz="4" w:space="0" w:color="auto"/>
            </w:tcBorders>
            <w:vAlign w:val="center"/>
          </w:tcPr>
          <w:p w:rsidR="007B4058" w:rsidRPr="004C4CA6" w:rsidRDefault="007B4058" w:rsidP="00167F9A">
            <w:pPr>
              <w:widowControl/>
              <w:jc w:val="center"/>
              <w:rPr>
                <w:rFonts w:ascii="宋体" w:hAnsi="宋体" w:cs="Arial"/>
                <w:sz w:val="24"/>
                <w:szCs w:val="24"/>
              </w:rPr>
            </w:pPr>
          </w:p>
        </w:tc>
      </w:tr>
    </w:tbl>
    <w:p w:rsidR="007B4058" w:rsidRPr="004C4CA6" w:rsidRDefault="007B4058" w:rsidP="00736E60">
      <w:pPr>
        <w:pStyle w:val="a3"/>
        <w:widowControl/>
        <w:numPr>
          <w:ilvl w:val="0"/>
          <w:numId w:val="4"/>
        </w:numPr>
        <w:spacing w:line="500" w:lineRule="exact"/>
        <w:ind w:firstLineChars="0"/>
        <w:rPr>
          <w:rFonts w:ascii="宋体" w:hAnsi="宋体"/>
          <w:sz w:val="24"/>
          <w:szCs w:val="24"/>
        </w:rPr>
      </w:pPr>
      <w:r w:rsidRPr="004C4CA6">
        <w:rPr>
          <w:rFonts w:ascii="宋体" w:hAnsi="宋体" w:hint="eastAsia"/>
          <w:sz w:val="24"/>
          <w:szCs w:val="24"/>
        </w:rPr>
        <w:t>该项目</w:t>
      </w:r>
      <w:r w:rsidR="001842C1" w:rsidRPr="004C4CA6">
        <w:rPr>
          <w:rFonts w:ascii="宋体" w:hAnsi="宋体" w:hint="eastAsia"/>
          <w:sz w:val="24"/>
          <w:szCs w:val="24"/>
        </w:rPr>
        <w:t>配置</w:t>
      </w:r>
      <w:r w:rsidRPr="004C4CA6">
        <w:rPr>
          <w:rFonts w:ascii="宋体" w:hAnsi="宋体" w:hint="eastAsia"/>
          <w:sz w:val="24"/>
          <w:szCs w:val="24"/>
        </w:rPr>
        <w:t>选配表</w:t>
      </w:r>
      <w:r w:rsidR="00736E60" w:rsidRPr="004C4CA6">
        <w:rPr>
          <w:rFonts w:ascii="宋体" w:hAnsi="宋体" w:hint="eastAsia"/>
          <w:sz w:val="24"/>
          <w:szCs w:val="24"/>
        </w:rPr>
        <w:t>（可提供彩页、样品至现场）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1701"/>
        <w:gridCol w:w="1790"/>
        <w:gridCol w:w="2655"/>
      </w:tblGrid>
      <w:tr w:rsidR="009559B9" w:rsidRPr="004C4CA6" w:rsidTr="007B4058">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7B4058" w:rsidRPr="004C4CA6" w:rsidRDefault="007B4058" w:rsidP="00E268F8">
            <w:pPr>
              <w:widowControl/>
              <w:jc w:val="center"/>
              <w:rPr>
                <w:rFonts w:ascii="宋体" w:hAnsi="宋体" w:cs="Arial"/>
                <w:sz w:val="24"/>
                <w:szCs w:val="24"/>
              </w:rPr>
            </w:pPr>
            <w:r w:rsidRPr="004C4CA6">
              <w:rPr>
                <w:rFonts w:ascii="宋体" w:hAnsi="宋体" w:cs="Arial" w:hint="eastAsia"/>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7B4058" w:rsidRPr="004C4CA6" w:rsidRDefault="007B4058" w:rsidP="00E268F8">
            <w:pPr>
              <w:widowControl/>
              <w:ind w:firstLineChars="150" w:firstLine="360"/>
              <w:rPr>
                <w:rFonts w:ascii="宋体" w:hAnsi="宋体" w:cs="Arial"/>
                <w:sz w:val="24"/>
                <w:szCs w:val="24"/>
              </w:rPr>
            </w:pPr>
            <w:r w:rsidRPr="004C4CA6">
              <w:rPr>
                <w:rFonts w:ascii="宋体" w:hAnsi="宋体" w:cs="Arial" w:hint="eastAsia"/>
                <w:sz w:val="24"/>
                <w:szCs w:val="24"/>
              </w:rPr>
              <w:t>名称</w:t>
            </w:r>
          </w:p>
        </w:tc>
        <w:tc>
          <w:tcPr>
            <w:tcW w:w="1701" w:type="dxa"/>
            <w:tcBorders>
              <w:top w:val="single" w:sz="4" w:space="0" w:color="auto"/>
              <w:left w:val="single" w:sz="4" w:space="0" w:color="auto"/>
              <w:bottom w:val="single" w:sz="4" w:space="0" w:color="auto"/>
              <w:right w:val="single" w:sz="4" w:space="0" w:color="auto"/>
            </w:tcBorders>
          </w:tcPr>
          <w:p w:rsidR="007B4058" w:rsidRPr="004C4CA6" w:rsidRDefault="007B4058" w:rsidP="00E268F8">
            <w:pPr>
              <w:jc w:val="center"/>
              <w:rPr>
                <w:rFonts w:ascii="宋体" w:hAnsi="宋体"/>
                <w:sz w:val="24"/>
                <w:szCs w:val="24"/>
              </w:rPr>
            </w:pPr>
            <w:r w:rsidRPr="004C4CA6">
              <w:rPr>
                <w:rFonts w:ascii="宋体" w:hAnsi="宋体" w:hint="eastAsia"/>
                <w:sz w:val="24"/>
                <w:szCs w:val="24"/>
              </w:rPr>
              <w:t>数量</w:t>
            </w:r>
          </w:p>
        </w:tc>
        <w:tc>
          <w:tcPr>
            <w:tcW w:w="1790" w:type="dxa"/>
            <w:tcBorders>
              <w:top w:val="single" w:sz="4" w:space="0" w:color="auto"/>
              <w:left w:val="single" w:sz="4" w:space="0" w:color="auto"/>
              <w:bottom w:val="single" w:sz="4" w:space="0" w:color="auto"/>
              <w:right w:val="single" w:sz="4" w:space="0" w:color="auto"/>
            </w:tcBorders>
          </w:tcPr>
          <w:p w:rsidR="007B4058" w:rsidRPr="004C4CA6" w:rsidRDefault="00771517" w:rsidP="00E268F8">
            <w:pPr>
              <w:widowControl/>
              <w:jc w:val="center"/>
              <w:rPr>
                <w:rFonts w:ascii="宋体" w:hAnsi="宋体" w:cs="Arial"/>
                <w:sz w:val="24"/>
                <w:szCs w:val="24"/>
              </w:rPr>
            </w:pPr>
            <w:r w:rsidRPr="004C4CA6">
              <w:rPr>
                <w:rFonts w:ascii="宋体" w:hAnsi="宋体" w:cs="Arial" w:hint="eastAsia"/>
                <w:sz w:val="24"/>
                <w:szCs w:val="24"/>
              </w:rPr>
              <w:t>单价</w:t>
            </w:r>
          </w:p>
        </w:tc>
        <w:tc>
          <w:tcPr>
            <w:tcW w:w="2655" w:type="dxa"/>
            <w:tcBorders>
              <w:top w:val="single" w:sz="4" w:space="0" w:color="auto"/>
              <w:left w:val="single" w:sz="4" w:space="0" w:color="auto"/>
              <w:bottom w:val="single" w:sz="4" w:space="0" w:color="auto"/>
              <w:right w:val="single" w:sz="4" w:space="0" w:color="auto"/>
            </w:tcBorders>
            <w:vAlign w:val="center"/>
          </w:tcPr>
          <w:p w:rsidR="007B4058" w:rsidRPr="004C4CA6" w:rsidRDefault="007B4058" w:rsidP="00E268F8">
            <w:pPr>
              <w:widowControl/>
              <w:jc w:val="center"/>
              <w:rPr>
                <w:rFonts w:ascii="宋体" w:hAnsi="宋体" w:cs="Arial"/>
                <w:sz w:val="24"/>
                <w:szCs w:val="24"/>
              </w:rPr>
            </w:pPr>
            <w:r w:rsidRPr="004C4CA6">
              <w:rPr>
                <w:rFonts w:ascii="宋体" w:hAnsi="宋体" w:cs="Arial" w:hint="eastAsia"/>
                <w:sz w:val="24"/>
                <w:szCs w:val="24"/>
              </w:rPr>
              <w:t>具体参数</w:t>
            </w:r>
          </w:p>
        </w:tc>
      </w:tr>
      <w:tr w:rsidR="009559B9" w:rsidRPr="004C4CA6" w:rsidTr="007B4058">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7B4058" w:rsidRPr="004C4CA6" w:rsidRDefault="007B4058" w:rsidP="00E268F8">
            <w:pPr>
              <w:widowControl/>
              <w:jc w:val="center"/>
              <w:rPr>
                <w:rFonts w:ascii="宋体" w:hAnsi="宋体" w:cs="Arial"/>
                <w:sz w:val="24"/>
                <w:szCs w:val="24"/>
              </w:rPr>
            </w:pPr>
          </w:p>
          <w:p w:rsidR="007B4058" w:rsidRPr="004C4CA6" w:rsidRDefault="007B4058" w:rsidP="00E268F8">
            <w:pPr>
              <w:widowControl/>
              <w:jc w:val="center"/>
              <w:rPr>
                <w:rFonts w:ascii="宋体" w:hAnsi="宋体" w:cs="Arial"/>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7B4058" w:rsidRPr="004C4CA6" w:rsidRDefault="007B4058" w:rsidP="00E268F8">
            <w:pPr>
              <w:widowControl/>
              <w:rPr>
                <w:rFonts w:ascii="宋体" w:hAnsi="宋体"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B4058" w:rsidRPr="004C4CA6" w:rsidRDefault="007B4058" w:rsidP="00E268F8">
            <w:pPr>
              <w:widowControl/>
              <w:jc w:val="center"/>
              <w:rPr>
                <w:rFonts w:ascii="宋体" w:hAnsi="宋体" w:cs="Arial"/>
                <w:sz w:val="24"/>
                <w:szCs w:val="24"/>
              </w:rPr>
            </w:pPr>
          </w:p>
        </w:tc>
        <w:tc>
          <w:tcPr>
            <w:tcW w:w="1790" w:type="dxa"/>
            <w:tcBorders>
              <w:top w:val="single" w:sz="4" w:space="0" w:color="auto"/>
              <w:left w:val="single" w:sz="4" w:space="0" w:color="auto"/>
              <w:bottom w:val="single" w:sz="4" w:space="0" w:color="auto"/>
              <w:right w:val="single" w:sz="4" w:space="0" w:color="auto"/>
            </w:tcBorders>
          </w:tcPr>
          <w:p w:rsidR="007B4058" w:rsidRPr="004C4CA6" w:rsidRDefault="007B4058" w:rsidP="00E268F8">
            <w:pPr>
              <w:widowControl/>
              <w:jc w:val="center"/>
              <w:rPr>
                <w:rFonts w:ascii="宋体" w:hAnsi="宋体" w:cs="Arial"/>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7B4058" w:rsidRPr="004C4CA6" w:rsidRDefault="007B4058" w:rsidP="00E268F8">
            <w:pPr>
              <w:widowControl/>
              <w:jc w:val="center"/>
              <w:rPr>
                <w:rFonts w:ascii="宋体" w:hAnsi="宋体" w:cs="Arial"/>
                <w:sz w:val="24"/>
                <w:szCs w:val="24"/>
              </w:rPr>
            </w:pPr>
          </w:p>
        </w:tc>
      </w:tr>
      <w:tr w:rsidR="009559B9" w:rsidRPr="004C4CA6" w:rsidTr="007B4058">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7B4058" w:rsidRPr="004C4CA6" w:rsidRDefault="007B4058" w:rsidP="00E268F8">
            <w:pPr>
              <w:widowControl/>
              <w:jc w:val="center"/>
              <w:rPr>
                <w:rFonts w:ascii="宋体" w:hAnsi="宋体" w:cs="Arial"/>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7B4058" w:rsidRPr="004C4CA6" w:rsidRDefault="007B4058" w:rsidP="00E268F8">
            <w:pPr>
              <w:widowControl/>
              <w:rPr>
                <w:rFonts w:ascii="宋体" w:hAnsi="宋体"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B4058" w:rsidRPr="004C4CA6" w:rsidRDefault="007B4058" w:rsidP="00E268F8">
            <w:pPr>
              <w:widowControl/>
              <w:jc w:val="center"/>
              <w:rPr>
                <w:rFonts w:ascii="宋体" w:hAnsi="宋体" w:cs="Arial"/>
                <w:sz w:val="24"/>
                <w:szCs w:val="24"/>
              </w:rPr>
            </w:pPr>
          </w:p>
        </w:tc>
        <w:tc>
          <w:tcPr>
            <w:tcW w:w="1790" w:type="dxa"/>
            <w:tcBorders>
              <w:top w:val="single" w:sz="4" w:space="0" w:color="auto"/>
              <w:left w:val="single" w:sz="4" w:space="0" w:color="auto"/>
              <w:bottom w:val="single" w:sz="4" w:space="0" w:color="auto"/>
              <w:right w:val="single" w:sz="4" w:space="0" w:color="auto"/>
            </w:tcBorders>
          </w:tcPr>
          <w:p w:rsidR="007B4058" w:rsidRPr="004C4CA6" w:rsidRDefault="007B4058" w:rsidP="00E268F8">
            <w:pPr>
              <w:widowControl/>
              <w:jc w:val="center"/>
              <w:rPr>
                <w:rFonts w:ascii="宋体" w:hAnsi="宋体" w:cs="Arial"/>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7B4058" w:rsidRPr="004C4CA6" w:rsidRDefault="007B4058" w:rsidP="00E268F8">
            <w:pPr>
              <w:widowControl/>
              <w:jc w:val="center"/>
              <w:rPr>
                <w:rFonts w:ascii="宋体" w:hAnsi="宋体" w:cs="Arial"/>
                <w:sz w:val="24"/>
                <w:szCs w:val="24"/>
              </w:rPr>
            </w:pPr>
          </w:p>
        </w:tc>
      </w:tr>
    </w:tbl>
    <w:p w:rsidR="00D62C83" w:rsidRPr="004C4CA6" w:rsidRDefault="00736E60" w:rsidP="00D62C83">
      <w:pPr>
        <w:pStyle w:val="a3"/>
        <w:widowControl/>
        <w:numPr>
          <w:ilvl w:val="0"/>
          <w:numId w:val="4"/>
        </w:numPr>
        <w:spacing w:line="500" w:lineRule="exact"/>
        <w:ind w:firstLineChars="0"/>
        <w:rPr>
          <w:rFonts w:ascii="宋体" w:hAnsi="宋体"/>
          <w:sz w:val="24"/>
          <w:szCs w:val="24"/>
        </w:rPr>
      </w:pPr>
      <w:r w:rsidRPr="004C4CA6">
        <w:rPr>
          <w:rFonts w:ascii="宋体" w:hAnsi="宋体" w:hint="eastAsia"/>
          <w:sz w:val="24"/>
          <w:szCs w:val="24"/>
        </w:rPr>
        <w:t>分项报价表（易损零配件，可提供彩页、样品至现场）</w:t>
      </w:r>
    </w:p>
    <w:p w:rsidR="00D62C83" w:rsidRPr="004C4CA6" w:rsidRDefault="00D62C83" w:rsidP="00D62C83">
      <w:pPr>
        <w:widowControl/>
        <w:spacing w:line="500" w:lineRule="exact"/>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38"/>
        <w:gridCol w:w="2064"/>
        <w:gridCol w:w="2124"/>
        <w:gridCol w:w="2646"/>
      </w:tblGrid>
      <w:tr w:rsidR="009559B9" w:rsidRPr="004C4CA6" w:rsidTr="00D30E01">
        <w:tc>
          <w:tcPr>
            <w:tcW w:w="0" w:type="auto"/>
            <w:tcBorders>
              <w:top w:val="single" w:sz="4" w:space="0" w:color="auto"/>
              <w:left w:val="single" w:sz="4" w:space="0" w:color="auto"/>
              <w:bottom w:val="single" w:sz="4" w:space="0" w:color="auto"/>
              <w:right w:val="single" w:sz="4" w:space="0" w:color="auto"/>
            </w:tcBorders>
            <w:vAlign w:val="center"/>
            <w:hideMark/>
          </w:tcPr>
          <w:p w:rsidR="00E141E0" w:rsidRPr="004C4CA6" w:rsidRDefault="00E141E0" w:rsidP="00384833">
            <w:pPr>
              <w:widowControl/>
              <w:jc w:val="center"/>
              <w:rPr>
                <w:rFonts w:ascii="宋体" w:hAnsi="宋体" w:cs="Arial"/>
                <w:sz w:val="24"/>
                <w:szCs w:val="24"/>
              </w:rPr>
            </w:pPr>
            <w:r w:rsidRPr="004C4CA6">
              <w:rPr>
                <w:rFonts w:ascii="宋体" w:hAnsi="宋体" w:cs="Arial" w:hint="eastAsia"/>
                <w:bCs/>
                <w:kern w:val="0"/>
                <w:sz w:val="24"/>
                <w:szCs w:val="24"/>
              </w:rPr>
              <w:t>序号</w:t>
            </w:r>
          </w:p>
        </w:tc>
        <w:tc>
          <w:tcPr>
            <w:tcW w:w="1238" w:type="dxa"/>
            <w:tcBorders>
              <w:top w:val="single" w:sz="4" w:space="0" w:color="auto"/>
              <w:left w:val="single" w:sz="4" w:space="0" w:color="auto"/>
              <w:bottom w:val="single" w:sz="4" w:space="0" w:color="auto"/>
              <w:right w:val="single" w:sz="4" w:space="0" w:color="auto"/>
            </w:tcBorders>
            <w:vAlign w:val="center"/>
            <w:hideMark/>
          </w:tcPr>
          <w:p w:rsidR="00E141E0" w:rsidRPr="004C4CA6" w:rsidRDefault="00E141E0" w:rsidP="00384833">
            <w:pPr>
              <w:widowControl/>
              <w:jc w:val="center"/>
              <w:rPr>
                <w:rFonts w:ascii="宋体" w:hAnsi="宋体" w:cs="Arial"/>
                <w:sz w:val="24"/>
                <w:szCs w:val="24"/>
              </w:rPr>
            </w:pPr>
            <w:r w:rsidRPr="004C4CA6">
              <w:rPr>
                <w:rFonts w:ascii="宋体" w:hAnsi="宋体" w:cs="Arial" w:hint="eastAsia"/>
                <w:sz w:val="24"/>
                <w:szCs w:val="24"/>
              </w:rPr>
              <w:t>名称</w:t>
            </w:r>
          </w:p>
        </w:tc>
        <w:tc>
          <w:tcPr>
            <w:tcW w:w="2064" w:type="dxa"/>
            <w:tcBorders>
              <w:top w:val="single" w:sz="4" w:space="0" w:color="auto"/>
              <w:left w:val="single" w:sz="4" w:space="0" w:color="auto"/>
              <w:bottom w:val="single" w:sz="4" w:space="0" w:color="auto"/>
              <w:right w:val="single" w:sz="4" w:space="0" w:color="auto"/>
            </w:tcBorders>
            <w:vAlign w:val="center"/>
            <w:hideMark/>
          </w:tcPr>
          <w:p w:rsidR="00E141E0" w:rsidRPr="004C4CA6" w:rsidRDefault="00E141E0" w:rsidP="00384833">
            <w:pPr>
              <w:widowControl/>
              <w:jc w:val="center"/>
              <w:rPr>
                <w:rFonts w:ascii="宋体" w:hAnsi="宋体" w:cs="Arial"/>
                <w:sz w:val="24"/>
                <w:szCs w:val="24"/>
              </w:rPr>
            </w:pPr>
            <w:r w:rsidRPr="004C4CA6">
              <w:rPr>
                <w:rFonts w:ascii="宋体" w:hAnsi="宋体" w:cs="Arial" w:hint="eastAsia"/>
                <w:bCs/>
                <w:kern w:val="0"/>
                <w:sz w:val="24"/>
                <w:szCs w:val="24"/>
              </w:rPr>
              <w:t>品牌</w:t>
            </w:r>
          </w:p>
        </w:tc>
        <w:tc>
          <w:tcPr>
            <w:tcW w:w="2124" w:type="dxa"/>
            <w:tcBorders>
              <w:top w:val="single" w:sz="4" w:space="0" w:color="auto"/>
              <w:left w:val="single" w:sz="4" w:space="0" w:color="auto"/>
              <w:bottom w:val="single" w:sz="4" w:space="0" w:color="auto"/>
              <w:right w:val="single" w:sz="4" w:space="0" w:color="auto"/>
            </w:tcBorders>
            <w:vAlign w:val="center"/>
            <w:hideMark/>
          </w:tcPr>
          <w:p w:rsidR="00E141E0" w:rsidRPr="004C4CA6" w:rsidRDefault="00E141E0" w:rsidP="00384833">
            <w:pPr>
              <w:jc w:val="center"/>
              <w:rPr>
                <w:rFonts w:ascii="宋体" w:hAnsi="宋体"/>
                <w:sz w:val="24"/>
                <w:szCs w:val="24"/>
              </w:rPr>
            </w:pPr>
            <w:r w:rsidRPr="004C4CA6">
              <w:rPr>
                <w:rFonts w:ascii="宋体" w:hAnsi="宋体" w:hint="eastAsia"/>
                <w:sz w:val="24"/>
                <w:szCs w:val="24"/>
              </w:rPr>
              <w:t>规格型号</w:t>
            </w:r>
          </w:p>
        </w:tc>
        <w:tc>
          <w:tcPr>
            <w:tcW w:w="2646" w:type="dxa"/>
            <w:tcBorders>
              <w:top w:val="single" w:sz="4" w:space="0" w:color="auto"/>
              <w:left w:val="single" w:sz="4" w:space="0" w:color="auto"/>
              <w:bottom w:val="single" w:sz="4" w:space="0" w:color="auto"/>
              <w:right w:val="single" w:sz="4" w:space="0" w:color="auto"/>
            </w:tcBorders>
            <w:vAlign w:val="center"/>
            <w:hideMark/>
          </w:tcPr>
          <w:p w:rsidR="00E141E0" w:rsidRPr="004C4CA6" w:rsidRDefault="00E141E0" w:rsidP="00384833">
            <w:pPr>
              <w:jc w:val="center"/>
              <w:rPr>
                <w:rFonts w:ascii="宋体" w:hAnsi="宋体"/>
                <w:sz w:val="24"/>
                <w:szCs w:val="24"/>
              </w:rPr>
            </w:pPr>
            <w:r w:rsidRPr="004C4CA6">
              <w:rPr>
                <w:rFonts w:ascii="宋体" w:hAnsi="宋体" w:hint="eastAsia"/>
                <w:sz w:val="24"/>
                <w:szCs w:val="24"/>
              </w:rPr>
              <w:t>单价</w:t>
            </w:r>
          </w:p>
        </w:tc>
      </w:tr>
      <w:tr w:rsidR="009559B9" w:rsidRPr="004C4CA6" w:rsidTr="00D30E01">
        <w:tc>
          <w:tcPr>
            <w:tcW w:w="0" w:type="auto"/>
            <w:tcBorders>
              <w:top w:val="single" w:sz="4" w:space="0" w:color="auto"/>
              <w:left w:val="single" w:sz="4" w:space="0" w:color="auto"/>
              <w:bottom w:val="single" w:sz="4" w:space="0" w:color="auto"/>
              <w:right w:val="single" w:sz="4" w:space="0" w:color="auto"/>
            </w:tcBorders>
          </w:tcPr>
          <w:p w:rsidR="00E141E0" w:rsidRPr="004C4CA6" w:rsidRDefault="00E141E0" w:rsidP="00384833">
            <w:pPr>
              <w:spacing w:line="360" w:lineRule="auto"/>
              <w:rPr>
                <w:rFonts w:ascii="Arial" w:hAnsi="Arial" w:cs="Arial"/>
                <w:kern w:val="0"/>
                <w:sz w:val="24"/>
                <w:szCs w:val="24"/>
              </w:rPr>
            </w:pPr>
            <w:r w:rsidRPr="004C4CA6">
              <w:rPr>
                <w:rFonts w:ascii="Arial" w:hAnsi="Arial" w:cs="Arial" w:hint="eastAsia"/>
                <w:kern w:val="0"/>
                <w:sz w:val="24"/>
                <w:szCs w:val="24"/>
              </w:rPr>
              <w:t>1</w:t>
            </w:r>
          </w:p>
        </w:tc>
        <w:tc>
          <w:tcPr>
            <w:tcW w:w="1238" w:type="dxa"/>
            <w:tcBorders>
              <w:top w:val="single" w:sz="4" w:space="0" w:color="auto"/>
              <w:left w:val="single" w:sz="4" w:space="0" w:color="auto"/>
              <w:bottom w:val="single" w:sz="4" w:space="0" w:color="auto"/>
              <w:right w:val="single" w:sz="4" w:space="0" w:color="auto"/>
            </w:tcBorders>
          </w:tcPr>
          <w:p w:rsidR="00E141E0" w:rsidRPr="004C4CA6" w:rsidRDefault="00E141E0" w:rsidP="00384833">
            <w:pPr>
              <w:spacing w:line="360" w:lineRule="auto"/>
              <w:rPr>
                <w:rFonts w:ascii="Arial" w:hAnsi="Arial" w:cs="Arial"/>
                <w:kern w:val="0"/>
                <w:sz w:val="24"/>
                <w:szCs w:val="24"/>
              </w:rPr>
            </w:pPr>
          </w:p>
        </w:tc>
        <w:tc>
          <w:tcPr>
            <w:tcW w:w="2064" w:type="dxa"/>
            <w:tcBorders>
              <w:top w:val="single" w:sz="4" w:space="0" w:color="auto"/>
              <w:left w:val="single" w:sz="4" w:space="0" w:color="auto"/>
              <w:bottom w:val="single" w:sz="4" w:space="0" w:color="auto"/>
              <w:right w:val="single" w:sz="4" w:space="0" w:color="auto"/>
            </w:tcBorders>
          </w:tcPr>
          <w:p w:rsidR="00E141E0" w:rsidRPr="004C4CA6" w:rsidRDefault="00E141E0" w:rsidP="00384833">
            <w:pPr>
              <w:spacing w:line="360" w:lineRule="auto"/>
              <w:rPr>
                <w:rFonts w:ascii="Arial" w:hAnsi="Arial" w:cs="Arial"/>
                <w:kern w:val="0"/>
                <w:sz w:val="24"/>
                <w:szCs w:val="24"/>
              </w:rPr>
            </w:pPr>
          </w:p>
        </w:tc>
        <w:tc>
          <w:tcPr>
            <w:tcW w:w="2124" w:type="dxa"/>
            <w:tcBorders>
              <w:top w:val="single" w:sz="4" w:space="0" w:color="auto"/>
              <w:left w:val="single" w:sz="4" w:space="0" w:color="auto"/>
              <w:bottom w:val="single" w:sz="4" w:space="0" w:color="auto"/>
              <w:right w:val="single" w:sz="4" w:space="0" w:color="auto"/>
            </w:tcBorders>
          </w:tcPr>
          <w:p w:rsidR="00E141E0" w:rsidRPr="004C4CA6" w:rsidRDefault="00E141E0" w:rsidP="00384833">
            <w:pPr>
              <w:spacing w:line="360" w:lineRule="auto"/>
              <w:rPr>
                <w:rFonts w:ascii="Arial" w:hAnsi="Arial" w:cs="Arial"/>
                <w:kern w:val="0"/>
                <w:sz w:val="24"/>
                <w:szCs w:val="24"/>
              </w:rPr>
            </w:pPr>
          </w:p>
        </w:tc>
        <w:tc>
          <w:tcPr>
            <w:tcW w:w="2646" w:type="dxa"/>
            <w:tcBorders>
              <w:top w:val="single" w:sz="4" w:space="0" w:color="auto"/>
              <w:left w:val="single" w:sz="4" w:space="0" w:color="auto"/>
              <w:bottom w:val="single" w:sz="4" w:space="0" w:color="auto"/>
              <w:right w:val="single" w:sz="4" w:space="0" w:color="auto"/>
            </w:tcBorders>
          </w:tcPr>
          <w:p w:rsidR="00E141E0" w:rsidRPr="004C4CA6" w:rsidRDefault="00E141E0" w:rsidP="00384833">
            <w:pPr>
              <w:spacing w:line="360" w:lineRule="auto"/>
              <w:rPr>
                <w:rFonts w:ascii="Arial" w:hAnsi="Arial" w:cs="Arial"/>
                <w:kern w:val="0"/>
                <w:sz w:val="24"/>
                <w:szCs w:val="24"/>
              </w:rPr>
            </w:pPr>
          </w:p>
        </w:tc>
      </w:tr>
      <w:tr w:rsidR="009559B9" w:rsidRPr="004C4CA6" w:rsidTr="00D30E01">
        <w:tc>
          <w:tcPr>
            <w:tcW w:w="0" w:type="auto"/>
            <w:tcBorders>
              <w:top w:val="single" w:sz="4" w:space="0" w:color="auto"/>
              <w:left w:val="single" w:sz="4" w:space="0" w:color="auto"/>
              <w:bottom w:val="single" w:sz="4" w:space="0" w:color="auto"/>
              <w:right w:val="single" w:sz="4" w:space="0" w:color="auto"/>
            </w:tcBorders>
          </w:tcPr>
          <w:p w:rsidR="00E141E0" w:rsidRPr="004C4CA6" w:rsidRDefault="00E141E0" w:rsidP="00384833">
            <w:pPr>
              <w:spacing w:line="360" w:lineRule="auto"/>
              <w:rPr>
                <w:rFonts w:ascii="Arial" w:hAnsi="Arial" w:cs="Arial"/>
                <w:kern w:val="0"/>
                <w:sz w:val="24"/>
                <w:szCs w:val="24"/>
              </w:rPr>
            </w:pPr>
            <w:r w:rsidRPr="004C4CA6">
              <w:rPr>
                <w:rFonts w:ascii="Arial" w:hAnsi="Arial" w:cs="Arial" w:hint="eastAsia"/>
                <w:kern w:val="0"/>
                <w:sz w:val="24"/>
                <w:szCs w:val="24"/>
              </w:rPr>
              <w:t>2</w:t>
            </w:r>
          </w:p>
        </w:tc>
        <w:tc>
          <w:tcPr>
            <w:tcW w:w="1238" w:type="dxa"/>
            <w:tcBorders>
              <w:top w:val="single" w:sz="4" w:space="0" w:color="auto"/>
              <w:left w:val="single" w:sz="4" w:space="0" w:color="auto"/>
              <w:bottom w:val="single" w:sz="4" w:space="0" w:color="auto"/>
              <w:right w:val="single" w:sz="4" w:space="0" w:color="auto"/>
            </w:tcBorders>
          </w:tcPr>
          <w:p w:rsidR="00E141E0" w:rsidRPr="004C4CA6" w:rsidRDefault="00E141E0" w:rsidP="00384833">
            <w:pPr>
              <w:spacing w:line="360" w:lineRule="auto"/>
              <w:rPr>
                <w:rFonts w:ascii="Arial" w:hAnsi="Arial" w:cs="Arial"/>
                <w:kern w:val="0"/>
                <w:sz w:val="24"/>
                <w:szCs w:val="24"/>
              </w:rPr>
            </w:pPr>
          </w:p>
        </w:tc>
        <w:tc>
          <w:tcPr>
            <w:tcW w:w="2064" w:type="dxa"/>
            <w:tcBorders>
              <w:top w:val="single" w:sz="4" w:space="0" w:color="auto"/>
              <w:left w:val="single" w:sz="4" w:space="0" w:color="auto"/>
              <w:bottom w:val="single" w:sz="4" w:space="0" w:color="auto"/>
              <w:right w:val="single" w:sz="4" w:space="0" w:color="auto"/>
            </w:tcBorders>
          </w:tcPr>
          <w:p w:rsidR="00E141E0" w:rsidRPr="004C4CA6" w:rsidRDefault="00E141E0" w:rsidP="00384833">
            <w:pPr>
              <w:spacing w:line="360" w:lineRule="auto"/>
              <w:rPr>
                <w:rFonts w:ascii="Arial" w:hAnsi="Arial" w:cs="Arial"/>
                <w:kern w:val="0"/>
                <w:sz w:val="24"/>
                <w:szCs w:val="24"/>
              </w:rPr>
            </w:pPr>
          </w:p>
        </w:tc>
        <w:tc>
          <w:tcPr>
            <w:tcW w:w="2124" w:type="dxa"/>
            <w:tcBorders>
              <w:top w:val="single" w:sz="4" w:space="0" w:color="auto"/>
              <w:left w:val="single" w:sz="4" w:space="0" w:color="auto"/>
              <w:bottom w:val="single" w:sz="4" w:space="0" w:color="auto"/>
              <w:right w:val="single" w:sz="4" w:space="0" w:color="auto"/>
            </w:tcBorders>
          </w:tcPr>
          <w:p w:rsidR="00E141E0" w:rsidRPr="004C4CA6" w:rsidRDefault="00E141E0" w:rsidP="00384833">
            <w:pPr>
              <w:spacing w:line="360" w:lineRule="auto"/>
              <w:rPr>
                <w:rFonts w:ascii="Arial" w:hAnsi="Arial" w:cs="Arial"/>
                <w:kern w:val="0"/>
                <w:sz w:val="24"/>
                <w:szCs w:val="24"/>
              </w:rPr>
            </w:pPr>
          </w:p>
        </w:tc>
        <w:tc>
          <w:tcPr>
            <w:tcW w:w="2646" w:type="dxa"/>
            <w:tcBorders>
              <w:top w:val="single" w:sz="4" w:space="0" w:color="auto"/>
              <w:left w:val="single" w:sz="4" w:space="0" w:color="auto"/>
              <w:bottom w:val="single" w:sz="4" w:space="0" w:color="auto"/>
              <w:right w:val="single" w:sz="4" w:space="0" w:color="auto"/>
            </w:tcBorders>
          </w:tcPr>
          <w:p w:rsidR="00E141E0" w:rsidRPr="004C4CA6" w:rsidRDefault="00E141E0" w:rsidP="00384833">
            <w:pPr>
              <w:spacing w:line="360" w:lineRule="auto"/>
              <w:rPr>
                <w:rFonts w:ascii="Arial" w:hAnsi="Arial" w:cs="Arial"/>
                <w:kern w:val="0"/>
                <w:sz w:val="24"/>
                <w:szCs w:val="24"/>
              </w:rPr>
            </w:pPr>
          </w:p>
        </w:tc>
      </w:tr>
    </w:tbl>
    <w:p w:rsidR="00D30E01" w:rsidRPr="004C4CA6" w:rsidRDefault="00D30E01" w:rsidP="00E141E0">
      <w:pPr>
        <w:widowControl/>
        <w:spacing w:line="500" w:lineRule="exact"/>
        <w:rPr>
          <w:rFonts w:ascii="宋体" w:hAnsi="宋体"/>
          <w:sz w:val="24"/>
          <w:szCs w:val="24"/>
        </w:rPr>
        <w:sectPr w:rsidR="00D30E01" w:rsidRPr="004C4CA6" w:rsidSect="00D53D91">
          <w:headerReference w:type="default" r:id="rId8"/>
          <w:footerReference w:type="default" r:id="rId9"/>
          <w:footerReference w:type="first" r:id="rId10"/>
          <w:pgSz w:w="11906" w:h="16838"/>
          <w:pgMar w:top="1440" w:right="1797" w:bottom="1440" w:left="1797" w:header="851" w:footer="992" w:gutter="0"/>
          <w:cols w:space="425"/>
          <w:docGrid w:type="lines" w:linePitch="312"/>
        </w:sectPr>
      </w:pPr>
    </w:p>
    <w:p w:rsidR="00DA4A0B" w:rsidRPr="004C4CA6" w:rsidRDefault="00E16E73" w:rsidP="002B3929">
      <w:pPr>
        <w:pStyle w:val="a3"/>
        <w:widowControl/>
        <w:numPr>
          <w:ilvl w:val="0"/>
          <w:numId w:val="6"/>
        </w:numPr>
        <w:spacing w:line="360" w:lineRule="auto"/>
        <w:ind w:firstLineChars="0"/>
        <w:rPr>
          <w:rFonts w:ascii="宋体" w:hAnsi="宋体"/>
          <w:sz w:val="24"/>
          <w:szCs w:val="24"/>
        </w:rPr>
      </w:pPr>
      <w:r w:rsidRPr="004C4CA6">
        <w:rPr>
          <w:rFonts w:ascii="宋体" w:hAnsi="宋体" w:hint="eastAsia"/>
          <w:sz w:val="24"/>
          <w:szCs w:val="24"/>
        </w:rPr>
        <w:lastRenderedPageBreak/>
        <w:t>与本项目类似的成功案例</w:t>
      </w:r>
      <w:r w:rsidR="00DA4A0B" w:rsidRPr="004C4CA6">
        <w:rPr>
          <w:rFonts w:ascii="宋体" w:hAnsi="宋体" w:hint="eastAsia"/>
          <w:sz w:val="24"/>
          <w:szCs w:val="24"/>
        </w:rPr>
        <w:t>（合同复印件及中标公告&lt;包含网址及网站抬头等信息的全网页截屏&gt;）</w:t>
      </w:r>
    </w:p>
    <w:p w:rsidR="00387BCF" w:rsidRPr="004C4CA6" w:rsidRDefault="00387BCF" w:rsidP="00881C2D">
      <w:pPr>
        <w:pStyle w:val="a3"/>
        <w:widowControl/>
        <w:numPr>
          <w:ilvl w:val="0"/>
          <w:numId w:val="6"/>
        </w:numPr>
        <w:spacing w:line="360" w:lineRule="auto"/>
        <w:ind w:left="408" w:hangingChars="170" w:hanging="408"/>
        <w:rPr>
          <w:rFonts w:ascii="宋体" w:hAnsi="宋体"/>
          <w:sz w:val="24"/>
          <w:szCs w:val="24"/>
        </w:rPr>
      </w:pPr>
      <w:r w:rsidRPr="004C4CA6">
        <w:rPr>
          <w:rFonts w:ascii="宋体" w:hAnsi="宋体" w:hint="eastAsia"/>
          <w:sz w:val="24"/>
          <w:szCs w:val="24"/>
        </w:rPr>
        <w:t>与本项目相关的公司资质证书专利等证明材料。</w:t>
      </w:r>
    </w:p>
    <w:p w:rsidR="00F80508" w:rsidRPr="004C4CA6" w:rsidRDefault="004C4AB5" w:rsidP="00881C2D">
      <w:pPr>
        <w:pStyle w:val="a3"/>
        <w:numPr>
          <w:ilvl w:val="0"/>
          <w:numId w:val="6"/>
        </w:numPr>
        <w:spacing w:line="360" w:lineRule="auto"/>
        <w:ind w:firstLineChars="0"/>
        <w:rPr>
          <w:rFonts w:ascii="宋体" w:hAnsi="宋体"/>
          <w:sz w:val="24"/>
          <w:szCs w:val="24"/>
        </w:rPr>
      </w:pPr>
      <w:r w:rsidRPr="004C4CA6">
        <w:rPr>
          <w:rFonts w:ascii="宋体" w:hAnsi="宋体" w:hint="eastAsia"/>
          <w:sz w:val="24"/>
          <w:szCs w:val="24"/>
        </w:rPr>
        <w:t>所投产品详细参数</w:t>
      </w:r>
      <w:r w:rsidR="00744657" w:rsidRPr="004C4CA6">
        <w:rPr>
          <w:rFonts w:ascii="宋体" w:hAnsi="宋体" w:hint="eastAsia"/>
          <w:sz w:val="24"/>
          <w:szCs w:val="24"/>
        </w:rPr>
        <w:t>及产品</w:t>
      </w:r>
      <w:r w:rsidRPr="004C4CA6">
        <w:rPr>
          <w:rFonts w:ascii="宋体" w:hAnsi="宋体" w:hint="eastAsia"/>
          <w:sz w:val="24"/>
          <w:szCs w:val="24"/>
        </w:rPr>
        <w:t>彩页等</w:t>
      </w:r>
      <w:r w:rsidR="00744657" w:rsidRPr="004C4CA6">
        <w:rPr>
          <w:rFonts w:ascii="宋体" w:hAnsi="宋体" w:hint="eastAsia"/>
          <w:sz w:val="24"/>
          <w:szCs w:val="24"/>
        </w:rPr>
        <w:t>相关</w:t>
      </w:r>
      <w:r w:rsidRPr="004C4CA6">
        <w:rPr>
          <w:rFonts w:ascii="宋体" w:hAnsi="宋体" w:hint="eastAsia"/>
          <w:sz w:val="24"/>
          <w:szCs w:val="24"/>
        </w:rPr>
        <w:t>证明材料</w:t>
      </w:r>
      <w:r w:rsidR="00744657" w:rsidRPr="004C4CA6">
        <w:rPr>
          <w:rFonts w:ascii="宋体" w:hAnsi="宋体" w:hint="eastAsia"/>
          <w:sz w:val="24"/>
          <w:szCs w:val="24"/>
        </w:rPr>
        <w:t>。</w:t>
      </w:r>
    </w:p>
    <w:p w:rsidR="00F80508" w:rsidRPr="004C4CA6" w:rsidRDefault="00F80508" w:rsidP="00DE5402">
      <w:pPr>
        <w:pStyle w:val="a3"/>
        <w:numPr>
          <w:ilvl w:val="0"/>
          <w:numId w:val="6"/>
        </w:numPr>
        <w:spacing w:line="360" w:lineRule="auto"/>
        <w:ind w:firstLineChars="0"/>
        <w:rPr>
          <w:rFonts w:ascii="宋体" w:hAnsi="宋体"/>
          <w:sz w:val="24"/>
          <w:szCs w:val="24"/>
        </w:rPr>
      </w:pPr>
      <w:r w:rsidRPr="004C4CA6">
        <w:rPr>
          <w:rFonts w:ascii="宋体" w:hAnsi="宋体" w:hint="eastAsia"/>
          <w:sz w:val="24"/>
          <w:szCs w:val="24"/>
        </w:rPr>
        <w:t>请同时将所投调研产品的调研文件（包含详细参数）发至邮箱：2066748093@qq.com，调研文件名称设置：公司名称+项目名称。</w:t>
      </w:r>
    </w:p>
    <w:p w:rsidR="00850C3A" w:rsidRPr="004C4CA6" w:rsidRDefault="00850C3A" w:rsidP="00DE5402">
      <w:pPr>
        <w:pStyle w:val="a3"/>
        <w:numPr>
          <w:ilvl w:val="0"/>
          <w:numId w:val="6"/>
        </w:numPr>
        <w:spacing w:line="360" w:lineRule="auto"/>
        <w:ind w:left="408" w:hangingChars="170" w:hanging="408"/>
        <w:rPr>
          <w:rFonts w:ascii="宋体" w:hAnsi="宋体"/>
          <w:sz w:val="24"/>
          <w:szCs w:val="24"/>
        </w:rPr>
      </w:pPr>
      <w:r w:rsidRPr="004C4CA6">
        <w:rPr>
          <w:rFonts w:ascii="宋体" w:hAnsi="宋体" w:hint="eastAsia"/>
          <w:sz w:val="24"/>
          <w:szCs w:val="24"/>
        </w:rPr>
        <w:t>所投产品须为合同签订时间一年内出厂，全新、未使用过的原装合格正品，不得使用已停产或拟停产产品，提供承诺书并加盖公章。</w:t>
      </w:r>
    </w:p>
    <w:p w:rsidR="00E141E0" w:rsidRPr="004C4CA6" w:rsidRDefault="00FF7A9B" w:rsidP="004E76C9">
      <w:pPr>
        <w:pStyle w:val="a3"/>
        <w:numPr>
          <w:ilvl w:val="0"/>
          <w:numId w:val="6"/>
        </w:numPr>
        <w:spacing w:line="360" w:lineRule="auto"/>
        <w:ind w:firstLineChars="0"/>
        <w:rPr>
          <w:rFonts w:ascii="宋体" w:hAnsi="宋体"/>
          <w:sz w:val="24"/>
          <w:szCs w:val="24"/>
        </w:rPr>
      </w:pPr>
      <w:r w:rsidRPr="004C4CA6">
        <w:rPr>
          <w:rFonts w:ascii="宋体" w:hAnsi="宋体" w:hint="eastAsia"/>
          <w:sz w:val="24"/>
          <w:szCs w:val="24"/>
        </w:rPr>
        <w:t>关于付款周期的约定：签订合同后，供应商完成全部产品安装、调试，正常使用30日后，经采购方验收合格，签署《南京医科大学附属口腔医院验收报告》，凭发票支付合同总价的</w:t>
      </w:r>
      <w:r w:rsidR="002333D3" w:rsidRPr="004C4CA6">
        <w:rPr>
          <w:rFonts w:ascii="宋体" w:hAnsi="宋体" w:hint="eastAsia"/>
          <w:sz w:val="24"/>
          <w:szCs w:val="24"/>
        </w:rPr>
        <w:t>9</w:t>
      </w:r>
      <w:r w:rsidRPr="004C4CA6">
        <w:rPr>
          <w:rFonts w:ascii="宋体" w:hAnsi="宋体" w:hint="eastAsia"/>
          <w:sz w:val="24"/>
          <w:szCs w:val="24"/>
        </w:rPr>
        <w:t>0%；</w:t>
      </w:r>
      <w:proofErr w:type="gramStart"/>
      <w:r w:rsidRPr="004C4CA6">
        <w:rPr>
          <w:rFonts w:ascii="宋体" w:hAnsi="宋体" w:hint="eastAsia"/>
          <w:sz w:val="24"/>
          <w:szCs w:val="24"/>
        </w:rPr>
        <w:t>留合同</w:t>
      </w:r>
      <w:proofErr w:type="gramEnd"/>
      <w:r w:rsidRPr="004C4CA6">
        <w:rPr>
          <w:rFonts w:ascii="宋体" w:hAnsi="宋体" w:hint="eastAsia"/>
          <w:sz w:val="24"/>
          <w:szCs w:val="24"/>
        </w:rPr>
        <w:t>总价的10%作为本项目的尾款，自采购方支付至90%合同款12个月后，产品运行正常，售后服务良好，无质量、安全和服务问题，经甲方确认，支付合同尾款10%。</w:t>
      </w:r>
    </w:p>
    <w:p w:rsidR="008D23D6" w:rsidRPr="004C4CA6" w:rsidRDefault="00C720F0" w:rsidP="00881C2D">
      <w:pPr>
        <w:pStyle w:val="a3"/>
        <w:widowControl/>
        <w:numPr>
          <w:ilvl w:val="0"/>
          <w:numId w:val="6"/>
        </w:numPr>
        <w:spacing w:line="500" w:lineRule="exact"/>
        <w:ind w:firstLineChars="0"/>
        <w:jc w:val="left"/>
        <w:rPr>
          <w:rFonts w:ascii="宋体" w:hAnsi="宋体"/>
          <w:sz w:val="24"/>
          <w:szCs w:val="24"/>
        </w:rPr>
      </w:pPr>
      <w:r w:rsidRPr="004C4CA6">
        <w:rPr>
          <w:rFonts w:ascii="宋体" w:hAnsi="宋体" w:hint="eastAsia"/>
          <w:sz w:val="24"/>
          <w:szCs w:val="24"/>
        </w:rPr>
        <w:t>报价一览表</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9559B9" w:rsidRPr="004C4CA6" w:rsidTr="006967CB">
        <w:tc>
          <w:tcPr>
            <w:tcW w:w="1939" w:type="dxa"/>
            <w:gridSpan w:val="2"/>
          </w:tcPr>
          <w:p w:rsidR="00C720F0" w:rsidRPr="004C4CA6" w:rsidRDefault="00C720F0" w:rsidP="006967CB">
            <w:pPr>
              <w:snapToGrid w:val="0"/>
              <w:spacing w:before="120" w:after="120"/>
              <w:jc w:val="center"/>
              <w:rPr>
                <w:rFonts w:ascii="宋体" w:hAnsi="宋体"/>
                <w:b/>
                <w:sz w:val="24"/>
                <w:szCs w:val="24"/>
              </w:rPr>
            </w:pPr>
            <w:r w:rsidRPr="004C4CA6">
              <w:rPr>
                <w:rFonts w:ascii="宋体" w:hAnsi="宋体" w:hint="eastAsia"/>
                <w:b/>
                <w:sz w:val="24"/>
                <w:szCs w:val="24"/>
              </w:rPr>
              <w:t>项目名称</w:t>
            </w:r>
          </w:p>
        </w:tc>
        <w:tc>
          <w:tcPr>
            <w:tcW w:w="7376" w:type="dxa"/>
            <w:gridSpan w:val="5"/>
          </w:tcPr>
          <w:p w:rsidR="00C720F0" w:rsidRPr="004C4CA6" w:rsidRDefault="00C720F0" w:rsidP="006967CB">
            <w:pPr>
              <w:snapToGrid w:val="0"/>
              <w:spacing w:before="120" w:after="120"/>
              <w:jc w:val="left"/>
              <w:rPr>
                <w:rFonts w:ascii="宋体" w:hAnsi="宋体"/>
                <w:b/>
                <w:sz w:val="24"/>
                <w:szCs w:val="24"/>
              </w:rPr>
            </w:pPr>
            <w:r w:rsidRPr="004C4CA6">
              <w:rPr>
                <w:rFonts w:ascii="宋体" w:hAnsi="宋体" w:hint="eastAsia"/>
                <w:b/>
                <w:sz w:val="24"/>
                <w:szCs w:val="24"/>
              </w:rPr>
              <w:t>南京医科大学附属口腔医院             项目</w:t>
            </w:r>
          </w:p>
        </w:tc>
      </w:tr>
      <w:tr w:rsidR="009559B9" w:rsidRPr="004C4CA6" w:rsidTr="006967CB">
        <w:tc>
          <w:tcPr>
            <w:tcW w:w="876" w:type="dxa"/>
          </w:tcPr>
          <w:p w:rsidR="00C720F0" w:rsidRPr="004C4CA6" w:rsidRDefault="00C720F0" w:rsidP="006967CB">
            <w:pPr>
              <w:snapToGrid w:val="0"/>
              <w:spacing w:before="120" w:after="120"/>
              <w:jc w:val="center"/>
              <w:rPr>
                <w:rFonts w:ascii="宋体" w:hAnsi="宋体"/>
                <w:b/>
                <w:sz w:val="24"/>
                <w:szCs w:val="24"/>
              </w:rPr>
            </w:pPr>
            <w:r w:rsidRPr="004C4CA6">
              <w:rPr>
                <w:rFonts w:ascii="宋体" w:hAnsi="宋体" w:hint="eastAsia"/>
                <w:b/>
                <w:sz w:val="24"/>
                <w:szCs w:val="24"/>
              </w:rPr>
              <w:t>序号</w:t>
            </w:r>
          </w:p>
        </w:tc>
        <w:tc>
          <w:tcPr>
            <w:tcW w:w="2277" w:type="dxa"/>
            <w:gridSpan w:val="2"/>
          </w:tcPr>
          <w:p w:rsidR="00C720F0" w:rsidRPr="004C4CA6" w:rsidRDefault="00C720F0" w:rsidP="006967CB">
            <w:pPr>
              <w:snapToGrid w:val="0"/>
              <w:spacing w:before="120" w:after="120"/>
              <w:jc w:val="center"/>
              <w:rPr>
                <w:rFonts w:ascii="宋体" w:hAnsi="宋体"/>
                <w:b/>
                <w:sz w:val="24"/>
                <w:szCs w:val="24"/>
              </w:rPr>
            </w:pPr>
            <w:r w:rsidRPr="004C4CA6">
              <w:rPr>
                <w:rFonts w:ascii="宋体" w:hAnsi="宋体" w:hint="eastAsia"/>
                <w:b/>
                <w:sz w:val="24"/>
                <w:szCs w:val="24"/>
              </w:rPr>
              <w:t>货物名称</w:t>
            </w:r>
          </w:p>
        </w:tc>
        <w:tc>
          <w:tcPr>
            <w:tcW w:w="1969" w:type="dxa"/>
          </w:tcPr>
          <w:p w:rsidR="00C720F0" w:rsidRPr="004C4CA6" w:rsidRDefault="00C720F0" w:rsidP="006967CB">
            <w:pPr>
              <w:snapToGrid w:val="0"/>
              <w:spacing w:before="120" w:after="120"/>
              <w:jc w:val="center"/>
              <w:rPr>
                <w:rFonts w:ascii="宋体" w:hAnsi="宋体"/>
                <w:b/>
                <w:sz w:val="24"/>
                <w:szCs w:val="24"/>
              </w:rPr>
            </w:pPr>
            <w:r w:rsidRPr="004C4CA6">
              <w:rPr>
                <w:rFonts w:ascii="宋体" w:hAnsi="宋体" w:hint="eastAsia"/>
                <w:b/>
                <w:sz w:val="24"/>
                <w:szCs w:val="24"/>
              </w:rPr>
              <w:t>品牌规格型号</w:t>
            </w:r>
          </w:p>
        </w:tc>
        <w:tc>
          <w:tcPr>
            <w:tcW w:w="1003" w:type="dxa"/>
          </w:tcPr>
          <w:p w:rsidR="00C720F0" w:rsidRPr="004C4CA6" w:rsidRDefault="00C720F0" w:rsidP="006967CB">
            <w:pPr>
              <w:snapToGrid w:val="0"/>
              <w:spacing w:before="120" w:after="120"/>
              <w:jc w:val="center"/>
              <w:rPr>
                <w:rFonts w:ascii="宋体" w:hAnsi="宋体"/>
                <w:b/>
                <w:sz w:val="24"/>
                <w:szCs w:val="24"/>
              </w:rPr>
            </w:pPr>
            <w:r w:rsidRPr="004C4CA6">
              <w:rPr>
                <w:rFonts w:ascii="宋体" w:hAnsi="宋体" w:hint="eastAsia"/>
                <w:b/>
                <w:sz w:val="24"/>
                <w:szCs w:val="24"/>
              </w:rPr>
              <w:t>数量</w:t>
            </w:r>
          </w:p>
        </w:tc>
        <w:tc>
          <w:tcPr>
            <w:tcW w:w="1517" w:type="dxa"/>
          </w:tcPr>
          <w:p w:rsidR="00C720F0" w:rsidRPr="004C4CA6" w:rsidRDefault="00C720F0" w:rsidP="006967CB">
            <w:pPr>
              <w:snapToGrid w:val="0"/>
              <w:spacing w:before="120" w:after="120"/>
              <w:jc w:val="center"/>
              <w:rPr>
                <w:rFonts w:ascii="宋体" w:hAnsi="宋体"/>
                <w:b/>
                <w:sz w:val="24"/>
                <w:szCs w:val="24"/>
              </w:rPr>
            </w:pPr>
            <w:r w:rsidRPr="004C4CA6">
              <w:rPr>
                <w:rFonts w:ascii="宋体" w:hAnsi="宋体" w:hint="eastAsia"/>
                <w:b/>
                <w:sz w:val="24"/>
                <w:szCs w:val="24"/>
              </w:rPr>
              <w:t>单价（元）</w:t>
            </w:r>
          </w:p>
        </w:tc>
        <w:tc>
          <w:tcPr>
            <w:tcW w:w="1673" w:type="dxa"/>
          </w:tcPr>
          <w:p w:rsidR="00C720F0" w:rsidRPr="004C4CA6" w:rsidRDefault="00C720F0" w:rsidP="006967CB">
            <w:pPr>
              <w:snapToGrid w:val="0"/>
              <w:spacing w:before="120" w:after="120"/>
              <w:jc w:val="center"/>
              <w:rPr>
                <w:rFonts w:ascii="宋体" w:hAnsi="宋体"/>
                <w:b/>
                <w:sz w:val="24"/>
                <w:szCs w:val="24"/>
              </w:rPr>
            </w:pPr>
            <w:r w:rsidRPr="004C4CA6">
              <w:rPr>
                <w:rFonts w:ascii="宋体" w:hAnsi="宋体" w:hint="eastAsia"/>
                <w:b/>
                <w:sz w:val="24"/>
                <w:szCs w:val="24"/>
              </w:rPr>
              <w:t>总价（元）</w:t>
            </w:r>
          </w:p>
        </w:tc>
      </w:tr>
      <w:tr w:rsidR="009559B9" w:rsidRPr="004C4CA6" w:rsidTr="006967CB">
        <w:tc>
          <w:tcPr>
            <w:tcW w:w="876" w:type="dxa"/>
          </w:tcPr>
          <w:p w:rsidR="00C720F0" w:rsidRPr="004C4CA6" w:rsidRDefault="00C720F0" w:rsidP="006967CB">
            <w:pPr>
              <w:snapToGrid w:val="0"/>
              <w:spacing w:before="120" w:after="120"/>
              <w:jc w:val="center"/>
              <w:rPr>
                <w:rFonts w:ascii="宋体" w:hAnsi="宋体"/>
                <w:sz w:val="24"/>
                <w:szCs w:val="24"/>
              </w:rPr>
            </w:pPr>
            <w:r w:rsidRPr="004C4CA6">
              <w:rPr>
                <w:rFonts w:ascii="宋体" w:hAnsi="宋体" w:hint="eastAsia"/>
                <w:sz w:val="24"/>
                <w:szCs w:val="24"/>
              </w:rPr>
              <w:t>1</w:t>
            </w:r>
          </w:p>
        </w:tc>
        <w:tc>
          <w:tcPr>
            <w:tcW w:w="2277" w:type="dxa"/>
            <w:gridSpan w:val="2"/>
          </w:tcPr>
          <w:p w:rsidR="00C720F0" w:rsidRPr="004C4CA6" w:rsidRDefault="00C720F0" w:rsidP="006967CB">
            <w:pPr>
              <w:snapToGrid w:val="0"/>
              <w:spacing w:before="120" w:after="120"/>
              <w:rPr>
                <w:rFonts w:ascii="宋体" w:hAnsi="宋体"/>
                <w:sz w:val="24"/>
                <w:szCs w:val="24"/>
              </w:rPr>
            </w:pPr>
          </w:p>
        </w:tc>
        <w:tc>
          <w:tcPr>
            <w:tcW w:w="1969" w:type="dxa"/>
          </w:tcPr>
          <w:p w:rsidR="00C720F0" w:rsidRPr="004C4CA6" w:rsidRDefault="00C720F0" w:rsidP="006967CB">
            <w:pPr>
              <w:snapToGrid w:val="0"/>
              <w:spacing w:before="120" w:after="120"/>
              <w:rPr>
                <w:rFonts w:ascii="宋体" w:hAnsi="宋体"/>
                <w:sz w:val="24"/>
                <w:szCs w:val="24"/>
              </w:rPr>
            </w:pPr>
          </w:p>
        </w:tc>
        <w:tc>
          <w:tcPr>
            <w:tcW w:w="1003" w:type="dxa"/>
          </w:tcPr>
          <w:p w:rsidR="00C720F0" w:rsidRPr="004C4CA6" w:rsidRDefault="00C720F0" w:rsidP="006967CB">
            <w:pPr>
              <w:snapToGrid w:val="0"/>
              <w:spacing w:before="120" w:after="120"/>
              <w:rPr>
                <w:rFonts w:ascii="宋体" w:hAnsi="宋体"/>
                <w:sz w:val="24"/>
                <w:szCs w:val="24"/>
              </w:rPr>
            </w:pPr>
          </w:p>
        </w:tc>
        <w:tc>
          <w:tcPr>
            <w:tcW w:w="1517" w:type="dxa"/>
          </w:tcPr>
          <w:p w:rsidR="00C720F0" w:rsidRPr="004C4CA6" w:rsidRDefault="00C720F0" w:rsidP="006967CB">
            <w:pPr>
              <w:snapToGrid w:val="0"/>
              <w:spacing w:before="120" w:after="120"/>
              <w:rPr>
                <w:rFonts w:ascii="宋体" w:hAnsi="宋体"/>
                <w:szCs w:val="21"/>
              </w:rPr>
            </w:pPr>
          </w:p>
        </w:tc>
        <w:tc>
          <w:tcPr>
            <w:tcW w:w="1673" w:type="dxa"/>
          </w:tcPr>
          <w:p w:rsidR="00C720F0" w:rsidRPr="004C4CA6" w:rsidRDefault="00C720F0" w:rsidP="006967CB">
            <w:pPr>
              <w:snapToGrid w:val="0"/>
              <w:spacing w:before="120" w:after="120"/>
              <w:rPr>
                <w:rFonts w:ascii="宋体" w:hAnsi="宋体"/>
                <w:szCs w:val="21"/>
              </w:rPr>
            </w:pPr>
          </w:p>
        </w:tc>
      </w:tr>
      <w:tr w:rsidR="009559B9" w:rsidRPr="004C4CA6" w:rsidTr="006967CB">
        <w:tc>
          <w:tcPr>
            <w:tcW w:w="876" w:type="dxa"/>
          </w:tcPr>
          <w:p w:rsidR="00C720F0" w:rsidRPr="004C4CA6" w:rsidRDefault="00C720F0" w:rsidP="006967CB">
            <w:pPr>
              <w:snapToGrid w:val="0"/>
              <w:spacing w:before="120" w:after="120"/>
              <w:jc w:val="center"/>
              <w:rPr>
                <w:rFonts w:ascii="宋体" w:hAnsi="宋体"/>
                <w:sz w:val="24"/>
                <w:szCs w:val="24"/>
              </w:rPr>
            </w:pPr>
            <w:r w:rsidRPr="004C4CA6">
              <w:rPr>
                <w:rFonts w:ascii="宋体" w:hAnsi="宋体" w:hint="eastAsia"/>
                <w:sz w:val="24"/>
                <w:szCs w:val="24"/>
              </w:rPr>
              <w:t>2</w:t>
            </w:r>
          </w:p>
        </w:tc>
        <w:tc>
          <w:tcPr>
            <w:tcW w:w="2277" w:type="dxa"/>
            <w:gridSpan w:val="2"/>
          </w:tcPr>
          <w:p w:rsidR="00C720F0" w:rsidRPr="004C4CA6" w:rsidRDefault="00C720F0" w:rsidP="006967CB">
            <w:pPr>
              <w:snapToGrid w:val="0"/>
              <w:spacing w:before="120" w:after="120"/>
              <w:rPr>
                <w:rFonts w:ascii="宋体" w:hAnsi="宋体"/>
                <w:szCs w:val="21"/>
              </w:rPr>
            </w:pPr>
          </w:p>
        </w:tc>
        <w:tc>
          <w:tcPr>
            <w:tcW w:w="1969" w:type="dxa"/>
          </w:tcPr>
          <w:p w:rsidR="00C720F0" w:rsidRPr="004C4CA6" w:rsidRDefault="00C720F0" w:rsidP="006967CB">
            <w:pPr>
              <w:snapToGrid w:val="0"/>
              <w:spacing w:before="120" w:after="120"/>
              <w:rPr>
                <w:rFonts w:ascii="宋体" w:hAnsi="宋体"/>
                <w:szCs w:val="21"/>
              </w:rPr>
            </w:pPr>
          </w:p>
        </w:tc>
        <w:tc>
          <w:tcPr>
            <w:tcW w:w="1003" w:type="dxa"/>
          </w:tcPr>
          <w:p w:rsidR="00C720F0" w:rsidRPr="004C4CA6" w:rsidRDefault="00C720F0" w:rsidP="006967CB">
            <w:pPr>
              <w:snapToGrid w:val="0"/>
              <w:spacing w:before="120" w:after="120"/>
              <w:rPr>
                <w:rFonts w:ascii="宋体" w:hAnsi="宋体"/>
                <w:sz w:val="24"/>
                <w:szCs w:val="24"/>
              </w:rPr>
            </w:pPr>
          </w:p>
        </w:tc>
        <w:tc>
          <w:tcPr>
            <w:tcW w:w="1517" w:type="dxa"/>
          </w:tcPr>
          <w:p w:rsidR="00C720F0" w:rsidRPr="004C4CA6" w:rsidRDefault="00C720F0" w:rsidP="006967CB">
            <w:pPr>
              <w:snapToGrid w:val="0"/>
              <w:spacing w:before="120" w:after="120"/>
              <w:rPr>
                <w:rFonts w:ascii="宋体" w:hAnsi="宋体"/>
                <w:szCs w:val="21"/>
              </w:rPr>
            </w:pPr>
          </w:p>
        </w:tc>
        <w:tc>
          <w:tcPr>
            <w:tcW w:w="1673" w:type="dxa"/>
          </w:tcPr>
          <w:p w:rsidR="00C720F0" w:rsidRPr="004C4CA6" w:rsidRDefault="00C720F0" w:rsidP="006967CB">
            <w:pPr>
              <w:snapToGrid w:val="0"/>
              <w:spacing w:before="120" w:after="120"/>
              <w:rPr>
                <w:rFonts w:ascii="宋体" w:hAnsi="宋体"/>
                <w:szCs w:val="21"/>
              </w:rPr>
            </w:pPr>
          </w:p>
        </w:tc>
      </w:tr>
      <w:tr w:rsidR="009559B9" w:rsidRPr="004C4CA6" w:rsidTr="006967CB">
        <w:tc>
          <w:tcPr>
            <w:tcW w:w="876" w:type="dxa"/>
          </w:tcPr>
          <w:p w:rsidR="00C720F0" w:rsidRPr="004C4CA6" w:rsidRDefault="00C720F0" w:rsidP="006967CB">
            <w:pPr>
              <w:snapToGrid w:val="0"/>
              <w:spacing w:before="120" w:after="120"/>
              <w:rPr>
                <w:rFonts w:ascii="宋体" w:hAnsi="宋体"/>
                <w:sz w:val="24"/>
                <w:szCs w:val="24"/>
              </w:rPr>
            </w:pPr>
          </w:p>
        </w:tc>
        <w:tc>
          <w:tcPr>
            <w:tcW w:w="2277" w:type="dxa"/>
            <w:gridSpan w:val="2"/>
          </w:tcPr>
          <w:p w:rsidR="00C720F0" w:rsidRPr="004C4CA6" w:rsidRDefault="00C720F0" w:rsidP="006967CB">
            <w:pPr>
              <w:snapToGrid w:val="0"/>
              <w:spacing w:before="120" w:after="120"/>
              <w:rPr>
                <w:rFonts w:ascii="宋体" w:hAnsi="宋体"/>
                <w:szCs w:val="21"/>
              </w:rPr>
            </w:pPr>
          </w:p>
        </w:tc>
        <w:tc>
          <w:tcPr>
            <w:tcW w:w="1969" w:type="dxa"/>
          </w:tcPr>
          <w:p w:rsidR="00C720F0" w:rsidRPr="004C4CA6" w:rsidRDefault="00C720F0" w:rsidP="006967CB">
            <w:pPr>
              <w:snapToGrid w:val="0"/>
              <w:spacing w:before="120" w:after="120"/>
              <w:rPr>
                <w:rFonts w:ascii="宋体" w:hAnsi="宋体"/>
                <w:szCs w:val="21"/>
              </w:rPr>
            </w:pPr>
          </w:p>
        </w:tc>
        <w:tc>
          <w:tcPr>
            <w:tcW w:w="1003" w:type="dxa"/>
          </w:tcPr>
          <w:p w:rsidR="00C720F0" w:rsidRPr="004C4CA6" w:rsidRDefault="00C720F0" w:rsidP="006967CB">
            <w:pPr>
              <w:snapToGrid w:val="0"/>
              <w:spacing w:before="120" w:after="120"/>
              <w:rPr>
                <w:rFonts w:ascii="宋体" w:hAnsi="宋体"/>
                <w:sz w:val="24"/>
                <w:szCs w:val="24"/>
              </w:rPr>
            </w:pPr>
          </w:p>
        </w:tc>
        <w:tc>
          <w:tcPr>
            <w:tcW w:w="1517" w:type="dxa"/>
          </w:tcPr>
          <w:p w:rsidR="00C720F0" w:rsidRPr="004C4CA6" w:rsidRDefault="00C720F0" w:rsidP="006967CB">
            <w:pPr>
              <w:snapToGrid w:val="0"/>
              <w:spacing w:before="120" w:after="120"/>
              <w:rPr>
                <w:rFonts w:ascii="宋体" w:hAnsi="宋体"/>
                <w:szCs w:val="21"/>
              </w:rPr>
            </w:pPr>
          </w:p>
        </w:tc>
        <w:tc>
          <w:tcPr>
            <w:tcW w:w="1673" w:type="dxa"/>
          </w:tcPr>
          <w:p w:rsidR="00C720F0" w:rsidRPr="004C4CA6" w:rsidRDefault="00C720F0" w:rsidP="006967CB">
            <w:pPr>
              <w:snapToGrid w:val="0"/>
              <w:spacing w:before="120" w:after="120"/>
              <w:rPr>
                <w:rFonts w:ascii="宋体" w:hAnsi="宋体"/>
                <w:szCs w:val="21"/>
              </w:rPr>
            </w:pPr>
          </w:p>
        </w:tc>
      </w:tr>
      <w:tr w:rsidR="009559B9" w:rsidRPr="004C4CA6" w:rsidTr="006967CB">
        <w:tc>
          <w:tcPr>
            <w:tcW w:w="1939" w:type="dxa"/>
            <w:gridSpan w:val="2"/>
          </w:tcPr>
          <w:p w:rsidR="00C720F0" w:rsidRPr="004C4CA6" w:rsidRDefault="00C720F0" w:rsidP="006967CB">
            <w:pPr>
              <w:widowControl/>
              <w:topLinePunct/>
              <w:snapToGrid w:val="0"/>
              <w:spacing w:before="4" w:line="360" w:lineRule="auto"/>
              <w:rPr>
                <w:rFonts w:ascii="宋体" w:hAnsi="宋体"/>
                <w:b/>
                <w:sz w:val="24"/>
                <w:szCs w:val="24"/>
              </w:rPr>
            </w:pPr>
            <w:r w:rsidRPr="004C4CA6">
              <w:rPr>
                <w:rFonts w:ascii="宋体" w:hAnsi="宋体" w:hint="eastAsia"/>
                <w:b/>
                <w:sz w:val="24"/>
                <w:szCs w:val="24"/>
              </w:rPr>
              <w:t>合计金额</w:t>
            </w:r>
          </w:p>
        </w:tc>
        <w:tc>
          <w:tcPr>
            <w:tcW w:w="7376" w:type="dxa"/>
            <w:gridSpan w:val="5"/>
          </w:tcPr>
          <w:p w:rsidR="00C720F0" w:rsidRPr="004C4CA6" w:rsidRDefault="00C720F0" w:rsidP="006967CB">
            <w:pPr>
              <w:widowControl/>
              <w:topLinePunct/>
              <w:snapToGrid w:val="0"/>
              <w:spacing w:before="4" w:line="360" w:lineRule="auto"/>
              <w:rPr>
                <w:rFonts w:ascii="宋体" w:hAnsi="宋体"/>
                <w:b/>
                <w:sz w:val="24"/>
                <w:szCs w:val="24"/>
              </w:rPr>
            </w:pPr>
            <w:r w:rsidRPr="004C4CA6">
              <w:rPr>
                <w:rFonts w:ascii="宋体" w:hAnsi="宋体" w:hint="eastAsia"/>
                <w:b/>
                <w:sz w:val="24"/>
                <w:szCs w:val="24"/>
              </w:rPr>
              <w:t>人民币（大写）              元整</w:t>
            </w:r>
          </w:p>
          <w:p w:rsidR="00C720F0" w:rsidRPr="004C4CA6" w:rsidRDefault="00C720F0" w:rsidP="006967CB">
            <w:pPr>
              <w:widowControl/>
              <w:snapToGrid w:val="0"/>
              <w:spacing w:before="4" w:after="120"/>
              <w:ind w:firstLineChars="588" w:firstLine="1417"/>
              <w:rPr>
                <w:rFonts w:ascii="宋体" w:hAnsi="宋体"/>
                <w:b/>
                <w:sz w:val="24"/>
                <w:szCs w:val="24"/>
              </w:rPr>
            </w:pPr>
            <w:r w:rsidRPr="004C4CA6">
              <w:rPr>
                <w:rFonts w:ascii="宋体" w:hAnsi="宋体" w:hint="eastAsia"/>
                <w:b/>
                <w:sz w:val="24"/>
                <w:szCs w:val="24"/>
              </w:rPr>
              <w:t>（</w:t>
            </w:r>
            <w:r w:rsidRPr="004C4CA6">
              <w:rPr>
                <w:rFonts w:ascii="宋体" w:hAnsi="宋体"/>
                <w:b/>
                <w:sz w:val="24"/>
                <w:szCs w:val="24"/>
              </w:rPr>
              <w:t>¥</w:t>
            </w:r>
            <w:r w:rsidRPr="004C4CA6">
              <w:rPr>
                <w:rFonts w:ascii="宋体" w:hAnsi="宋体" w:hint="eastAsia"/>
                <w:b/>
                <w:sz w:val="24"/>
                <w:szCs w:val="24"/>
              </w:rPr>
              <w:t xml:space="preserve">            元整）</w:t>
            </w:r>
          </w:p>
        </w:tc>
      </w:tr>
      <w:tr w:rsidR="009559B9" w:rsidRPr="004C4CA6" w:rsidTr="006967CB">
        <w:trPr>
          <w:trHeight w:val="680"/>
        </w:trPr>
        <w:tc>
          <w:tcPr>
            <w:tcW w:w="1939" w:type="dxa"/>
            <w:gridSpan w:val="2"/>
            <w:vAlign w:val="center"/>
          </w:tcPr>
          <w:p w:rsidR="00C720F0" w:rsidRPr="004C4CA6" w:rsidRDefault="00C720F0" w:rsidP="006967CB">
            <w:pPr>
              <w:widowControl/>
              <w:topLinePunct/>
              <w:snapToGrid w:val="0"/>
              <w:spacing w:before="4" w:line="360" w:lineRule="auto"/>
              <w:jc w:val="center"/>
              <w:rPr>
                <w:rFonts w:ascii="宋体" w:hAnsi="宋体"/>
                <w:b/>
                <w:sz w:val="24"/>
                <w:szCs w:val="24"/>
              </w:rPr>
            </w:pPr>
            <w:r w:rsidRPr="004C4CA6">
              <w:rPr>
                <w:rFonts w:ascii="宋体" w:hAnsi="宋体" w:hint="eastAsia"/>
                <w:b/>
                <w:sz w:val="24"/>
                <w:szCs w:val="24"/>
              </w:rPr>
              <w:t>供货时间</w:t>
            </w:r>
          </w:p>
        </w:tc>
        <w:tc>
          <w:tcPr>
            <w:tcW w:w="7376" w:type="dxa"/>
            <w:gridSpan w:val="5"/>
            <w:vAlign w:val="center"/>
          </w:tcPr>
          <w:p w:rsidR="00C720F0" w:rsidRPr="004C4CA6" w:rsidRDefault="00C720F0" w:rsidP="006967CB">
            <w:pPr>
              <w:widowControl/>
              <w:topLinePunct/>
              <w:snapToGrid w:val="0"/>
              <w:spacing w:before="4" w:line="360" w:lineRule="auto"/>
              <w:rPr>
                <w:rFonts w:ascii="宋体" w:hAnsi="宋体"/>
                <w:b/>
                <w:bCs/>
                <w:sz w:val="24"/>
                <w:szCs w:val="24"/>
              </w:rPr>
            </w:pPr>
            <w:proofErr w:type="gramStart"/>
            <w:r w:rsidRPr="004C4CA6">
              <w:rPr>
                <w:rFonts w:ascii="宋体" w:hAnsi="宋体" w:hint="eastAsia"/>
                <w:b/>
                <w:bCs/>
                <w:sz w:val="24"/>
                <w:szCs w:val="24"/>
              </w:rPr>
              <w:t>签定</w:t>
            </w:r>
            <w:proofErr w:type="gramEnd"/>
            <w:r w:rsidRPr="004C4CA6">
              <w:rPr>
                <w:rFonts w:ascii="宋体" w:hAnsi="宋体" w:hint="eastAsia"/>
                <w:b/>
                <w:bCs/>
                <w:sz w:val="24"/>
                <w:szCs w:val="24"/>
              </w:rPr>
              <w:t>合同后（      ）</w:t>
            </w:r>
            <w:proofErr w:type="gramStart"/>
            <w:r w:rsidRPr="004C4CA6">
              <w:rPr>
                <w:rFonts w:ascii="宋体" w:hAnsi="宋体" w:hint="eastAsia"/>
                <w:b/>
                <w:bCs/>
                <w:sz w:val="24"/>
                <w:szCs w:val="24"/>
              </w:rPr>
              <w:t>日历天</w:t>
            </w:r>
            <w:proofErr w:type="gramEnd"/>
            <w:r w:rsidRPr="004C4CA6">
              <w:rPr>
                <w:rFonts w:ascii="宋体" w:hAnsi="宋体" w:hint="eastAsia"/>
                <w:b/>
                <w:bCs/>
                <w:sz w:val="24"/>
                <w:szCs w:val="24"/>
              </w:rPr>
              <w:t>内</w:t>
            </w:r>
          </w:p>
        </w:tc>
      </w:tr>
      <w:tr w:rsidR="009559B9" w:rsidRPr="004C4CA6" w:rsidTr="006967CB">
        <w:trPr>
          <w:trHeight w:val="680"/>
        </w:trPr>
        <w:tc>
          <w:tcPr>
            <w:tcW w:w="1939" w:type="dxa"/>
            <w:gridSpan w:val="2"/>
            <w:vAlign w:val="center"/>
          </w:tcPr>
          <w:p w:rsidR="00C720F0" w:rsidRPr="004C4CA6" w:rsidRDefault="00771517" w:rsidP="006967CB">
            <w:pPr>
              <w:widowControl/>
              <w:topLinePunct/>
              <w:snapToGrid w:val="0"/>
              <w:spacing w:before="4" w:line="360" w:lineRule="auto"/>
              <w:jc w:val="center"/>
              <w:rPr>
                <w:rFonts w:ascii="宋体" w:hAnsi="宋体"/>
                <w:b/>
                <w:sz w:val="24"/>
                <w:szCs w:val="24"/>
              </w:rPr>
            </w:pPr>
            <w:r w:rsidRPr="004C4CA6">
              <w:rPr>
                <w:rFonts w:ascii="宋体" w:hAnsi="宋体" w:hint="eastAsia"/>
                <w:b/>
                <w:sz w:val="24"/>
                <w:szCs w:val="24"/>
              </w:rPr>
              <w:t>安装</w:t>
            </w:r>
            <w:r w:rsidR="00C720F0" w:rsidRPr="004C4CA6">
              <w:rPr>
                <w:rFonts w:ascii="宋体" w:hAnsi="宋体" w:hint="eastAsia"/>
                <w:b/>
                <w:sz w:val="24"/>
                <w:szCs w:val="24"/>
              </w:rPr>
              <w:t>实施期</w:t>
            </w:r>
          </w:p>
        </w:tc>
        <w:tc>
          <w:tcPr>
            <w:tcW w:w="7376" w:type="dxa"/>
            <w:gridSpan w:val="5"/>
            <w:vAlign w:val="center"/>
          </w:tcPr>
          <w:p w:rsidR="00C720F0" w:rsidRPr="004C4CA6" w:rsidRDefault="00C720F0" w:rsidP="006967CB">
            <w:pPr>
              <w:widowControl/>
              <w:topLinePunct/>
              <w:snapToGrid w:val="0"/>
              <w:spacing w:before="4" w:line="360" w:lineRule="auto"/>
              <w:rPr>
                <w:rFonts w:ascii="宋体" w:hAnsi="宋体"/>
                <w:b/>
                <w:bCs/>
                <w:sz w:val="24"/>
                <w:szCs w:val="24"/>
              </w:rPr>
            </w:pPr>
          </w:p>
        </w:tc>
      </w:tr>
      <w:tr w:rsidR="009559B9" w:rsidRPr="004C4CA6" w:rsidTr="006967CB">
        <w:trPr>
          <w:trHeight w:val="680"/>
        </w:trPr>
        <w:tc>
          <w:tcPr>
            <w:tcW w:w="1939" w:type="dxa"/>
            <w:gridSpan w:val="2"/>
            <w:vAlign w:val="center"/>
          </w:tcPr>
          <w:p w:rsidR="00C720F0" w:rsidRPr="004C4CA6" w:rsidRDefault="00C720F0" w:rsidP="006967CB">
            <w:pPr>
              <w:widowControl/>
              <w:topLinePunct/>
              <w:snapToGrid w:val="0"/>
              <w:spacing w:before="4" w:line="360" w:lineRule="auto"/>
              <w:jc w:val="center"/>
              <w:rPr>
                <w:rFonts w:ascii="宋体" w:hAnsi="宋体"/>
                <w:b/>
                <w:sz w:val="24"/>
                <w:szCs w:val="24"/>
              </w:rPr>
            </w:pPr>
            <w:r w:rsidRPr="004C4CA6">
              <w:rPr>
                <w:rFonts w:ascii="宋体" w:hAnsi="宋体" w:hint="eastAsia"/>
                <w:b/>
                <w:sz w:val="24"/>
                <w:szCs w:val="24"/>
              </w:rPr>
              <w:t>质保期</w:t>
            </w:r>
          </w:p>
        </w:tc>
        <w:tc>
          <w:tcPr>
            <w:tcW w:w="7376" w:type="dxa"/>
            <w:gridSpan w:val="5"/>
            <w:vAlign w:val="center"/>
          </w:tcPr>
          <w:p w:rsidR="00C720F0" w:rsidRPr="004C4CA6" w:rsidRDefault="001842C1" w:rsidP="006967CB">
            <w:pPr>
              <w:widowControl/>
              <w:topLinePunct/>
              <w:snapToGrid w:val="0"/>
              <w:spacing w:before="4" w:line="360" w:lineRule="auto"/>
              <w:rPr>
                <w:rFonts w:ascii="宋体" w:hAnsi="宋体"/>
                <w:b/>
                <w:bCs/>
                <w:sz w:val="24"/>
                <w:szCs w:val="24"/>
              </w:rPr>
            </w:pPr>
            <w:r w:rsidRPr="004C4CA6">
              <w:rPr>
                <w:rFonts w:ascii="宋体" w:hAnsi="宋体" w:hint="eastAsia"/>
                <w:b/>
                <w:bCs/>
                <w:sz w:val="24"/>
                <w:szCs w:val="24"/>
              </w:rPr>
              <w:t xml:space="preserve">        年</w:t>
            </w:r>
          </w:p>
          <w:p w:rsidR="001842C1" w:rsidRPr="004C4CA6" w:rsidRDefault="001842C1" w:rsidP="006967CB">
            <w:pPr>
              <w:widowControl/>
              <w:topLinePunct/>
              <w:snapToGrid w:val="0"/>
              <w:spacing w:before="4" w:line="360" w:lineRule="auto"/>
              <w:rPr>
                <w:rFonts w:ascii="宋体" w:hAnsi="宋体"/>
                <w:b/>
                <w:bCs/>
                <w:sz w:val="24"/>
                <w:szCs w:val="24"/>
              </w:rPr>
            </w:pPr>
            <w:r w:rsidRPr="004C4CA6">
              <w:rPr>
                <w:rFonts w:ascii="宋体" w:hAnsi="宋体" w:hint="eastAsia"/>
                <w:b/>
                <w:bCs/>
                <w:sz w:val="24"/>
                <w:szCs w:val="24"/>
              </w:rPr>
              <w:t>注：产品安装调试，正常使用一个月后，经验收合格，签署《南京医科大学附属口腔医院验收报告》之日起计。</w:t>
            </w:r>
          </w:p>
        </w:tc>
      </w:tr>
      <w:tr w:rsidR="009559B9" w:rsidRPr="004C4CA6" w:rsidTr="006967CB">
        <w:trPr>
          <w:trHeight w:val="680"/>
        </w:trPr>
        <w:tc>
          <w:tcPr>
            <w:tcW w:w="1939" w:type="dxa"/>
            <w:gridSpan w:val="2"/>
            <w:vAlign w:val="center"/>
          </w:tcPr>
          <w:p w:rsidR="00771517" w:rsidRPr="004C4CA6" w:rsidRDefault="00771517" w:rsidP="006967CB">
            <w:pPr>
              <w:widowControl/>
              <w:topLinePunct/>
              <w:snapToGrid w:val="0"/>
              <w:spacing w:before="4" w:line="360" w:lineRule="auto"/>
              <w:jc w:val="center"/>
              <w:rPr>
                <w:rFonts w:ascii="宋体" w:hAnsi="宋体"/>
                <w:b/>
                <w:sz w:val="24"/>
                <w:szCs w:val="24"/>
              </w:rPr>
            </w:pPr>
            <w:r w:rsidRPr="004C4CA6">
              <w:rPr>
                <w:rFonts w:ascii="宋体" w:hAnsi="宋体" w:hint="eastAsia"/>
                <w:b/>
                <w:sz w:val="24"/>
                <w:szCs w:val="24"/>
              </w:rPr>
              <w:t>生产厂家</w:t>
            </w:r>
          </w:p>
        </w:tc>
        <w:tc>
          <w:tcPr>
            <w:tcW w:w="7376" w:type="dxa"/>
            <w:gridSpan w:val="5"/>
            <w:vAlign w:val="center"/>
          </w:tcPr>
          <w:p w:rsidR="00771517" w:rsidRPr="004C4CA6" w:rsidRDefault="00771517" w:rsidP="006967CB">
            <w:pPr>
              <w:widowControl/>
              <w:topLinePunct/>
              <w:snapToGrid w:val="0"/>
              <w:spacing w:before="4" w:line="360" w:lineRule="auto"/>
              <w:rPr>
                <w:rFonts w:ascii="宋体" w:hAnsi="宋体"/>
                <w:b/>
                <w:bCs/>
                <w:sz w:val="24"/>
                <w:szCs w:val="24"/>
              </w:rPr>
            </w:pPr>
          </w:p>
        </w:tc>
      </w:tr>
    </w:tbl>
    <w:p w:rsidR="00045B7C" w:rsidRPr="004C4CA6" w:rsidRDefault="00045B7C" w:rsidP="00045B7C">
      <w:pPr>
        <w:widowControl/>
        <w:jc w:val="left"/>
        <w:rPr>
          <w:rFonts w:ascii="宋体" w:hAnsi="宋体"/>
          <w:b/>
          <w:bCs/>
          <w:sz w:val="28"/>
          <w:szCs w:val="28"/>
        </w:rPr>
      </w:pPr>
      <w:r w:rsidRPr="004C4CA6">
        <w:rPr>
          <w:rFonts w:ascii="宋体" w:hAnsi="宋体"/>
          <w:b/>
          <w:bCs/>
          <w:sz w:val="28"/>
          <w:szCs w:val="28"/>
        </w:rPr>
        <w:lastRenderedPageBreak/>
        <w:t>注：</w:t>
      </w:r>
      <w:r w:rsidRPr="004C4CA6">
        <w:rPr>
          <w:rFonts w:ascii="宋体" w:hAnsi="宋体" w:hint="eastAsia"/>
          <w:b/>
          <w:bCs/>
          <w:sz w:val="28"/>
          <w:szCs w:val="28"/>
        </w:rPr>
        <w:t>请响应人认真测算，项目实施过程中所需的采购文件中未列出的相关辅助材料和配送、安装、服务等其他一切费用应由供应商在报价时一并考虑。项目实施过程中不再单独结算。</w:t>
      </w:r>
    </w:p>
    <w:p w:rsidR="00736E60" w:rsidRPr="004C4CA6" w:rsidRDefault="00736E60">
      <w:pPr>
        <w:widowControl/>
        <w:jc w:val="left"/>
        <w:rPr>
          <w:rFonts w:ascii="宋体" w:hAnsi="宋体"/>
          <w:b/>
          <w:bCs/>
          <w:sz w:val="28"/>
          <w:szCs w:val="28"/>
        </w:rPr>
      </w:pPr>
    </w:p>
    <w:p w:rsidR="006B7772" w:rsidRPr="004C4CA6" w:rsidRDefault="006B7772" w:rsidP="006B7772">
      <w:pPr>
        <w:widowControl/>
        <w:topLinePunct/>
        <w:snapToGrid w:val="0"/>
        <w:spacing w:before="4" w:line="360" w:lineRule="auto"/>
        <w:ind w:firstLineChars="1590" w:firstLine="4469"/>
        <w:rPr>
          <w:rFonts w:ascii="宋体" w:hAnsi="宋体"/>
          <w:b/>
          <w:bCs/>
          <w:sz w:val="28"/>
          <w:szCs w:val="28"/>
          <w:u w:val="single"/>
        </w:rPr>
      </w:pPr>
      <w:r w:rsidRPr="004C4CA6">
        <w:rPr>
          <w:rFonts w:ascii="宋体" w:hAnsi="宋体" w:hint="eastAsia"/>
          <w:b/>
          <w:bCs/>
          <w:sz w:val="28"/>
          <w:szCs w:val="28"/>
        </w:rPr>
        <w:t>单位名称（公章）：</w:t>
      </w:r>
    </w:p>
    <w:p w:rsidR="006B7772" w:rsidRPr="004C4CA6" w:rsidRDefault="006B7772" w:rsidP="006B7772">
      <w:pPr>
        <w:widowControl/>
        <w:topLinePunct/>
        <w:snapToGrid w:val="0"/>
        <w:spacing w:before="4" w:line="360" w:lineRule="auto"/>
        <w:ind w:firstLineChars="1040" w:firstLine="2923"/>
        <w:rPr>
          <w:rFonts w:ascii="宋体" w:hAnsi="宋体"/>
          <w:b/>
          <w:bCs/>
          <w:sz w:val="28"/>
          <w:szCs w:val="28"/>
        </w:rPr>
      </w:pPr>
      <w:r w:rsidRPr="004C4CA6">
        <w:rPr>
          <w:rFonts w:ascii="宋体" w:hAnsi="宋体" w:hint="eastAsia"/>
          <w:b/>
          <w:bCs/>
          <w:sz w:val="28"/>
          <w:szCs w:val="28"/>
        </w:rPr>
        <w:t>法定代表人（授权代表）签名：</w:t>
      </w:r>
    </w:p>
    <w:p w:rsidR="006B7772" w:rsidRPr="004C4CA6" w:rsidRDefault="006B7772" w:rsidP="006B7772">
      <w:pPr>
        <w:spacing w:line="460" w:lineRule="exact"/>
        <w:ind w:firstLine="492"/>
        <w:rPr>
          <w:rFonts w:ascii="宋体" w:hAnsi="宋体"/>
          <w:bCs/>
          <w:sz w:val="24"/>
          <w:szCs w:val="21"/>
        </w:rPr>
      </w:pPr>
      <w:r w:rsidRPr="004C4CA6">
        <w:rPr>
          <w:rFonts w:ascii="宋体" w:hAnsi="宋体" w:hint="eastAsia"/>
          <w:bCs/>
          <w:sz w:val="24"/>
          <w:szCs w:val="21"/>
        </w:rPr>
        <w:t xml:space="preserve">                                 </w:t>
      </w:r>
      <w:r w:rsidRPr="004C4CA6">
        <w:rPr>
          <w:rFonts w:ascii="宋体" w:hAnsi="宋体" w:hint="eastAsia"/>
          <w:b/>
          <w:bCs/>
          <w:sz w:val="28"/>
          <w:szCs w:val="28"/>
        </w:rPr>
        <w:t xml:space="preserve">联系电话（手机）：      </w:t>
      </w:r>
    </w:p>
    <w:p w:rsidR="006B7772" w:rsidRPr="004C4CA6" w:rsidRDefault="006B7772" w:rsidP="006B7772">
      <w:pPr>
        <w:rPr>
          <w:b/>
          <w:sz w:val="28"/>
          <w:szCs w:val="28"/>
        </w:rPr>
      </w:pPr>
      <w:r w:rsidRPr="004C4CA6">
        <w:rPr>
          <w:rFonts w:hint="eastAsia"/>
          <w:sz w:val="28"/>
          <w:szCs w:val="28"/>
        </w:rPr>
        <w:t xml:space="preserve">                                           </w:t>
      </w:r>
      <w:r w:rsidRPr="004C4CA6">
        <w:rPr>
          <w:rFonts w:hint="eastAsia"/>
          <w:b/>
          <w:sz w:val="28"/>
          <w:szCs w:val="28"/>
        </w:rPr>
        <w:t>年</w:t>
      </w:r>
      <w:r w:rsidRPr="004C4CA6">
        <w:rPr>
          <w:rFonts w:hint="eastAsia"/>
          <w:b/>
          <w:sz w:val="28"/>
          <w:szCs w:val="28"/>
        </w:rPr>
        <w:t xml:space="preserve">     </w:t>
      </w:r>
      <w:r w:rsidRPr="004C4CA6">
        <w:rPr>
          <w:rFonts w:hint="eastAsia"/>
          <w:b/>
          <w:sz w:val="28"/>
          <w:szCs w:val="28"/>
        </w:rPr>
        <w:t>月</w:t>
      </w:r>
      <w:r w:rsidRPr="004C4CA6">
        <w:rPr>
          <w:rFonts w:hint="eastAsia"/>
          <w:b/>
          <w:sz w:val="28"/>
          <w:szCs w:val="28"/>
        </w:rPr>
        <w:t xml:space="preserve">    </w:t>
      </w:r>
      <w:r w:rsidRPr="004C4CA6">
        <w:rPr>
          <w:rFonts w:hint="eastAsia"/>
          <w:b/>
          <w:sz w:val="28"/>
          <w:szCs w:val="28"/>
        </w:rPr>
        <w:t>日</w:t>
      </w:r>
    </w:p>
    <w:p w:rsidR="006B7772" w:rsidRPr="004C4CA6" w:rsidRDefault="006B7772">
      <w:pPr>
        <w:widowControl/>
        <w:jc w:val="left"/>
        <w:rPr>
          <w:rFonts w:ascii="宋体" w:hAnsi="宋体"/>
          <w:sz w:val="24"/>
          <w:szCs w:val="24"/>
        </w:rPr>
      </w:pPr>
    </w:p>
    <w:p w:rsidR="00480CB3" w:rsidRPr="004C4CA6" w:rsidRDefault="001F4D5B" w:rsidP="009101F1">
      <w:pPr>
        <w:widowControl/>
        <w:spacing w:line="500" w:lineRule="exact"/>
        <w:rPr>
          <w:rFonts w:ascii="宋体" w:hAnsi="宋体"/>
          <w:b/>
          <w:sz w:val="24"/>
          <w:szCs w:val="24"/>
        </w:rPr>
      </w:pPr>
      <w:r w:rsidRPr="004C4CA6">
        <w:rPr>
          <w:rFonts w:ascii="宋体" w:hAnsi="宋体" w:cs="Arial" w:hint="eastAsia"/>
          <w:b/>
          <w:kern w:val="0"/>
          <w:sz w:val="24"/>
          <w:szCs w:val="24"/>
        </w:rPr>
        <w:t>五</w:t>
      </w:r>
      <w:r w:rsidR="00B2013E" w:rsidRPr="004C4CA6">
        <w:rPr>
          <w:rFonts w:ascii="宋体" w:hAnsi="宋体" w:cs="Arial" w:hint="eastAsia"/>
          <w:b/>
          <w:kern w:val="0"/>
          <w:sz w:val="24"/>
          <w:szCs w:val="24"/>
        </w:rPr>
        <w:t>、</w:t>
      </w:r>
      <w:r w:rsidR="00480CB3" w:rsidRPr="004C4CA6">
        <w:rPr>
          <w:rFonts w:ascii="宋体" w:hAnsi="宋体" w:hint="eastAsia"/>
          <w:b/>
          <w:sz w:val="24"/>
          <w:szCs w:val="24"/>
        </w:rPr>
        <w:t>项目调研会议安排：</w:t>
      </w:r>
    </w:p>
    <w:p w:rsidR="00242E07" w:rsidRPr="004C4CA6" w:rsidRDefault="00C70047" w:rsidP="00E12EA4">
      <w:pPr>
        <w:widowControl/>
        <w:spacing w:line="360" w:lineRule="auto"/>
        <w:rPr>
          <w:rFonts w:ascii="宋体" w:hAnsi="宋体"/>
          <w:sz w:val="24"/>
          <w:szCs w:val="24"/>
        </w:rPr>
      </w:pPr>
      <w:r w:rsidRPr="004C4CA6">
        <w:rPr>
          <w:rFonts w:ascii="宋体" w:hAnsi="宋体" w:hint="eastAsia"/>
          <w:b/>
          <w:sz w:val="24"/>
          <w:szCs w:val="24"/>
        </w:rPr>
        <w:t>联系人：</w:t>
      </w:r>
      <w:r w:rsidR="00242E07" w:rsidRPr="004C4CA6">
        <w:rPr>
          <w:rFonts w:ascii="宋体" w:hAnsi="宋体" w:hint="eastAsia"/>
          <w:sz w:val="24"/>
          <w:szCs w:val="24"/>
        </w:rPr>
        <w:t>采购中心：李老师                 联系方式：69593206</w:t>
      </w:r>
    </w:p>
    <w:p w:rsidR="00E12EA4" w:rsidRPr="004C4CA6" w:rsidRDefault="00E12EA4" w:rsidP="00E12EA4">
      <w:pPr>
        <w:widowControl/>
        <w:spacing w:line="360" w:lineRule="auto"/>
        <w:rPr>
          <w:rFonts w:ascii="宋体" w:hAnsi="宋体"/>
          <w:b/>
          <w:sz w:val="24"/>
          <w:szCs w:val="24"/>
        </w:rPr>
      </w:pPr>
      <w:r w:rsidRPr="004C4CA6">
        <w:rPr>
          <w:rFonts w:ascii="宋体" w:hAnsi="宋体" w:hint="eastAsia"/>
          <w:b/>
          <w:sz w:val="24"/>
          <w:szCs w:val="24"/>
        </w:rPr>
        <w:t>时</w:t>
      </w:r>
      <w:r w:rsidR="009031BF" w:rsidRPr="004C4CA6">
        <w:rPr>
          <w:rFonts w:ascii="宋体" w:hAnsi="宋体" w:hint="eastAsia"/>
          <w:b/>
          <w:sz w:val="24"/>
          <w:szCs w:val="24"/>
        </w:rPr>
        <w:t xml:space="preserve">  </w:t>
      </w:r>
      <w:r w:rsidRPr="004C4CA6">
        <w:rPr>
          <w:rFonts w:ascii="宋体" w:hAnsi="宋体" w:hint="eastAsia"/>
          <w:b/>
          <w:sz w:val="24"/>
          <w:szCs w:val="24"/>
        </w:rPr>
        <w:t>间：</w:t>
      </w:r>
      <w:r w:rsidR="00E376DE" w:rsidRPr="004C4CA6">
        <w:rPr>
          <w:rFonts w:ascii="宋体" w:hAnsi="宋体" w:hint="eastAsia"/>
          <w:b/>
          <w:sz w:val="24"/>
          <w:szCs w:val="24"/>
        </w:rPr>
        <w:t>2024</w:t>
      </w:r>
      <w:r w:rsidRPr="004C4CA6">
        <w:rPr>
          <w:rFonts w:ascii="宋体" w:hAnsi="宋体" w:hint="eastAsia"/>
          <w:b/>
          <w:sz w:val="24"/>
          <w:szCs w:val="24"/>
        </w:rPr>
        <w:t>年</w:t>
      </w:r>
      <w:r w:rsidR="002D6505" w:rsidRPr="004C4CA6">
        <w:rPr>
          <w:rFonts w:ascii="宋体" w:hAnsi="宋体" w:hint="eastAsia"/>
          <w:b/>
          <w:sz w:val="24"/>
          <w:szCs w:val="24"/>
        </w:rPr>
        <w:t>8</w:t>
      </w:r>
      <w:r w:rsidRPr="004C4CA6">
        <w:rPr>
          <w:rFonts w:ascii="宋体" w:hAnsi="宋体" w:hint="eastAsia"/>
          <w:b/>
          <w:sz w:val="24"/>
          <w:szCs w:val="24"/>
        </w:rPr>
        <w:t>月</w:t>
      </w:r>
      <w:r w:rsidR="002D6505" w:rsidRPr="004C4CA6">
        <w:rPr>
          <w:rFonts w:ascii="宋体" w:hAnsi="宋体" w:hint="eastAsia"/>
          <w:b/>
          <w:sz w:val="24"/>
          <w:szCs w:val="24"/>
        </w:rPr>
        <w:t>27</w:t>
      </w:r>
      <w:r w:rsidRPr="004C4CA6">
        <w:rPr>
          <w:rFonts w:ascii="宋体" w:hAnsi="宋体" w:hint="eastAsia"/>
          <w:b/>
          <w:sz w:val="24"/>
          <w:szCs w:val="24"/>
        </w:rPr>
        <w:t>日(</w:t>
      </w:r>
      <w:r w:rsidR="003E3E56" w:rsidRPr="004C4CA6">
        <w:rPr>
          <w:rFonts w:ascii="宋体" w:hAnsi="宋体" w:hint="eastAsia"/>
          <w:b/>
          <w:sz w:val="24"/>
          <w:szCs w:val="24"/>
        </w:rPr>
        <w:t>星期</w:t>
      </w:r>
      <w:r w:rsidR="002D6505" w:rsidRPr="004C4CA6">
        <w:rPr>
          <w:rFonts w:ascii="宋体" w:hAnsi="宋体" w:hint="eastAsia"/>
          <w:b/>
          <w:sz w:val="24"/>
          <w:szCs w:val="24"/>
        </w:rPr>
        <w:t>二</w:t>
      </w:r>
      <w:r w:rsidRPr="004C4CA6">
        <w:rPr>
          <w:rFonts w:ascii="宋体" w:hAnsi="宋体" w:hint="eastAsia"/>
          <w:b/>
          <w:sz w:val="24"/>
          <w:szCs w:val="24"/>
        </w:rPr>
        <w:t>)</w:t>
      </w:r>
      <w:r w:rsidR="003E3E56" w:rsidRPr="004C4CA6">
        <w:rPr>
          <w:rFonts w:ascii="宋体" w:hAnsi="宋体" w:hint="eastAsia"/>
          <w:b/>
          <w:sz w:val="24"/>
          <w:szCs w:val="24"/>
        </w:rPr>
        <w:t>上</w:t>
      </w:r>
      <w:r w:rsidRPr="004C4CA6">
        <w:rPr>
          <w:rFonts w:ascii="宋体" w:hAnsi="宋体" w:hint="eastAsia"/>
          <w:b/>
          <w:sz w:val="24"/>
          <w:szCs w:val="24"/>
        </w:rPr>
        <w:t>午</w:t>
      </w:r>
      <w:r w:rsidR="003E3E56" w:rsidRPr="004C4CA6">
        <w:rPr>
          <w:rFonts w:ascii="宋体" w:hAnsi="宋体" w:hint="eastAsia"/>
          <w:b/>
          <w:sz w:val="24"/>
          <w:szCs w:val="24"/>
        </w:rPr>
        <w:t>8</w:t>
      </w:r>
      <w:r w:rsidR="002E4851" w:rsidRPr="004C4CA6">
        <w:rPr>
          <w:rFonts w:ascii="宋体" w:hAnsi="宋体" w:hint="eastAsia"/>
          <w:b/>
          <w:sz w:val="24"/>
          <w:szCs w:val="24"/>
        </w:rPr>
        <w:t>:3</w:t>
      </w:r>
      <w:r w:rsidRPr="004C4CA6">
        <w:rPr>
          <w:rFonts w:ascii="宋体" w:hAnsi="宋体" w:hint="eastAsia"/>
          <w:b/>
          <w:sz w:val="24"/>
          <w:szCs w:val="24"/>
        </w:rPr>
        <w:t>0</w:t>
      </w:r>
    </w:p>
    <w:p w:rsidR="00E12EA4" w:rsidRPr="004C4CA6" w:rsidRDefault="00E12EA4" w:rsidP="00E12EA4">
      <w:pPr>
        <w:widowControl/>
        <w:spacing w:line="360" w:lineRule="auto"/>
        <w:rPr>
          <w:rFonts w:ascii="宋体" w:hAnsi="宋体"/>
          <w:b/>
          <w:sz w:val="24"/>
          <w:szCs w:val="24"/>
        </w:rPr>
      </w:pPr>
      <w:r w:rsidRPr="004C4CA6">
        <w:rPr>
          <w:rFonts w:ascii="宋体" w:hAnsi="宋体" w:hint="eastAsia"/>
          <w:b/>
          <w:sz w:val="24"/>
          <w:szCs w:val="24"/>
        </w:rPr>
        <w:t>（请各供应商委派</w:t>
      </w:r>
      <w:r w:rsidR="00736E60" w:rsidRPr="004C4CA6">
        <w:rPr>
          <w:rFonts w:ascii="宋体" w:hAnsi="宋体" w:hint="eastAsia"/>
          <w:b/>
          <w:sz w:val="24"/>
          <w:szCs w:val="24"/>
        </w:rPr>
        <w:t>商</w:t>
      </w:r>
      <w:bookmarkStart w:id="2" w:name="_GoBack"/>
      <w:bookmarkEnd w:id="2"/>
      <w:r w:rsidR="00736E60" w:rsidRPr="004C4CA6">
        <w:rPr>
          <w:rFonts w:ascii="宋体" w:hAnsi="宋体" w:hint="eastAsia"/>
          <w:b/>
          <w:sz w:val="24"/>
          <w:szCs w:val="24"/>
        </w:rPr>
        <w:t>务</w:t>
      </w:r>
      <w:r w:rsidRPr="004C4CA6">
        <w:rPr>
          <w:rFonts w:ascii="宋体" w:hAnsi="宋体" w:hint="eastAsia"/>
          <w:b/>
          <w:sz w:val="24"/>
          <w:szCs w:val="24"/>
        </w:rPr>
        <w:t>及技术人员参会）</w:t>
      </w:r>
    </w:p>
    <w:p w:rsidR="00E12EA4" w:rsidRPr="004C4CA6" w:rsidRDefault="00E12EA4" w:rsidP="00E12EA4">
      <w:pPr>
        <w:widowControl/>
        <w:spacing w:line="360" w:lineRule="auto"/>
        <w:rPr>
          <w:rFonts w:ascii="宋体" w:hAnsi="宋体"/>
          <w:sz w:val="24"/>
          <w:szCs w:val="24"/>
        </w:rPr>
      </w:pPr>
      <w:r w:rsidRPr="004C4CA6">
        <w:rPr>
          <w:rFonts w:ascii="宋体" w:hAnsi="宋体" w:hint="eastAsia"/>
          <w:b/>
          <w:sz w:val="24"/>
          <w:szCs w:val="24"/>
        </w:rPr>
        <w:t>地  点：</w:t>
      </w:r>
      <w:r w:rsidRPr="004C4CA6">
        <w:rPr>
          <w:rFonts w:ascii="宋体" w:hAnsi="宋体" w:hint="eastAsia"/>
          <w:sz w:val="24"/>
          <w:szCs w:val="24"/>
        </w:rPr>
        <w:t>江苏省口腔医院新综合楼十三楼1301会议室</w:t>
      </w:r>
    </w:p>
    <w:p w:rsidR="004C4AB5" w:rsidRPr="004C4CA6" w:rsidRDefault="00242E07" w:rsidP="00EA276F">
      <w:pPr>
        <w:widowControl/>
        <w:spacing w:line="360" w:lineRule="auto"/>
        <w:rPr>
          <w:rFonts w:ascii="宋体" w:hAnsi="宋体"/>
          <w:b/>
          <w:bCs/>
          <w:sz w:val="24"/>
        </w:rPr>
      </w:pPr>
      <w:r w:rsidRPr="004C4CA6">
        <w:rPr>
          <w:rFonts w:ascii="宋体" w:hAnsi="宋体" w:hint="eastAsia"/>
          <w:b/>
          <w:bCs/>
          <w:sz w:val="24"/>
        </w:rPr>
        <w:t>工程量清单、图纸获取：</w:t>
      </w:r>
      <w:r w:rsidR="00EA276F" w:rsidRPr="004C4CA6">
        <w:rPr>
          <w:rFonts w:ascii="宋体" w:hAnsi="宋体" w:hint="eastAsia"/>
          <w:sz w:val="24"/>
          <w:szCs w:val="24"/>
        </w:rPr>
        <w:t>后勤保障部</w:t>
      </w:r>
      <w:r w:rsidR="004C4AB5" w:rsidRPr="004C4CA6">
        <w:rPr>
          <w:rFonts w:ascii="宋体" w:hAnsi="宋体" w:hint="eastAsia"/>
          <w:sz w:val="24"/>
          <w:szCs w:val="24"/>
        </w:rPr>
        <w:t>：</w:t>
      </w:r>
      <w:r w:rsidR="00EA276F" w:rsidRPr="004C4CA6">
        <w:rPr>
          <w:rFonts w:ascii="宋体" w:hAnsi="宋体" w:hint="eastAsia"/>
          <w:sz w:val="24"/>
          <w:szCs w:val="24"/>
        </w:rPr>
        <w:t>王主任</w:t>
      </w:r>
      <w:r w:rsidR="004C4AB5" w:rsidRPr="004C4CA6">
        <w:rPr>
          <w:rFonts w:ascii="宋体" w:hAnsi="宋体" w:hint="eastAsia"/>
          <w:sz w:val="24"/>
          <w:szCs w:val="24"/>
        </w:rPr>
        <w:t xml:space="preserve"> </w:t>
      </w:r>
      <w:r w:rsidR="00AF3E0C" w:rsidRPr="004C4CA6">
        <w:rPr>
          <w:rFonts w:ascii="宋体" w:hAnsi="宋体" w:hint="eastAsia"/>
          <w:sz w:val="24"/>
          <w:szCs w:val="24"/>
        </w:rPr>
        <w:t xml:space="preserve">    </w:t>
      </w:r>
      <w:r w:rsidR="004C4AB5" w:rsidRPr="004C4CA6">
        <w:rPr>
          <w:rFonts w:ascii="宋体" w:hAnsi="宋体" w:hint="eastAsia"/>
          <w:sz w:val="24"/>
          <w:szCs w:val="24"/>
        </w:rPr>
        <w:t xml:space="preserve"> 联系方式：</w:t>
      </w:r>
      <w:r w:rsidR="00AF3E0C" w:rsidRPr="004C4CA6">
        <w:rPr>
          <w:rFonts w:ascii="宋体" w:hAnsi="宋体" w:hint="eastAsia"/>
          <w:sz w:val="24"/>
          <w:szCs w:val="24"/>
        </w:rPr>
        <w:t xml:space="preserve"> </w:t>
      </w:r>
      <w:r w:rsidR="00EA276F" w:rsidRPr="004C4CA6">
        <w:rPr>
          <w:rFonts w:ascii="宋体" w:hAnsi="宋体" w:hint="eastAsia"/>
          <w:sz w:val="24"/>
          <w:szCs w:val="24"/>
        </w:rPr>
        <w:t>69593197</w:t>
      </w:r>
      <w:r w:rsidR="007910E6" w:rsidRPr="004C4CA6">
        <w:rPr>
          <w:rFonts w:ascii="宋体" w:hAnsi="宋体" w:hint="eastAsia"/>
          <w:sz w:val="24"/>
          <w:szCs w:val="24"/>
        </w:rPr>
        <w:t xml:space="preserve">   </w:t>
      </w:r>
    </w:p>
    <w:p w:rsidR="00EB4904" w:rsidRPr="004C4CA6" w:rsidRDefault="00EB4904" w:rsidP="00EB4904">
      <w:pPr>
        <w:spacing w:line="360" w:lineRule="auto"/>
        <w:ind w:firstLineChars="50" w:firstLine="120"/>
        <w:rPr>
          <w:b/>
          <w:sz w:val="24"/>
          <w:szCs w:val="24"/>
        </w:rPr>
      </w:pPr>
    </w:p>
    <w:p w:rsidR="00B2013E" w:rsidRPr="004C4CA6" w:rsidRDefault="00B2013E" w:rsidP="00EB4904">
      <w:pPr>
        <w:spacing w:line="360" w:lineRule="auto"/>
        <w:ind w:firstLineChars="50" w:firstLine="120"/>
        <w:rPr>
          <w:b/>
          <w:sz w:val="24"/>
          <w:szCs w:val="24"/>
        </w:rPr>
      </w:pPr>
      <w:r w:rsidRPr="004C4CA6">
        <w:rPr>
          <w:rFonts w:hint="eastAsia"/>
          <w:b/>
          <w:sz w:val="24"/>
          <w:szCs w:val="24"/>
        </w:rPr>
        <w:t>注：</w:t>
      </w:r>
      <w:r w:rsidRPr="004C4CA6">
        <w:rPr>
          <w:b/>
          <w:sz w:val="24"/>
          <w:szCs w:val="24"/>
        </w:rPr>
        <w:t xml:space="preserve">1. </w:t>
      </w:r>
      <w:r w:rsidRPr="004C4CA6">
        <w:rPr>
          <w:b/>
          <w:sz w:val="24"/>
          <w:szCs w:val="24"/>
        </w:rPr>
        <w:t>提供虚假文件一经查实将终止其</w:t>
      </w:r>
      <w:r w:rsidRPr="004C4CA6">
        <w:rPr>
          <w:rFonts w:hint="eastAsia"/>
          <w:b/>
          <w:sz w:val="24"/>
          <w:szCs w:val="24"/>
        </w:rPr>
        <w:t>参与</w:t>
      </w:r>
      <w:r w:rsidRPr="004C4CA6">
        <w:rPr>
          <w:b/>
          <w:sz w:val="24"/>
          <w:szCs w:val="24"/>
        </w:rPr>
        <w:t>资格</w:t>
      </w:r>
      <w:r w:rsidRPr="004C4CA6">
        <w:rPr>
          <w:rFonts w:hint="eastAsia"/>
          <w:b/>
          <w:sz w:val="24"/>
          <w:szCs w:val="24"/>
        </w:rPr>
        <w:t>。</w:t>
      </w:r>
    </w:p>
    <w:p w:rsidR="00B2013E" w:rsidRPr="004C4CA6" w:rsidRDefault="00B2013E" w:rsidP="00B2013E">
      <w:pPr>
        <w:spacing w:line="360" w:lineRule="auto"/>
        <w:rPr>
          <w:b/>
          <w:sz w:val="24"/>
          <w:szCs w:val="24"/>
        </w:rPr>
      </w:pPr>
      <w:r w:rsidRPr="004C4CA6">
        <w:rPr>
          <w:b/>
          <w:sz w:val="24"/>
          <w:szCs w:val="24"/>
        </w:rPr>
        <w:t xml:space="preserve">     2. </w:t>
      </w:r>
      <w:r w:rsidRPr="004C4CA6">
        <w:rPr>
          <w:b/>
          <w:sz w:val="24"/>
          <w:szCs w:val="24"/>
        </w:rPr>
        <w:t>资料一式</w:t>
      </w:r>
      <w:r w:rsidRPr="004C4CA6">
        <w:rPr>
          <w:rFonts w:hint="eastAsia"/>
          <w:b/>
          <w:sz w:val="24"/>
          <w:szCs w:val="24"/>
        </w:rPr>
        <w:t>四</w:t>
      </w:r>
      <w:r w:rsidRPr="004C4CA6">
        <w:rPr>
          <w:b/>
          <w:sz w:val="24"/>
          <w:szCs w:val="24"/>
        </w:rPr>
        <w:t>份</w:t>
      </w:r>
      <w:r w:rsidRPr="004C4CA6">
        <w:rPr>
          <w:rFonts w:hint="eastAsia"/>
          <w:b/>
          <w:sz w:val="24"/>
          <w:szCs w:val="24"/>
        </w:rPr>
        <w:t>，加盖单位公章并装订成册，概不退还</w:t>
      </w:r>
      <w:r w:rsidRPr="004C4CA6">
        <w:rPr>
          <w:b/>
          <w:sz w:val="24"/>
          <w:szCs w:val="24"/>
        </w:rPr>
        <w:t>。</w:t>
      </w:r>
    </w:p>
    <w:p w:rsidR="00E376DE" w:rsidRPr="004C4CA6" w:rsidRDefault="00E376DE" w:rsidP="00B2013E">
      <w:pPr>
        <w:spacing w:line="360" w:lineRule="auto"/>
        <w:rPr>
          <w:b/>
          <w:sz w:val="24"/>
          <w:szCs w:val="24"/>
        </w:rPr>
      </w:pPr>
      <w:r w:rsidRPr="004C4CA6">
        <w:rPr>
          <w:rFonts w:hint="eastAsia"/>
          <w:b/>
          <w:sz w:val="24"/>
          <w:szCs w:val="24"/>
        </w:rPr>
        <w:t xml:space="preserve">     3. </w:t>
      </w:r>
      <w:r w:rsidRPr="004C4CA6">
        <w:rPr>
          <w:rFonts w:ascii="宋体" w:hAnsi="宋体" w:hint="eastAsia"/>
          <w:b/>
          <w:sz w:val="24"/>
          <w:szCs w:val="24"/>
        </w:rPr>
        <w:t>其中《报价一览表》除在调研文件中体现外，另需单独封装一份。</w:t>
      </w:r>
    </w:p>
    <w:p w:rsidR="00C620C8" w:rsidRPr="004C4CA6" w:rsidRDefault="00C620C8" w:rsidP="00B2013E">
      <w:pPr>
        <w:spacing w:line="360" w:lineRule="auto"/>
        <w:rPr>
          <w:b/>
          <w:sz w:val="24"/>
          <w:szCs w:val="24"/>
        </w:rPr>
      </w:pPr>
    </w:p>
    <w:p w:rsidR="00C620C8" w:rsidRPr="004C4CA6" w:rsidRDefault="00C620C8" w:rsidP="00B2013E">
      <w:pPr>
        <w:spacing w:line="360" w:lineRule="auto"/>
        <w:rPr>
          <w:b/>
          <w:sz w:val="24"/>
          <w:szCs w:val="24"/>
        </w:rPr>
      </w:pPr>
    </w:p>
    <w:p w:rsidR="00C620C8" w:rsidRPr="004C4CA6" w:rsidRDefault="00C620C8" w:rsidP="00B2013E">
      <w:pPr>
        <w:spacing w:line="360" w:lineRule="auto"/>
        <w:rPr>
          <w:b/>
          <w:sz w:val="24"/>
          <w:szCs w:val="24"/>
        </w:rPr>
      </w:pPr>
    </w:p>
    <w:p w:rsidR="00C620C8" w:rsidRPr="004C4CA6" w:rsidRDefault="00C620C8" w:rsidP="00B2013E">
      <w:pPr>
        <w:spacing w:line="360" w:lineRule="auto"/>
        <w:rPr>
          <w:b/>
          <w:sz w:val="24"/>
          <w:szCs w:val="24"/>
        </w:rPr>
      </w:pPr>
    </w:p>
    <w:p w:rsidR="00C620C8" w:rsidRPr="004C4CA6" w:rsidRDefault="00C620C8" w:rsidP="00B2013E">
      <w:pPr>
        <w:spacing w:line="360" w:lineRule="auto"/>
        <w:rPr>
          <w:b/>
          <w:sz w:val="24"/>
          <w:szCs w:val="24"/>
        </w:rPr>
      </w:pPr>
    </w:p>
    <w:p w:rsidR="00D30E01" w:rsidRPr="004C4CA6" w:rsidRDefault="00D30E01">
      <w:pPr>
        <w:widowControl/>
        <w:jc w:val="left"/>
        <w:rPr>
          <w:b/>
          <w:sz w:val="24"/>
          <w:szCs w:val="24"/>
        </w:rPr>
      </w:pPr>
    </w:p>
    <w:p w:rsidR="00242E07" w:rsidRPr="004C4CA6" w:rsidRDefault="00242E07" w:rsidP="00B51929">
      <w:pPr>
        <w:spacing w:line="360" w:lineRule="auto"/>
        <w:rPr>
          <w:rFonts w:ascii="Calibri" w:hAnsi="Calibri"/>
          <w:b/>
          <w:sz w:val="24"/>
          <w:szCs w:val="32"/>
        </w:rPr>
      </w:pPr>
    </w:p>
    <w:p w:rsidR="00242E07" w:rsidRPr="004C4CA6" w:rsidRDefault="00242E07" w:rsidP="00B51929">
      <w:pPr>
        <w:spacing w:line="360" w:lineRule="auto"/>
        <w:rPr>
          <w:rFonts w:ascii="Calibri" w:hAnsi="Calibri"/>
          <w:b/>
          <w:sz w:val="24"/>
          <w:szCs w:val="32"/>
        </w:rPr>
      </w:pPr>
    </w:p>
    <w:p w:rsidR="009101F1" w:rsidRPr="004C4CA6" w:rsidRDefault="009101F1" w:rsidP="00B51929">
      <w:pPr>
        <w:spacing w:line="360" w:lineRule="auto"/>
        <w:rPr>
          <w:rFonts w:ascii="Calibri" w:hAnsi="Calibri"/>
          <w:b/>
          <w:sz w:val="24"/>
          <w:szCs w:val="32"/>
        </w:rPr>
      </w:pPr>
      <w:r w:rsidRPr="004C4CA6">
        <w:rPr>
          <w:rFonts w:ascii="Calibri" w:hAnsi="Calibri" w:hint="eastAsia"/>
          <w:b/>
          <w:sz w:val="24"/>
          <w:szCs w:val="32"/>
        </w:rPr>
        <w:t>附件</w:t>
      </w:r>
      <w:r w:rsidRPr="004C4CA6">
        <w:rPr>
          <w:rFonts w:ascii="Calibri" w:hAnsi="Calibri" w:hint="eastAsia"/>
          <w:b/>
          <w:sz w:val="24"/>
          <w:szCs w:val="32"/>
        </w:rPr>
        <w:t>1</w:t>
      </w:r>
      <w:r w:rsidRPr="004C4CA6">
        <w:rPr>
          <w:rFonts w:ascii="Calibri" w:hAnsi="Calibri" w:hint="eastAsia"/>
          <w:b/>
          <w:sz w:val="24"/>
          <w:szCs w:val="32"/>
        </w:rPr>
        <w:t>：</w:t>
      </w:r>
      <w:r w:rsidR="00B51929" w:rsidRPr="004C4CA6">
        <w:rPr>
          <w:rFonts w:ascii="Calibri" w:hAnsi="Calibri"/>
          <w:szCs w:val="24"/>
        </w:rPr>
        <w:t xml:space="preserve"> </w:t>
      </w:r>
      <w:r w:rsidR="00FF49A8" w:rsidRPr="004C4CA6">
        <w:rPr>
          <w:rFonts w:ascii="Calibri" w:hAnsi="Calibri" w:hint="eastAsia"/>
          <w:b/>
          <w:sz w:val="24"/>
          <w:szCs w:val="32"/>
        </w:rPr>
        <w:t>第九门诊部多联机空调系统采购及安装项目参数要求</w:t>
      </w:r>
    </w:p>
    <w:p w:rsidR="00323313" w:rsidRPr="004C4CA6" w:rsidRDefault="00323313" w:rsidP="00323313">
      <w:pPr>
        <w:spacing w:line="420" w:lineRule="exact"/>
        <w:ind w:firstLineChars="150" w:firstLine="361"/>
        <w:rPr>
          <w:rFonts w:ascii="宋体" w:eastAsiaTheme="minorEastAsia" w:hAnsi="宋体" w:cstheme="minorBidi"/>
          <w:bCs/>
          <w:sz w:val="24"/>
        </w:rPr>
      </w:pPr>
      <w:r w:rsidRPr="004C4CA6">
        <w:rPr>
          <w:rFonts w:ascii="宋体" w:eastAsiaTheme="minorEastAsia" w:hAnsi="宋体" w:cstheme="minorBidi" w:hint="eastAsia"/>
          <w:b/>
          <w:bCs/>
          <w:sz w:val="24"/>
        </w:rPr>
        <w:lastRenderedPageBreak/>
        <w:t>一、项目名称：</w:t>
      </w:r>
      <w:r w:rsidRPr="004C4CA6">
        <w:rPr>
          <w:rFonts w:ascii="宋体" w:eastAsiaTheme="minorEastAsia" w:hAnsi="宋体" w:cstheme="minorBidi" w:hint="eastAsia"/>
          <w:bCs/>
          <w:sz w:val="24"/>
        </w:rPr>
        <w:t>南京医科大学附属口腔医院第九门诊部多联机空调系统采购及安装项目</w:t>
      </w:r>
    </w:p>
    <w:p w:rsidR="00323313" w:rsidRPr="004C4CA6" w:rsidRDefault="00323313" w:rsidP="00323313">
      <w:pPr>
        <w:spacing w:line="420" w:lineRule="exact"/>
        <w:ind w:firstLineChars="150" w:firstLine="361"/>
        <w:rPr>
          <w:rFonts w:ascii="宋体" w:eastAsiaTheme="minorEastAsia" w:hAnsi="宋体" w:cstheme="minorBidi"/>
          <w:bCs/>
          <w:sz w:val="24"/>
        </w:rPr>
      </w:pPr>
      <w:r w:rsidRPr="004C4CA6">
        <w:rPr>
          <w:rFonts w:ascii="宋体" w:eastAsiaTheme="minorEastAsia" w:hAnsi="宋体" w:cstheme="minorBidi" w:hint="eastAsia"/>
          <w:b/>
          <w:bCs/>
          <w:sz w:val="24"/>
        </w:rPr>
        <w:t>二、</w:t>
      </w:r>
      <w:r w:rsidR="00822523" w:rsidRPr="004C4CA6">
        <w:rPr>
          <w:rFonts w:ascii="宋体" w:eastAsiaTheme="minorEastAsia" w:hAnsi="宋体" w:cstheme="minorBidi" w:hint="eastAsia"/>
          <w:b/>
          <w:bCs/>
          <w:sz w:val="24"/>
        </w:rPr>
        <w:t>采购需求：</w:t>
      </w:r>
      <w:r w:rsidR="00822523" w:rsidRPr="004C4CA6">
        <w:rPr>
          <w:rFonts w:ascii="宋体" w:eastAsiaTheme="minorEastAsia" w:hAnsi="宋体" w:cstheme="minorBidi" w:hint="eastAsia"/>
          <w:bCs/>
          <w:sz w:val="24"/>
        </w:rPr>
        <w:t>采购（多联机）空调设备一批，含安装。</w:t>
      </w:r>
    </w:p>
    <w:p w:rsidR="00323313" w:rsidRPr="004C4CA6" w:rsidRDefault="00323313" w:rsidP="00323313">
      <w:pPr>
        <w:widowControl/>
        <w:spacing w:line="360" w:lineRule="auto"/>
        <w:ind w:firstLineChars="200" w:firstLine="482"/>
        <w:jc w:val="left"/>
        <w:rPr>
          <w:rFonts w:ascii="宋体" w:eastAsiaTheme="minorEastAsia" w:hAnsi="宋体" w:cstheme="minorBidi"/>
          <w:bCs/>
          <w:sz w:val="24"/>
        </w:rPr>
      </w:pPr>
      <w:r w:rsidRPr="004C4CA6">
        <w:rPr>
          <w:rFonts w:ascii="宋体" w:eastAsiaTheme="minorEastAsia" w:hAnsi="宋体" w:cstheme="minorBidi" w:hint="eastAsia"/>
          <w:b/>
          <w:bCs/>
          <w:sz w:val="24"/>
        </w:rPr>
        <w:t>三、</w:t>
      </w:r>
      <w:r w:rsidR="00822523" w:rsidRPr="004C4CA6">
        <w:rPr>
          <w:rFonts w:ascii="宋体" w:eastAsiaTheme="minorEastAsia" w:hAnsi="宋体" w:cstheme="minorBidi" w:hint="eastAsia"/>
          <w:b/>
          <w:bCs/>
          <w:sz w:val="24"/>
        </w:rPr>
        <w:t>项目地址：</w:t>
      </w:r>
      <w:r w:rsidR="0005711F" w:rsidRPr="004C4CA6">
        <w:rPr>
          <w:rFonts w:ascii="宋体" w:hAnsi="宋体" w:cs="宋体" w:hint="eastAsia"/>
          <w:bCs/>
          <w:color w:val="000000"/>
          <w:sz w:val="24"/>
        </w:rPr>
        <w:t>南京市栖霞区文成路8-10号、8-11号、8-12号。</w:t>
      </w:r>
    </w:p>
    <w:p w:rsidR="00323313" w:rsidRPr="004C4CA6" w:rsidRDefault="00323313" w:rsidP="00323313">
      <w:pPr>
        <w:widowControl/>
        <w:spacing w:line="360" w:lineRule="auto"/>
        <w:ind w:firstLineChars="200" w:firstLine="482"/>
        <w:jc w:val="left"/>
        <w:rPr>
          <w:rFonts w:ascii="宋体" w:eastAsiaTheme="minorEastAsia" w:hAnsi="宋体" w:cstheme="minorBidi"/>
          <w:bCs/>
          <w:sz w:val="24"/>
        </w:rPr>
      </w:pPr>
      <w:r w:rsidRPr="004C4CA6">
        <w:rPr>
          <w:rFonts w:ascii="宋体" w:eastAsiaTheme="minorEastAsia" w:hAnsi="宋体" w:cstheme="minorBidi" w:hint="eastAsia"/>
          <w:b/>
          <w:bCs/>
          <w:sz w:val="24"/>
        </w:rPr>
        <w:t>四、</w:t>
      </w:r>
      <w:r w:rsidR="00822523" w:rsidRPr="004C4CA6">
        <w:rPr>
          <w:rFonts w:ascii="宋体" w:eastAsiaTheme="minorEastAsia" w:hAnsi="宋体" w:cstheme="minorBidi" w:hint="eastAsia"/>
          <w:b/>
          <w:bCs/>
          <w:sz w:val="24"/>
        </w:rPr>
        <w:t>质保期：</w:t>
      </w:r>
      <w:r w:rsidR="00822523" w:rsidRPr="004C4CA6">
        <w:rPr>
          <w:rFonts w:hint="eastAsia"/>
          <w:b/>
          <w:bCs/>
          <w:i/>
          <w:u w:val="single"/>
        </w:rPr>
        <w:t>验收合格后≥</w:t>
      </w:r>
      <w:r w:rsidR="00822523" w:rsidRPr="004C4CA6">
        <w:rPr>
          <w:rFonts w:hint="eastAsia"/>
          <w:b/>
          <w:bCs/>
          <w:i/>
          <w:u w:val="single"/>
        </w:rPr>
        <w:t>2</w:t>
      </w:r>
      <w:r w:rsidR="00822523" w:rsidRPr="004C4CA6">
        <w:rPr>
          <w:rFonts w:hint="eastAsia"/>
          <w:b/>
          <w:bCs/>
          <w:i/>
          <w:u w:val="single"/>
        </w:rPr>
        <w:t>年。（</w:t>
      </w:r>
      <w:r w:rsidR="00822523" w:rsidRPr="004C4CA6">
        <w:rPr>
          <w:rFonts w:hAnsi="宋体" w:cs="宋体" w:hint="eastAsia"/>
          <w:b/>
          <w:i/>
          <w:szCs w:val="24"/>
          <w:u w:val="single"/>
        </w:rPr>
        <w:t>自甲方验收合格，签署《</w:t>
      </w:r>
      <w:r w:rsidR="00822523" w:rsidRPr="004C4CA6">
        <w:rPr>
          <w:rFonts w:hAnsi="宋体" w:cs="宋体" w:hint="eastAsia"/>
          <w:b/>
          <w:bCs/>
          <w:i/>
          <w:szCs w:val="24"/>
          <w:u w:val="single"/>
        </w:rPr>
        <w:t>南京医科大学附属口腔医院</w:t>
      </w:r>
      <w:r w:rsidR="00822523" w:rsidRPr="004C4CA6">
        <w:rPr>
          <w:rFonts w:hAnsi="宋体" w:cs="宋体" w:hint="eastAsia"/>
          <w:b/>
          <w:i/>
          <w:szCs w:val="24"/>
          <w:u w:val="single"/>
        </w:rPr>
        <w:t>验收报告》之日起计）。</w:t>
      </w:r>
    </w:p>
    <w:p w:rsidR="00323313" w:rsidRPr="004C4CA6" w:rsidRDefault="00323313" w:rsidP="00323313">
      <w:pPr>
        <w:widowControl/>
        <w:spacing w:line="360" w:lineRule="auto"/>
        <w:ind w:firstLineChars="200" w:firstLine="482"/>
        <w:jc w:val="left"/>
        <w:rPr>
          <w:rFonts w:ascii="宋体" w:eastAsiaTheme="minorEastAsia" w:hAnsi="宋体" w:cstheme="minorBidi"/>
          <w:bCs/>
          <w:sz w:val="24"/>
        </w:rPr>
      </w:pPr>
      <w:r w:rsidRPr="004C4CA6">
        <w:rPr>
          <w:rFonts w:ascii="宋体" w:eastAsiaTheme="minorEastAsia" w:hAnsi="宋体" w:cstheme="minorBidi" w:hint="eastAsia"/>
          <w:b/>
          <w:bCs/>
          <w:sz w:val="24"/>
        </w:rPr>
        <w:t>五、工期：</w:t>
      </w:r>
      <w:r w:rsidRPr="004C4CA6">
        <w:rPr>
          <w:rFonts w:ascii="宋体" w:eastAsiaTheme="minorEastAsia" w:hAnsi="宋体" w:cstheme="minorBidi"/>
          <w:bCs/>
          <w:sz w:val="24"/>
        </w:rPr>
        <w:t>30</w:t>
      </w:r>
      <w:r w:rsidRPr="004C4CA6">
        <w:rPr>
          <w:rFonts w:ascii="宋体" w:eastAsiaTheme="minorEastAsia" w:hAnsi="宋体" w:cstheme="minorBidi" w:hint="eastAsia"/>
          <w:bCs/>
          <w:sz w:val="24"/>
        </w:rPr>
        <w:t>日历日（以书面开</w:t>
      </w:r>
      <w:proofErr w:type="gramStart"/>
      <w:r w:rsidRPr="004C4CA6">
        <w:rPr>
          <w:rFonts w:ascii="宋体" w:eastAsiaTheme="minorEastAsia" w:hAnsi="宋体" w:cstheme="minorBidi" w:hint="eastAsia"/>
          <w:bCs/>
          <w:sz w:val="24"/>
        </w:rPr>
        <w:t>工令</w:t>
      </w:r>
      <w:proofErr w:type="gramEnd"/>
      <w:r w:rsidRPr="004C4CA6">
        <w:rPr>
          <w:rFonts w:ascii="宋体" w:eastAsiaTheme="minorEastAsia" w:hAnsi="宋体" w:cstheme="minorBidi" w:hint="eastAsia"/>
          <w:bCs/>
          <w:sz w:val="24"/>
        </w:rPr>
        <w:t>中的日期为准）</w:t>
      </w:r>
    </w:p>
    <w:p w:rsidR="00323313" w:rsidRPr="004C4CA6" w:rsidRDefault="00323313" w:rsidP="00323313">
      <w:pPr>
        <w:widowControl/>
        <w:spacing w:line="360" w:lineRule="auto"/>
        <w:ind w:firstLineChars="200" w:firstLine="482"/>
        <w:jc w:val="left"/>
        <w:rPr>
          <w:rFonts w:ascii="宋体" w:eastAsiaTheme="minorEastAsia" w:hAnsi="宋体" w:cstheme="minorBidi"/>
          <w:bCs/>
          <w:sz w:val="24"/>
        </w:rPr>
      </w:pPr>
      <w:r w:rsidRPr="004C4CA6">
        <w:rPr>
          <w:rFonts w:ascii="宋体" w:eastAsiaTheme="minorEastAsia" w:hAnsi="宋体" w:cstheme="minorBidi" w:hint="eastAsia"/>
          <w:b/>
          <w:bCs/>
          <w:sz w:val="24"/>
        </w:rPr>
        <w:t>六、施工内容：</w:t>
      </w:r>
      <w:r w:rsidRPr="004C4CA6">
        <w:rPr>
          <w:rFonts w:ascii="宋体" w:eastAsiaTheme="minorEastAsia" w:hAnsi="宋体" w:cstheme="minorBidi" w:hint="eastAsia"/>
          <w:bCs/>
          <w:sz w:val="24"/>
        </w:rPr>
        <w:t>南京医科大学附属口腔医院第九门诊部多联机空调系统采购及安装项目，详见工程量清单、图纸及招标文件。</w:t>
      </w:r>
    </w:p>
    <w:p w:rsidR="002977FA" w:rsidRPr="004C4CA6" w:rsidRDefault="002977FA" w:rsidP="002977FA">
      <w:pPr>
        <w:widowControl/>
        <w:spacing w:line="360" w:lineRule="auto"/>
        <w:ind w:firstLineChars="200" w:firstLine="482"/>
        <w:jc w:val="left"/>
        <w:rPr>
          <w:rFonts w:ascii="宋体" w:eastAsiaTheme="minorEastAsia" w:hAnsi="宋体" w:cstheme="minorBidi"/>
          <w:bCs/>
          <w:sz w:val="24"/>
        </w:rPr>
      </w:pPr>
      <w:r w:rsidRPr="004C4CA6">
        <w:rPr>
          <w:rFonts w:ascii="宋体" w:eastAsiaTheme="minorEastAsia" w:hAnsi="宋体" w:cstheme="minorBidi" w:hint="eastAsia"/>
          <w:b/>
          <w:bCs/>
          <w:sz w:val="24"/>
        </w:rPr>
        <w:t>七、设备环境条件：</w:t>
      </w:r>
      <w:r w:rsidRPr="004C4CA6">
        <w:rPr>
          <w:rFonts w:ascii="宋体" w:eastAsiaTheme="minorEastAsia" w:hAnsi="宋体" w:cstheme="minorBidi" w:hint="eastAsia"/>
          <w:bCs/>
          <w:sz w:val="24"/>
        </w:rPr>
        <w:t>空调系统设计选用的气象参数须在国家范围提供的参数基础上，充分考虑招标空调系统在</w:t>
      </w:r>
      <w:proofErr w:type="gramStart"/>
      <w:r w:rsidRPr="004C4CA6">
        <w:rPr>
          <w:rFonts w:ascii="宋体" w:eastAsiaTheme="minorEastAsia" w:hAnsi="宋体" w:cstheme="minorBidi" w:hint="eastAsia"/>
          <w:bCs/>
          <w:sz w:val="24"/>
        </w:rPr>
        <w:t>本建筑</w:t>
      </w:r>
      <w:proofErr w:type="gramEnd"/>
      <w:r w:rsidRPr="004C4CA6">
        <w:rPr>
          <w:rFonts w:ascii="宋体" w:eastAsiaTheme="minorEastAsia" w:hAnsi="宋体" w:cstheme="minorBidi" w:hint="eastAsia"/>
          <w:bCs/>
          <w:sz w:val="24"/>
        </w:rPr>
        <w:t>中的运行环境、建筑周围环境和用户使用特性等因素，选择或调整空调系统设计及校核用的室外气象参数。</w:t>
      </w:r>
    </w:p>
    <w:p w:rsidR="002977FA" w:rsidRPr="004C4CA6" w:rsidRDefault="002977FA" w:rsidP="002977FA">
      <w:pPr>
        <w:widowControl/>
        <w:spacing w:line="360" w:lineRule="auto"/>
        <w:ind w:firstLineChars="200" w:firstLine="482"/>
        <w:jc w:val="left"/>
        <w:rPr>
          <w:rFonts w:ascii="宋体" w:eastAsiaTheme="minorEastAsia" w:hAnsi="宋体" w:cstheme="minorBidi"/>
          <w:b/>
          <w:bCs/>
          <w:sz w:val="24"/>
        </w:rPr>
      </w:pPr>
      <w:r w:rsidRPr="004C4CA6">
        <w:rPr>
          <w:rFonts w:ascii="宋体" w:eastAsiaTheme="minorEastAsia" w:hAnsi="宋体" w:cstheme="minorBidi" w:hint="eastAsia"/>
          <w:b/>
          <w:bCs/>
          <w:sz w:val="24"/>
        </w:rPr>
        <w:t>八、施工要求：</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施工单位应做到文明施工，不得扰民，做好施工现场及院内整洁，施工垃圾及时清运，清运手续、费用由施工方自行解决。本项目地处南京医科大学附属口腔医院第九门诊部，附近为居民楼，要做好防噪相关措施，节假日、周末、午间不能有施工噪音。</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2、施工单位所提供的施工材料必须符合国家质量检测、环境、安全等有关标准，否则即使成交，采购人和采购代理机构有权取消合同，拒绝接受所供货物，拒绝支付款项，并承担给采购人造成的相应的损失。</w:t>
      </w:r>
    </w:p>
    <w:p w:rsidR="002977FA" w:rsidRPr="004C4CA6" w:rsidRDefault="002977FA" w:rsidP="002977FA">
      <w:pPr>
        <w:spacing w:line="360" w:lineRule="auto"/>
        <w:ind w:firstLineChars="200" w:firstLine="480"/>
        <w:jc w:val="left"/>
        <w:rPr>
          <w:rFonts w:ascii="宋体"/>
          <w:bCs/>
          <w:sz w:val="24"/>
        </w:rPr>
      </w:pPr>
      <w:r w:rsidRPr="004C4CA6">
        <w:rPr>
          <w:rFonts w:ascii="宋体" w:hint="eastAsia"/>
          <w:bCs/>
          <w:sz w:val="24"/>
        </w:rPr>
        <w:t>3、成交供应商应按约定的时间和要求，完成以下工作：</w:t>
      </w:r>
    </w:p>
    <w:p w:rsidR="002977FA" w:rsidRPr="004C4CA6" w:rsidRDefault="002977FA" w:rsidP="002977FA">
      <w:pPr>
        <w:spacing w:line="360" w:lineRule="auto"/>
        <w:jc w:val="left"/>
        <w:rPr>
          <w:rFonts w:ascii="宋体"/>
          <w:bCs/>
          <w:sz w:val="24"/>
        </w:rPr>
      </w:pPr>
      <w:r w:rsidRPr="004C4CA6">
        <w:rPr>
          <w:rFonts w:ascii="宋体" w:hint="eastAsia"/>
          <w:bCs/>
          <w:sz w:val="24"/>
        </w:rPr>
        <w:t>（1）施工安全保卫工作及夜间施工照明由施工单位全权组织并负责实施。</w:t>
      </w:r>
    </w:p>
    <w:p w:rsidR="002977FA" w:rsidRPr="004C4CA6" w:rsidRDefault="002977FA" w:rsidP="002977FA">
      <w:pPr>
        <w:spacing w:line="360" w:lineRule="auto"/>
        <w:jc w:val="left"/>
        <w:rPr>
          <w:rFonts w:ascii="宋体"/>
          <w:bCs/>
          <w:sz w:val="24"/>
        </w:rPr>
      </w:pPr>
      <w:r w:rsidRPr="004C4CA6">
        <w:rPr>
          <w:rFonts w:ascii="宋体" w:hint="eastAsia"/>
          <w:bCs/>
          <w:sz w:val="24"/>
        </w:rPr>
        <w:t>（2）成交供应商负责办理有关施工场地交通、环卫和施工噪音管理等各项手续、费用自理。</w:t>
      </w:r>
    </w:p>
    <w:p w:rsidR="002977FA" w:rsidRPr="004C4CA6" w:rsidRDefault="002977FA" w:rsidP="002977FA">
      <w:pPr>
        <w:spacing w:line="360" w:lineRule="auto"/>
        <w:jc w:val="left"/>
        <w:rPr>
          <w:rFonts w:ascii="宋体"/>
          <w:bCs/>
          <w:sz w:val="24"/>
        </w:rPr>
      </w:pPr>
      <w:r w:rsidRPr="004C4CA6">
        <w:rPr>
          <w:rFonts w:ascii="宋体" w:hint="eastAsia"/>
          <w:bCs/>
          <w:sz w:val="24"/>
        </w:rPr>
        <w:t>（3）工程涉及市政、市容、环保、交通、防火、劳动保护及施工质量、安全等发生的费用均</w:t>
      </w:r>
      <w:proofErr w:type="gramStart"/>
      <w:r w:rsidRPr="004C4CA6">
        <w:rPr>
          <w:rFonts w:ascii="宋体" w:hint="eastAsia"/>
          <w:bCs/>
          <w:sz w:val="24"/>
        </w:rPr>
        <w:t>由成交</w:t>
      </w:r>
      <w:proofErr w:type="gramEnd"/>
      <w:r w:rsidRPr="004C4CA6">
        <w:rPr>
          <w:rFonts w:ascii="宋体" w:hint="eastAsia"/>
          <w:bCs/>
          <w:sz w:val="24"/>
        </w:rPr>
        <w:t>供应商承担。发生安全事故，责任</w:t>
      </w:r>
      <w:proofErr w:type="gramStart"/>
      <w:r w:rsidRPr="004C4CA6">
        <w:rPr>
          <w:rFonts w:ascii="宋体" w:hint="eastAsia"/>
          <w:bCs/>
          <w:sz w:val="24"/>
        </w:rPr>
        <w:t>由成交</w:t>
      </w:r>
      <w:proofErr w:type="gramEnd"/>
      <w:r w:rsidRPr="004C4CA6">
        <w:rPr>
          <w:rFonts w:ascii="宋体" w:hint="eastAsia"/>
          <w:bCs/>
          <w:sz w:val="24"/>
        </w:rPr>
        <w:t>供应商负责。</w:t>
      </w:r>
    </w:p>
    <w:p w:rsidR="002977FA" w:rsidRPr="004C4CA6" w:rsidRDefault="002977FA" w:rsidP="002977FA">
      <w:pPr>
        <w:spacing w:line="360" w:lineRule="auto"/>
        <w:ind w:firstLineChars="200" w:firstLine="480"/>
        <w:jc w:val="left"/>
        <w:rPr>
          <w:rFonts w:ascii="宋体"/>
          <w:bCs/>
          <w:sz w:val="24"/>
        </w:rPr>
      </w:pPr>
      <w:r w:rsidRPr="004C4CA6">
        <w:rPr>
          <w:rFonts w:ascii="宋体" w:hint="eastAsia"/>
          <w:bCs/>
          <w:sz w:val="24"/>
        </w:rPr>
        <w:t>4、工程质量必须达到现行验收标准及规范的规定。</w:t>
      </w:r>
    </w:p>
    <w:p w:rsidR="002977FA" w:rsidRPr="004C4CA6" w:rsidRDefault="002977FA" w:rsidP="002977FA">
      <w:pPr>
        <w:spacing w:line="360" w:lineRule="auto"/>
        <w:ind w:firstLineChars="200" w:firstLine="480"/>
        <w:jc w:val="left"/>
        <w:rPr>
          <w:rFonts w:ascii="宋体"/>
          <w:bCs/>
          <w:sz w:val="24"/>
        </w:rPr>
      </w:pPr>
      <w:r w:rsidRPr="004C4CA6">
        <w:rPr>
          <w:rFonts w:ascii="宋体" w:hint="eastAsia"/>
          <w:bCs/>
          <w:sz w:val="24"/>
        </w:rPr>
        <w:t>5、隐蔽工程和中间验收：凡隐蔽工程进行中间验收，各分部分项工程结束后进行验收。</w:t>
      </w:r>
    </w:p>
    <w:p w:rsidR="002977FA" w:rsidRPr="004C4CA6" w:rsidRDefault="002977FA" w:rsidP="002977FA">
      <w:pPr>
        <w:widowControl/>
        <w:spacing w:line="360" w:lineRule="auto"/>
        <w:ind w:firstLineChars="200" w:firstLine="482"/>
        <w:jc w:val="left"/>
        <w:rPr>
          <w:rFonts w:ascii="宋体" w:eastAsiaTheme="minorEastAsia" w:hAnsi="宋体" w:cstheme="minorBidi"/>
          <w:b/>
          <w:bCs/>
          <w:sz w:val="24"/>
        </w:rPr>
      </w:pPr>
      <w:r w:rsidRPr="004C4CA6">
        <w:rPr>
          <w:rFonts w:ascii="宋体" w:eastAsiaTheme="minorEastAsia" w:hAnsi="宋体" w:cstheme="minorBidi" w:hint="eastAsia"/>
          <w:b/>
          <w:bCs/>
          <w:sz w:val="24"/>
        </w:rPr>
        <w:t>九、设备技术要求：</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lastRenderedPageBreak/>
        <w:t>本项目所需多联空调机组系统要求配合装修工程深化设计，配置全套设备、材料，并运抵采购人工地现场，完成安装、调试，直至验收合格交付采购人使用，进行售后服务，质保期服务。</w:t>
      </w:r>
    </w:p>
    <w:p w:rsidR="002977FA" w:rsidRPr="004C4CA6" w:rsidRDefault="002977FA" w:rsidP="002977FA">
      <w:pPr>
        <w:widowControl/>
        <w:spacing w:line="360" w:lineRule="auto"/>
        <w:ind w:firstLineChars="200" w:firstLine="482"/>
        <w:jc w:val="left"/>
        <w:rPr>
          <w:rFonts w:ascii="宋体" w:eastAsiaTheme="minorEastAsia" w:hAnsi="宋体" w:cstheme="minorBidi"/>
          <w:b/>
          <w:bCs/>
          <w:sz w:val="24"/>
        </w:rPr>
      </w:pPr>
      <w:r w:rsidRPr="004C4CA6">
        <w:rPr>
          <w:rFonts w:ascii="宋体" w:eastAsiaTheme="minorEastAsia" w:hAnsi="宋体" w:cstheme="minorBidi" w:hint="eastAsia"/>
          <w:b/>
          <w:bCs/>
          <w:sz w:val="24"/>
        </w:rPr>
        <w:t>十、总体技术要求：</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10.1空调系统在南京市气象参数条件下，应能满足多种运行负荷和工况的需要，达到室内设计参数规定的制冷、制暖效果。</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10.2所投设备应符合如下供电条件：三相交流电电压为 380V±10%，单相电电压为220V±10%，频率为 50HZ。</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10.3投标设备必须为该品牌目前先进技术机型，全新合格产品，所有总成件投标设备必须为该品牌目前先进技术机型，全新合格产品。</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10.4交付使用前发生的设备损坏和不合格，一律免费更换新品。在保修期内发生的零部件损坏和性能不合格（非使用不当原因造成），除买方同意修理者外，亦应免费更换新品。</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10.5室外机：</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10.5.</w:t>
      </w:r>
      <w:r w:rsidRPr="004C4CA6">
        <w:rPr>
          <w:rFonts w:ascii="宋体" w:eastAsiaTheme="minorEastAsia" w:hAnsi="宋体" w:cstheme="minorBidi"/>
          <w:bCs/>
          <w:sz w:val="24"/>
        </w:rPr>
        <w:t>1</w:t>
      </w:r>
      <w:r w:rsidRPr="004C4CA6">
        <w:rPr>
          <w:rFonts w:ascii="宋体" w:eastAsiaTheme="minorEastAsia" w:hAnsi="宋体" w:cstheme="minorBidi" w:hint="eastAsia"/>
          <w:bCs/>
          <w:sz w:val="24"/>
        </w:rPr>
        <w:t>室外机尺寸必须能满足摆放位置要求，在南京市正常气候条件下制冷、</w:t>
      </w:r>
      <w:proofErr w:type="gramStart"/>
      <w:r w:rsidRPr="004C4CA6">
        <w:rPr>
          <w:rFonts w:ascii="宋体" w:eastAsiaTheme="minorEastAsia" w:hAnsi="宋体" w:cstheme="minorBidi" w:hint="eastAsia"/>
          <w:bCs/>
          <w:sz w:val="24"/>
        </w:rPr>
        <w:t>制暖都要求</w:t>
      </w:r>
      <w:proofErr w:type="gramEnd"/>
      <w:r w:rsidRPr="004C4CA6">
        <w:rPr>
          <w:rFonts w:ascii="宋体" w:eastAsiaTheme="minorEastAsia" w:hAnsi="宋体" w:cstheme="minorBidi" w:hint="eastAsia"/>
          <w:bCs/>
          <w:sz w:val="24"/>
        </w:rPr>
        <w:t>效果良好。</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10.5.</w:t>
      </w:r>
      <w:r w:rsidRPr="004C4CA6">
        <w:rPr>
          <w:rFonts w:ascii="宋体" w:eastAsiaTheme="minorEastAsia" w:hAnsi="宋体" w:cstheme="minorBidi"/>
          <w:bCs/>
          <w:sz w:val="24"/>
        </w:rPr>
        <w:t>2</w:t>
      </w:r>
      <w:r w:rsidRPr="004C4CA6">
        <w:rPr>
          <w:rFonts w:ascii="宋体" w:eastAsiaTheme="minorEastAsia" w:hAnsi="宋体" w:cstheme="minorBidi" w:hint="eastAsia"/>
          <w:bCs/>
          <w:sz w:val="24"/>
        </w:rPr>
        <w:t>机组应有隔振装置，维修方便，运行中有良好的润滑保障，并且运转过程中不得出现异常声响和振动。</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10.5.</w:t>
      </w:r>
      <w:r w:rsidRPr="004C4CA6">
        <w:rPr>
          <w:rFonts w:ascii="宋体" w:eastAsiaTheme="minorEastAsia" w:hAnsi="宋体" w:cstheme="minorBidi"/>
          <w:bCs/>
          <w:sz w:val="24"/>
        </w:rPr>
        <w:t>3</w:t>
      </w:r>
      <w:r w:rsidRPr="004C4CA6">
        <w:rPr>
          <w:rFonts w:ascii="宋体" w:eastAsiaTheme="minorEastAsia" w:hAnsi="宋体" w:cstheme="minorBidi" w:hint="eastAsia"/>
          <w:bCs/>
          <w:sz w:val="24"/>
        </w:rPr>
        <w:t>机组应具有良好的防尘、防雨、防腐和安全防护性能。外壳应有足够的强度并作除锈和防腐处理，在运输和安装、运行过程中不得出现凹凸变形。</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10.5.</w:t>
      </w:r>
      <w:r w:rsidRPr="004C4CA6">
        <w:rPr>
          <w:rFonts w:ascii="宋体" w:eastAsiaTheme="minorEastAsia" w:hAnsi="宋体" w:cstheme="minorBidi"/>
          <w:bCs/>
          <w:sz w:val="24"/>
        </w:rPr>
        <w:t>4</w:t>
      </w:r>
      <w:r w:rsidRPr="004C4CA6">
        <w:rPr>
          <w:rFonts w:ascii="宋体" w:eastAsiaTheme="minorEastAsia" w:hAnsi="宋体" w:cstheme="minorBidi" w:hint="eastAsia"/>
          <w:bCs/>
          <w:sz w:val="24"/>
        </w:rPr>
        <w:t>机组表面应无划伤、锈斑和压痕，表面光洁，喷涂层均，色调一致，不得有剥落、卷皮、裂纹、气泡、流痕、杂色等现象。</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10.5.5多联机空调外机全部采用上出风型室外机。室外机应具备紧急运行和后备运行功能以及断电后自动恢复功能。</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10.6室内机：</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10.6.1 室内机的数量、型式均不得改变。</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10.6.2 风管型室内机应为整体封闭式型。</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10.6.3 供电电源：220V±10% / 50Hz。</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10.6.4 控制器要求：</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lastRenderedPageBreak/>
        <w:t>10.6.5每台室内机配置一台标准有线控制器，控制器固定在墙上，在屏幕液晶显示面板能显示所有的运行情况，具有温度设定、制冷及制</w:t>
      </w:r>
      <w:proofErr w:type="gramStart"/>
      <w:r w:rsidRPr="004C4CA6">
        <w:rPr>
          <w:rFonts w:ascii="宋体" w:eastAsiaTheme="minorEastAsia" w:hAnsi="宋体" w:cstheme="minorBidi" w:hint="eastAsia"/>
          <w:bCs/>
          <w:sz w:val="24"/>
        </w:rPr>
        <w:t>热模式</w:t>
      </w:r>
      <w:proofErr w:type="gramEnd"/>
      <w:r w:rsidRPr="004C4CA6">
        <w:rPr>
          <w:rFonts w:ascii="宋体" w:eastAsiaTheme="minorEastAsia" w:hAnsi="宋体" w:cstheme="minorBidi" w:hint="eastAsia"/>
          <w:bCs/>
          <w:sz w:val="24"/>
        </w:rPr>
        <w:t>设定，以及风量调节和故障自我诊断功能。有故障报警显示功能，能方便故障的查询和检修。</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10.7其他技术要求：</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10.7.1空调机组冷媒管长度极限尺寸满足本项目的布置要求，室内、外机在</w:t>
      </w:r>
      <w:proofErr w:type="gramStart"/>
      <w:r w:rsidRPr="004C4CA6">
        <w:rPr>
          <w:rFonts w:ascii="宋体" w:eastAsiaTheme="minorEastAsia" w:hAnsi="宋体" w:cstheme="minorBidi" w:hint="eastAsia"/>
          <w:bCs/>
          <w:sz w:val="24"/>
        </w:rPr>
        <w:t>内外机</w:t>
      </w:r>
      <w:proofErr w:type="gramEnd"/>
      <w:r w:rsidRPr="004C4CA6">
        <w:rPr>
          <w:rFonts w:ascii="宋体" w:eastAsiaTheme="minorEastAsia" w:hAnsi="宋体" w:cstheme="minorBidi" w:hint="eastAsia"/>
          <w:bCs/>
          <w:sz w:val="24"/>
        </w:rPr>
        <w:t>安装高度差极限尺寸满足本项的布置要求，从第一个分支接头至远端室内机长</w:t>
      </w:r>
      <w:proofErr w:type="gramStart"/>
      <w:r w:rsidRPr="004C4CA6">
        <w:rPr>
          <w:rFonts w:ascii="宋体" w:eastAsiaTheme="minorEastAsia" w:hAnsi="宋体" w:cstheme="minorBidi" w:hint="eastAsia"/>
          <w:bCs/>
          <w:sz w:val="24"/>
        </w:rPr>
        <w:t>度满足</w:t>
      </w:r>
      <w:proofErr w:type="gramEnd"/>
      <w:r w:rsidRPr="004C4CA6">
        <w:rPr>
          <w:rFonts w:ascii="宋体" w:eastAsiaTheme="minorEastAsia" w:hAnsi="宋体" w:cstheme="minorBidi" w:hint="eastAsia"/>
          <w:bCs/>
          <w:sz w:val="24"/>
        </w:rPr>
        <w:t>本项目的布置要求。</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10.7.2蒸发器、冷凝器盘管应采用紫铜管，翅片应排列整齐、</w:t>
      </w:r>
      <w:proofErr w:type="gramStart"/>
      <w:r w:rsidRPr="004C4CA6">
        <w:rPr>
          <w:rFonts w:ascii="宋体" w:eastAsiaTheme="minorEastAsia" w:hAnsi="宋体" w:cstheme="minorBidi" w:hint="eastAsia"/>
          <w:bCs/>
          <w:sz w:val="24"/>
        </w:rPr>
        <w:t>片距均</w:t>
      </w:r>
      <w:proofErr w:type="gramEnd"/>
      <w:r w:rsidRPr="004C4CA6">
        <w:rPr>
          <w:rFonts w:ascii="宋体" w:eastAsiaTheme="minorEastAsia" w:hAnsi="宋体" w:cstheme="minorBidi" w:hint="eastAsia"/>
          <w:bCs/>
          <w:sz w:val="24"/>
        </w:rPr>
        <w:t>，无裂纹、毛刺等。不允许有碰撞损坏。</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10.7.3冷凝器、蒸发器及其他在压力下工作的部件应符合有关规定，在工作压力下应能长期正常运行、无渗漏。</w:t>
      </w:r>
    </w:p>
    <w:p w:rsidR="002977FA" w:rsidRPr="004C4CA6" w:rsidRDefault="002977FA" w:rsidP="002977FA">
      <w:pPr>
        <w:widowControl/>
        <w:spacing w:line="360" w:lineRule="auto"/>
        <w:ind w:firstLineChars="200" w:firstLine="480"/>
        <w:jc w:val="left"/>
        <w:rPr>
          <w:rFonts w:ascii="宋体" w:eastAsiaTheme="minorEastAsia" w:hAnsi="宋体" w:cstheme="minorBidi"/>
          <w:bCs/>
          <w:i/>
          <w:sz w:val="24"/>
          <w:u w:val="single"/>
        </w:rPr>
      </w:pPr>
      <w:r w:rsidRPr="004C4CA6">
        <w:rPr>
          <w:rFonts w:ascii="宋体" w:eastAsiaTheme="minorEastAsia" w:hAnsi="宋体" w:cstheme="minorBidi" w:hint="eastAsia"/>
          <w:bCs/>
          <w:i/>
          <w:sz w:val="24"/>
          <w:u w:val="single"/>
        </w:rPr>
        <w:t>10.7.4</w:t>
      </w:r>
      <w:r w:rsidRPr="004C4CA6">
        <w:rPr>
          <w:rFonts w:ascii="宋体" w:eastAsiaTheme="minorEastAsia" w:hAnsi="宋体" w:cstheme="minorBidi" w:hint="eastAsia"/>
          <w:i/>
          <w:sz w:val="24"/>
          <w:u w:val="single"/>
        </w:rPr>
        <w:t>所投中静压风管机均采用全</w:t>
      </w:r>
      <w:proofErr w:type="gramStart"/>
      <w:r w:rsidRPr="004C4CA6">
        <w:rPr>
          <w:rFonts w:ascii="宋体" w:eastAsiaTheme="minorEastAsia" w:hAnsi="宋体" w:cstheme="minorBidi" w:hint="eastAsia"/>
          <w:i/>
          <w:sz w:val="24"/>
          <w:u w:val="single"/>
        </w:rPr>
        <w:t>直流内</w:t>
      </w:r>
      <w:proofErr w:type="gramEnd"/>
      <w:r w:rsidRPr="004C4CA6">
        <w:rPr>
          <w:rFonts w:ascii="宋体" w:eastAsiaTheme="minorEastAsia" w:hAnsi="宋体" w:cstheme="minorBidi" w:hint="eastAsia"/>
          <w:i/>
          <w:sz w:val="24"/>
          <w:u w:val="single"/>
        </w:rPr>
        <w:t>机，可提供静谧的环境氛围，</w:t>
      </w:r>
      <w:r w:rsidRPr="004C4CA6">
        <w:rPr>
          <w:rFonts w:ascii="宋体" w:eastAsiaTheme="minorEastAsia" w:hAnsi="宋体" w:cstheme="minorBidi" w:hint="eastAsia"/>
          <w:b/>
          <w:i/>
          <w:sz w:val="24"/>
          <w:u w:val="single"/>
        </w:rPr>
        <w:t>以加盖制造商公章的产品样本或说明书为准；</w:t>
      </w:r>
    </w:p>
    <w:p w:rsidR="002977FA" w:rsidRPr="004C4CA6" w:rsidRDefault="002977FA" w:rsidP="002977FA">
      <w:pPr>
        <w:widowControl/>
        <w:spacing w:line="360" w:lineRule="auto"/>
        <w:ind w:firstLineChars="200" w:firstLine="480"/>
        <w:jc w:val="left"/>
        <w:rPr>
          <w:rFonts w:ascii="宋体" w:eastAsiaTheme="minorEastAsia" w:hAnsi="宋体" w:cstheme="minorBidi"/>
          <w:b/>
          <w:bCs/>
          <w:sz w:val="24"/>
        </w:rPr>
      </w:pPr>
      <w:r w:rsidRPr="004C4CA6">
        <w:rPr>
          <w:rFonts w:ascii="宋体" w:eastAsiaTheme="minorEastAsia" w:hAnsi="宋体" w:cstheme="minorBidi" w:hint="eastAsia"/>
          <w:bCs/>
          <w:sz w:val="24"/>
        </w:rPr>
        <w:t>10.7.5所投中静压风管机的内机风扇均需添加抗菌防霉材料，可有效抑制细菌霉菌滋生，保证用户健康安全，</w:t>
      </w:r>
      <w:r w:rsidRPr="004C4CA6">
        <w:rPr>
          <w:rFonts w:ascii="宋体" w:eastAsiaTheme="minorEastAsia" w:hAnsi="宋体" w:cstheme="minorBidi" w:hint="eastAsia"/>
          <w:b/>
          <w:bCs/>
          <w:sz w:val="24"/>
        </w:rPr>
        <w:t>以加盖制造商公章的产品样本或说明书为准；</w:t>
      </w:r>
    </w:p>
    <w:p w:rsidR="002977FA" w:rsidRPr="004C4CA6" w:rsidRDefault="002977FA" w:rsidP="002977FA">
      <w:pPr>
        <w:widowControl/>
        <w:spacing w:line="360" w:lineRule="auto"/>
        <w:ind w:firstLineChars="200" w:firstLine="480"/>
        <w:jc w:val="left"/>
        <w:rPr>
          <w:rFonts w:ascii="宋体" w:eastAsiaTheme="minorEastAsia" w:hAnsi="宋体" w:cstheme="minorBidi"/>
          <w:b/>
          <w:bCs/>
          <w:sz w:val="24"/>
        </w:rPr>
      </w:pPr>
      <w:r w:rsidRPr="004C4CA6">
        <w:rPr>
          <w:rFonts w:ascii="宋体" w:eastAsiaTheme="minorEastAsia" w:hAnsi="宋体" w:cstheme="minorBidi" w:hint="eastAsia"/>
          <w:bCs/>
          <w:sz w:val="24"/>
        </w:rPr>
        <w:t>10.7.6所投多联机室外机的无极变频主板和主机需同一品牌，保障整机的质量与品质，</w:t>
      </w:r>
      <w:r w:rsidRPr="004C4CA6">
        <w:rPr>
          <w:rFonts w:ascii="宋体" w:eastAsiaTheme="minorEastAsia" w:hAnsi="宋体" w:cstheme="minorBidi" w:hint="eastAsia"/>
          <w:b/>
          <w:bCs/>
          <w:sz w:val="24"/>
        </w:rPr>
        <w:t>以加盖制造商公章的产品样本或说明书为准；</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10.7.7所投多联机外机具备防雷击功能、停电再启功能、抑制高次谐波及电气噪音功能、电控电路自动修复功能、售后黑匣子功能，</w:t>
      </w:r>
      <w:r w:rsidRPr="004C4CA6">
        <w:rPr>
          <w:rFonts w:ascii="宋体" w:eastAsiaTheme="minorEastAsia" w:hAnsi="宋体" w:cstheme="minorBidi" w:hint="eastAsia"/>
          <w:b/>
          <w:bCs/>
          <w:sz w:val="24"/>
        </w:rPr>
        <w:t>以加盖制造商公章的产品样本或说明书为准；</w:t>
      </w:r>
    </w:p>
    <w:p w:rsidR="002977FA" w:rsidRPr="004C4CA6" w:rsidRDefault="002977FA" w:rsidP="002977FA">
      <w:pPr>
        <w:spacing w:line="360" w:lineRule="auto"/>
        <w:ind w:firstLineChars="200" w:firstLine="480"/>
        <w:rPr>
          <w:rFonts w:ascii="宋体" w:eastAsiaTheme="minorEastAsia" w:hAnsi="宋体" w:cstheme="minorBidi"/>
          <w:b/>
          <w:bCs/>
          <w:sz w:val="24"/>
        </w:rPr>
      </w:pPr>
      <w:r w:rsidRPr="004C4CA6">
        <w:rPr>
          <w:rFonts w:ascii="宋体" w:eastAsiaTheme="minorEastAsia" w:hAnsi="宋体" w:cstheme="minorBidi" w:hint="eastAsia"/>
          <w:bCs/>
          <w:sz w:val="24"/>
        </w:rPr>
        <w:t>10.7.8所投多联机系统具备高低压开关保护、过电流保护、变频器过负荷保护、压缩机过热保护、漏电保护、电源反相/缺相/过电压保护、内机熔丝保护、内机风扇电机过电流保护、内机防冻结保护、过负荷保护等多种保护装置，运行过程中可保障主机稳定运行，</w:t>
      </w:r>
      <w:r w:rsidRPr="004C4CA6">
        <w:rPr>
          <w:rFonts w:ascii="宋体" w:eastAsiaTheme="minorEastAsia" w:hAnsi="宋体" w:cstheme="minorBidi" w:hint="eastAsia"/>
          <w:b/>
          <w:bCs/>
          <w:sz w:val="24"/>
        </w:rPr>
        <w:t>以加盖制造商公章的产品样本或说明书为准；</w:t>
      </w:r>
    </w:p>
    <w:p w:rsidR="002977FA" w:rsidRPr="004C4CA6" w:rsidRDefault="002977FA" w:rsidP="002977FA">
      <w:pPr>
        <w:spacing w:line="360" w:lineRule="auto"/>
        <w:ind w:firstLineChars="200" w:firstLine="480"/>
        <w:rPr>
          <w:rFonts w:ascii="宋体" w:eastAsiaTheme="minorEastAsia" w:hAnsi="宋体" w:cs="宋体"/>
          <w:i/>
          <w:sz w:val="24"/>
          <w:u w:val="single"/>
        </w:rPr>
      </w:pPr>
      <w:r w:rsidRPr="004C4CA6">
        <w:rPr>
          <w:rFonts w:ascii="宋体" w:eastAsiaTheme="minorEastAsia" w:hAnsi="宋体" w:cstheme="minorBidi" w:hint="eastAsia"/>
          <w:bCs/>
          <w:i/>
          <w:sz w:val="24"/>
          <w:u w:val="single"/>
        </w:rPr>
        <w:t>10.7.9</w:t>
      </w:r>
      <w:r w:rsidRPr="004C4CA6">
        <w:rPr>
          <w:rFonts w:ascii="宋体" w:eastAsiaTheme="minorEastAsia" w:hAnsi="宋体" w:cs="宋体" w:hint="eastAsia"/>
          <w:i/>
          <w:sz w:val="24"/>
          <w:u w:val="single"/>
        </w:rPr>
        <w:t>多联机产品8HP-1</w:t>
      </w:r>
      <w:r w:rsidRPr="004C4CA6">
        <w:rPr>
          <w:rFonts w:ascii="宋体" w:eastAsiaTheme="minorEastAsia" w:hAnsi="宋体" w:cs="宋体"/>
          <w:i/>
          <w:sz w:val="24"/>
          <w:u w:val="single"/>
        </w:rPr>
        <w:t>6</w:t>
      </w:r>
      <w:r w:rsidRPr="004C4CA6">
        <w:rPr>
          <w:rFonts w:ascii="宋体" w:eastAsiaTheme="minorEastAsia" w:hAnsi="宋体" w:cs="宋体" w:hint="eastAsia"/>
          <w:i/>
          <w:sz w:val="24"/>
          <w:u w:val="single"/>
        </w:rPr>
        <w:t>HP单模块的IPLV(C)平均值：≥9.</w:t>
      </w:r>
      <w:r w:rsidRPr="004C4CA6">
        <w:rPr>
          <w:rFonts w:ascii="宋体" w:eastAsiaTheme="minorEastAsia" w:hAnsi="宋体" w:cs="宋体"/>
          <w:i/>
          <w:sz w:val="24"/>
          <w:u w:val="single"/>
        </w:rPr>
        <w:t>6</w:t>
      </w:r>
      <w:r w:rsidRPr="004C4CA6">
        <w:rPr>
          <w:rFonts w:ascii="宋体" w:eastAsiaTheme="minorEastAsia" w:hAnsi="宋体" w:cs="宋体" w:hint="eastAsia"/>
          <w:i/>
          <w:sz w:val="24"/>
          <w:u w:val="single"/>
        </w:rPr>
        <w:t>5</w:t>
      </w:r>
      <w:r w:rsidRPr="004C4CA6">
        <w:rPr>
          <w:rFonts w:ascii="宋体" w:eastAsiaTheme="minorEastAsia" w:hAnsi="宋体" w:cs="宋体" w:hint="eastAsia"/>
          <w:b/>
          <w:i/>
          <w:sz w:val="24"/>
          <w:u w:val="single"/>
        </w:rPr>
        <w:t>（证明文件以</w:t>
      </w:r>
      <w:r w:rsidRPr="004C4CA6">
        <w:rPr>
          <w:rFonts w:ascii="宋体" w:eastAsiaTheme="minorEastAsia" w:hAnsi="宋体" w:cs="宋体"/>
          <w:b/>
          <w:i/>
          <w:sz w:val="24"/>
          <w:u w:val="single"/>
        </w:rPr>
        <w:t>中国能效</w:t>
      </w:r>
      <w:proofErr w:type="gramStart"/>
      <w:r w:rsidRPr="004C4CA6">
        <w:rPr>
          <w:rFonts w:ascii="宋体" w:eastAsiaTheme="minorEastAsia" w:hAnsi="宋体" w:cs="宋体"/>
          <w:b/>
          <w:i/>
          <w:sz w:val="24"/>
          <w:u w:val="single"/>
        </w:rPr>
        <w:t>标识网</w:t>
      </w:r>
      <w:proofErr w:type="gramEnd"/>
      <w:r w:rsidRPr="004C4CA6">
        <w:rPr>
          <w:rFonts w:ascii="宋体" w:eastAsiaTheme="minorEastAsia" w:hAnsi="宋体" w:cs="宋体"/>
          <w:b/>
          <w:i/>
          <w:sz w:val="24"/>
          <w:u w:val="single"/>
        </w:rPr>
        <w:t>公布的</w:t>
      </w:r>
      <w:r w:rsidRPr="004C4CA6">
        <w:rPr>
          <w:rFonts w:ascii="宋体" w:eastAsiaTheme="minorEastAsia" w:hAnsi="宋体" w:cs="宋体" w:hint="eastAsia"/>
          <w:b/>
          <w:i/>
          <w:sz w:val="24"/>
          <w:u w:val="single"/>
        </w:rPr>
        <w:t>备案</w:t>
      </w:r>
      <w:r w:rsidRPr="004C4CA6">
        <w:rPr>
          <w:rFonts w:ascii="宋体" w:eastAsiaTheme="minorEastAsia" w:hAnsi="宋体" w:cs="宋体"/>
          <w:b/>
          <w:i/>
          <w:sz w:val="24"/>
          <w:u w:val="single"/>
        </w:rPr>
        <w:t>数值</w:t>
      </w:r>
      <w:r w:rsidRPr="004C4CA6">
        <w:rPr>
          <w:rFonts w:ascii="宋体" w:eastAsiaTheme="minorEastAsia" w:hAnsi="宋体" w:cs="宋体" w:hint="eastAsia"/>
          <w:b/>
          <w:i/>
          <w:sz w:val="24"/>
          <w:u w:val="single"/>
        </w:rPr>
        <w:t>为准，时间以本次投标截止时间为止，数据截图</w:t>
      </w:r>
      <w:r w:rsidRPr="004C4CA6">
        <w:rPr>
          <w:rFonts w:ascii="宋体" w:eastAsiaTheme="minorEastAsia" w:hAnsi="宋体" w:cs="宋体"/>
          <w:b/>
          <w:i/>
          <w:sz w:val="24"/>
          <w:u w:val="single"/>
        </w:rPr>
        <w:t>加盖制造商公章</w:t>
      </w:r>
      <w:r w:rsidRPr="004C4CA6">
        <w:rPr>
          <w:rFonts w:ascii="宋体" w:eastAsiaTheme="minorEastAsia" w:hAnsi="宋体" w:cs="宋体" w:hint="eastAsia"/>
          <w:b/>
          <w:i/>
          <w:sz w:val="24"/>
          <w:u w:val="single"/>
        </w:rPr>
        <w:t>）</w:t>
      </w:r>
    </w:p>
    <w:p w:rsidR="002977FA" w:rsidRPr="004C4CA6" w:rsidRDefault="002977FA" w:rsidP="002977FA">
      <w:pPr>
        <w:spacing w:line="360" w:lineRule="auto"/>
        <w:ind w:firstLineChars="200" w:firstLine="480"/>
        <w:rPr>
          <w:rFonts w:ascii="宋体" w:eastAsiaTheme="minorEastAsia" w:hAnsi="宋体" w:cstheme="minorBidi"/>
          <w:bCs/>
          <w:i/>
          <w:sz w:val="24"/>
          <w:u w:val="single"/>
        </w:rPr>
      </w:pPr>
      <w:r w:rsidRPr="004C4CA6">
        <w:rPr>
          <w:rFonts w:ascii="宋体" w:eastAsiaTheme="minorEastAsia" w:hAnsi="宋体" w:cstheme="minorBidi" w:hint="eastAsia"/>
          <w:bCs/>
          <w:i/>
          <w:sz w:val="24"/>
          <w:u w:val="single"/>
        </w:rPr>
        <w:t>10.7.10所投多联机产品8HP-1</w:t>
      </w:r>
      <w:r w:rsidRPr="004C4CA6">
        <w:rPr>
          <w:rFonts w:ascii="宋体" w:eastAsiaTheme="minorEastAsia" w:hAnsi="宋体" w:cstheme="minorBidi"/>
          <w:bCs/>
          <w:i/>
          <w:sz w:val="24"/>
          <w:u w:val="single"/>
        </w:rPr>
        <w:t>6</w:t>
      </w:r>
      <w:r w:rsidRPr="004C4CA6">
        <w:rPr>
          <w:rFonts w:ascii="宋体" w:eastAsiaTheme="minorEastAsia" w:hAnsi="宋体" w:cstheme="minorBidi" w:hint="eastAsia"/>
          <w:bCs/>
          <w:i/>
          <w:sz w:val="24"/>
          <w:u w:val="single"/>
        </w:rPr>
        <w:t>HP单模块的APF平均值≥5.</w:t>
      </w:r>
      <w:r w:rsidRPr="004C4CA6">
        <w:rPr>
          <w:rFonts w:ascii="宋体" w:eastAsiaTheme="minorEastAsia" w:hAnsi="宋体" w:cstheme="minorBidi"/>
          <w:bCs/>
          <w:i/>
          <w:sz w:val="24"/>
          <w:u w:val="single"/>
        </w:rPr>
        <w:t>3</w:t>
      </w:r>
      <w:r w:rsidRPr="004C4CA6">
        <w:rPr>
          <w:rFonts w:ascii="宋体" w:eastAsiaTheme="minorEastAsia" w:hAnsi="宋体" w:cstheme="minorBidi" w:hint="eastAsia"/>
          <w:bCs/>
          <w:i/>
          <w:sz w:val="24"/>
          <w:u w:val="single"/>
        </w:rPr>
        <w:t>0（提供证明</w:t>
      </w:r>
      <w:r w:rsidRPr="004C4CA6">
        <w:rPr>
          <w:rFonts w:ascii="宋体" w:eastAsiaTheme="minorEastAsia" w:hAnsi="宋体" w:cstheme="minorBidi" w:hint="eastAsia"/>
          <w:bCs/>
          <w:i/>
          <w:sz w:val="24"/>
          <w:u w:val="single"/>
        </w:rPr>
        <w:lastRenderedPageBreak/>
        <w:t>文件以</w:t>
      </w:r>
      <w:r w:rsidRPr="004C4CA6">
        <w:rPr>
          <w:rFonts w:ascii="宋体" w:eastAsiaTheme="minorEastAsia" w:hAnsi="宋体" w:cstheme="minorBidi"/>
          <w:bCs/>
          <w:i/>
          <w:sz w:val="24"/>
          <w:u w:val="single"/>
        </w:rPr>
        <w:t>中国能效</w:t>
      </w:r>
      <w:proofErr w:type="gramStart"/>
      <w:r w:rsidRPr="004C4CA6">
        <w:rPr>
          <w:rFonts w:ascii="宋体" w:eastAsiaTheme="minorEastAsia" w:hAnsi="宋体" w:cstheme="minorBidi"/>
          <w:bCs/>
          <w:i/>
          <w:sz w:val="24"/>
          <w:u w:val="single"/>
        </w:rPr>
        <w:t>标识网</w:t>
      </w:r>
      <w:proofErr w:type="gramEnd"/>
      <w:r w:rsidRPr="004C4CA6">
        <w:rPr>
          <w:rFonts w:ascii="宋体" w:eastAsiaTheme="minorEastAsia" w:hAnsi="宋体" w:cstheme="minorBidi"/>
          <w:bCs/>
          <w:i/>
          <w:sz w:val="24"/>
          <w:u w:val="single"/>
        </w:rPr>
        <w:t>公布的</w:t>
      </w:r>
      <w:r w:rsidRPr="004C4CA6">
        <w:rPr>
          <w:rFonts w:ascii="宋体" w:eastAsiaTheme="minorEastAsia" w:hAnsi="宋体" w:cstheme="minorBidi" w:hint="eastAsia"/>
          <w:bCs/>
          <w:i/>
          <w:sz w:val="24"/>
          <w:u w:val="single"/>
        </w:rPr>
        <w:t>备案</w:t>
      </w:r>
      <w:r w:rsidRPr="004C4CA6">
        <w:rPr>
          <w:rFonts w:ascii="宋体" w:eastAsiaTheme="minorEastAsia" w:hAnsi="宋体" w:cstheme="minorBidi"/>
          <w:bCs/>
          <w:i/>
          <w:sz w:val="24"/>
          <w:u w:val="single"/>
        </w:rPr>
        <w:t>数值</w:t>
      </w:r>
      <w:r w:rsidRPr="004C4CA6">
        <w:rPr>
          <w:rFonts w:ascii="宋体" w:eastAsiaTheme="minorEastAsia" w:hAnsi="宋体" w:cstheme="minorBidi" w:hint="eastAsia"/>
          <w:bCs/>
          <w:i/>
          <w:sz w:val="24"/>
          <w:u w:val="single"/>
        </w:rPr>
        <w:t>为准，时间以本次投标截止时间为止，数据截图</w:t>
      </w:r>
      <w:r w:rsidRPr="004C4CA6">
        <w:rPr>
          <w:rFonts w:ascii="宋体" w:eastAsiaTheme="minorEastAsia" w:hAnsi="宋体" w:cstheme="minorBidi"/>
          <w:bCs/>
          <w:i/>
          <w:sz w:val="24"/>
          <w:u w:val="single"/>
        </w:rPr>
        <w:t>加盖制造商公章</w:t>
      </w:r>
      <w:r w:rsidRPr="004C4CA6">
        <w:rPr>
          <w:rFonts w:ascii="宋体" w:eastAsiaTheme="minorEastAsia" w:hAnsi="宋体" w:cstheme="minorBidi" w:hint="eastAsia"/>
          <w:bCs/>
          <w:i/>
          <w:sz w:val="24"/>
          <w:u w:val="single"/>
        </w:rPr>
        <w:t>）</w:t>
      </w:r>
    </w:p>
    <w:p w:rsidR="002977FA" w:rsidRPr="004C4CA6" w:rsidRDefault="002977FA" w:rsidP="002977FA">
      <w:pPr>
        <w:spacing w:line="360" w:lineRule="auto"/>
        <w:ind w:firstLineChars="200" w:firstLine="480"/>
        <w:rPr>
          <w:rFonts w:ascii="宋体" w:eastAsiaTheme="minorEastAsia" w:hAnsi="宋体" w:cstheme="minorBidi"/>
          <w:bCs/>
          <w:i/>
          <w:sz w:val="24"/>
          <w:u w:val="single"/>
        </w:rPr>
      </w:pPr>
      <w:r w:rsidRPr="004C4CA6">
        <w:rPr>
          <w:rFonts w:ascii="宋体" w:eastAsiaTheme="minorEastAsia" w:hAnsi="宋体" w:cstheme="minorBidi" w:hint="eastAsia"/>
          <w:bCs/>
          <w:i/>
          <w:sz w:val="24"/>
          <w:u w:val="single"/>
        </w:rPr>
        <w:t>10.7.11所投多联机产品8HP-1</w:t>
      </w:r>
      <w:r w:rsidRPr="004C4CA6">
        <w:rPr>
          <w:rFonts w:ascii="宋体" w:eastAsiaTheme="minorEastAsia" w:hAnsi="宋体" w:cstheme="minorBidi"/>
          <w:bCs/>
          <w:i/>
          <w:sz w:val="24"/>
          <w:u w:val="single"/>
        </w:rPr>
        <w:t>6HP</w:t>
      </w:r>
      <w:r w:rsidRPr="004C4CA6">
        <w:rPr>
          <w:rFonts w:ascii="宋体" w:eastAsiaTheme="minorEastAsia" w:hAnsi="宋体" w:cstheme="minorBidi" w:hint="eastAsia"/>
          <w:bCs/>
          <w:i/>
          <w:sz w:val="24"/>
          <w:u w:val="single"/>
        </w:rPr>
        <w:t>单</w:t>
      </w:r>
      <w:r w:rsidRPr="004C4CA6">
        <w:rPr>
          <w:rFonts w:ascii="宋体" w:eastAsiaTheme="minorEastAsia" w:hAnsi="宋体" w:cstheme="minorBidi"/>
          <w:bCs/>
          <w:i/>
          <w:sz w:val="24"/>
          <w:u w:val="single"/>
        </w:rPr>
        <w:t>模</w:t>
      </w:r>
      <w:proofErr w:type="gramStart"/>
      <w:r w:rsidRPr="004C4CA6">
        <w:rPr>
          <w:rFonts w:ascii="宋体" w:eastAsiaTheme="minorEastAsia" w:hAnsi="宋体" w:cstheme="minorBidi"/>
          <w:bCs/>
          <w:i/>
          <w:sz w:val="24"/>
          <w:u w:val="single"/>
        </w:rPr>
        <w:t>块通过</w:t>
      </w:r>
      <w:proofErr w:type="gramEnd"/>
      <w:r w:rsidRPr="004C4CA6">
        <w:rPr>
          <w:rFonts w:ascii="宋体" w:eastAsiaTheme="minorEastAsia" w:hAnsi="宋体" w:cstheme="minorBidi"/>
          <w:bCs/>
          <w:i/>
          <w:sz w:val="24"/>
          <w:u w:val="single"/>
        </w:rPr>
        <w:t>中国质量认证中心《</w:t>
      </w:r>
      <w:r w:rsidRPr="004C4CA6">
        <w:rPr>
          <w:rFonts w:ascii="宋体" w:eastAsiaTheme="minorEastAsia" w:hAnsi="宋体" w:cstheme="minorBidi" w:hint="eastAsia"/>
          <w:bCs/>
          <w:i/>
          <w:sz w:val="24"/>
          <w:u w:val="single"/>
        </w:rPr>
        <w:t>多联</w:t>
      </w:r>
      <w:r w:rsidRPr="004C4CA6">
        <w:rPr>
          <w:rFonts w:ascii="宋体" w:eastAsiaTheme="minorEastAsia" w:hAnsi="宋体" w:cstheme="minorBidi"/>
          <w:bCs/>
          <w:i/>
          <w:sz w:val="24"/>
          <w:u w:val="single"/>
        </w:rPr>
        <w:t>空调</w:t>
      </w:r>
      <w:r w:rsidRPr="004C4CA6">
        <w:rPr>
          <w:rFonts w:ascii="宋体" w:eastAsiaTheme="minorEastAsia" w:hAnsi="宋体" w:cstheme="minorBidi" w:hint="eastAsia"/>
          <w:bCs/>
          <w:i/>
          <w:sz w:val="24"/>
          <w:u w:val="single"/>
        </w:rPr>
        <w:t>（热泵</w:t>
      </w:r>
      <w:r w:rsidRPr="004C4CA6">
        <w:rPr>
          <w:rFonts w:ascii="宋体" w:eastAsiaTheme="minorEastAsia" w:hAnsi="宋体" w:cstheme="minorBidi"/>
          <w:bCs/>
          <w:i/>
          <w:sz w:val="24"/>
          <w:u w:val="single"/>
        </w:rPr>
        <w:t>）</w:t>
      </w:r>
      <w:r w:rsidRPr="004C4CA6">
        <w:rPr>
          <w:rFonts w:ascii="宋体" w:eastAsiaTheme="minorEastAsia" w:hAnsi="宋体" w:cstheme="minorBidi" w:hint="eastAsia"/>
          <w:bCs/>
          <w:i/>
          <w:sz w:val="24"/>
          <w:u w:val="single"/>
        </w:rPr>
        <w:t>机组</w:t>
      </w:r>
      <w:r w:rsidRPr="004C4CA6">
        <w:rPr>
          <w:rFonts w:ascii="宋体" w:eastAsiaTheme="minorEastAsia" w:hAnsi="宋体" w:cstheme="minorBidi"/>
          <w:bCs/>
          <w:i/>
          <w:sz w:val="24"/>
          <w:u w:val="single"/>
        </w:rPr>
        <w:t>超高效认证规则》</w:t>
      </w:r>
      <w:r w:rsidRPr="004C4CA6">
        <w:rPr>
          <w:rFonts w:ascii="宋体" w:eastAsiaTheme="minorEastAsia" w:hAnsi="宋体" w:cstheme="minorBidi" w:hint="eastAsia"/>
          <w:bCs/>
          <w:i/>
          <w:sz w:val="24"/>
          <w:u w:val="single"/>
        </w:rPr>
        <w:t>认证</w:t>
      </w:r>
      <w:r w:rsidRPr="004C4CA6">
        <w:rPr>
          <w:rFonts w:ascii="宋体" w:eastAsiaTheme="minorEastAsia" w:hAnsi="宋体" w:cstheme="minorBidi"/>
          <w:bCs/>
          <w:i/>
          <w:sz w:val="24"/>
          <w:u w:val="single"/>
        </w:rPr>
        <w:t>，</w:t>
      </w:r>
      <w:r w:rsidRPr="004C4CA6">
        <w:rPr>
          <w:rFonts w:ascii="宋体" w:eastAsiaTheme="minorEastAsia" w:hAnsi="宋体" w:cstheme="minorBidi" w:hint="eastAsia"/>
          <w:bCs/>
          <w:i/>
          <w:sz w:val="24"/>
          <w:u w:val="single"/>
        </w:rPr>
        <w:t>全部</w:t>
      </w:r>
      <w:r w:rsidRPr="004C4CA6">
        <w:rPr>
          <w:rFonts w:ascii="宋体" w:eastAsiaTheme="minorEastAsia" w:hAnsi="宋体" w:cstheme="minorBidi"/>
          <w:bCs/>
          <w:i/>
          <w:sz w:val="24"/>
          <w:u w:val="single"/>
        </w:rPr>
        <w:t>获得超高能效五星</w:t>
      </w:r>
      <w:r w:rsidRPr="004C4CA6">
        <w:rPr>
          <w:rFonts w:ascii="宋体" w:eastAsiaTheme="minorEastAsia" w:hAnsi="宋体" w:cstheme="minorBidi" w:hint="eastAsia"/>
          <w:bCs/>
          <w:i/>
          <w:sz w:val="24"/>
          <w:u w:val="single"/>
        </w:rPr>
        <w:t>级认证。（提供证明文件以中国质量认证中心出具的认证证书为准的复印件，证书在有效期内，并加盖制造商公章）</w:t>
      </w:r>
    </w:p>
    <w:p w:rsidR="002977FA" w:rsidRPr="004C4CA6" w:rsidRDefault="002977FA" w:rsidP="002977FA">
      <w:pPr>
        <w:spacing w:line="360" w:lineRule="auto"/>
        <w:ind w:firstLineChars="200" w:firstLine="480"/>
        <w:rPr>
          <w:rFonts w:ascii="宋体" w:eastAsiaTheme="minorEastAsia" w:hAnsi="宋体" w:cstheme="minorBidi"/>
          <w:bCs/>
          <w:i/>
          <w:sz w:val="24"/>
          <w:u w:val="single"/>
        </w:rPr>
      </w:pPr>
      <w:r w:rsidRPr="004C4CA6">
        <w:rPr>
          <w:rFonts w:ascii="宋体" w:eastAsiaTheme="minorEastAsia" w:hAnsi="宋体" w:cstheme="minorBidi" w:hint="eastAsia"/>
          <w:bCs/>
          <w:i/>
          <w:sz w:val="24"/>
          <w:u w:val="single"/>
        </w:rPr>
        <w:t>10.7.12</w:t>
      </w:r>
      <w:r w:rsidRPr="004C4CA6">
        <w:rPr>
          <w:rFonts w:ascii="宋体" w:eastAsiaTheme="minorEastAsia" w:hAnsi="宋体" w:cstheme="minorBidi"/>
          <w:bCs/>
          <w:i/>
          <w:sz w:val="24"/>
          <w:u w:val="single"/>
        </w:rPr>
        <w:t>多联机空调机组制冷运行最低室外温度≤-15℃</w:t>
      </w:r>
      <w:r w:rsidRPr="004C4CA6">
        <w:rPr>
          <w:rFonts w:ascii="宋体" w:eastAsiaTheme="minorEastAsia" w:hAnsi="宋体" w:cstheme="minorBidi" w:hint="eastAsia"/>
          <w:bCs/>
          <w:i/>
          <w:sz w:val="24"/>
          <w:u w:val="single"/>
        </w:rPr>
        <w:t>且</w:t>
      </w:r>
      <w:r w:rsidRPr="004C4CA6">
        <w:rPr>
          <w:rFonts w:ascii="宋体" w:eastAsiaTheme="minorEastAsia" w:hAnsi="宋体" w:cstheme="minorBidi"/>
          <w:bCs/>
          <w:i/>
          <w:sz w:val="24"/>
          <w:u w:val="single"/>
        </w:rPr>
        <w:t>最高室外温度≥ 54℃</w:t>
      </w:r>
      <w:r w:rsidRPr="004C4CA6">
        <w:rPr>
          <w:rFonts w:ascii="宋体" w:eastAsiaTheme="minorEastAsia" w:hAnsi="宋体" w:cstheme="minorBidi" w:hint="eastAsia"/>
          <w:bCs/>
          <w:i/>
          <w:sz w:val="24"/>
          <w:u w:val="single"/>
        </w:rPr>
        <w:t>，</w:t>
      </w:r>
      <w:r w:rsidRPr="004C4CA6">
        <w:rPr>
          <w:rFonts w:ascii="宋体" w:eastAsiaTheme="minorEastAsia" w:hAnsi="宋体" w:cstheme="minorBidi"/>
          <w:bCs/>
          <w:i/>
          <w:sz w:val="24"/>
          <w:u w:val="single"/>
        </w:rPr>
        <w:t>多联机空调机组制热运行最低室外温度≤-25℃</w:t>
      </w:r>
      <w:r w:rsidRPr="004C4CA6">
        <w:rPr>
          <w:rFonts w:ascii="宋体" w:eastAsiaTheme="minorEastAsia" w:hAnsi="宋体" w:cstheme="minorBidi" w:hint="eastAsia"/>
          <w:bCs/>
          <w:i/>
          <w:sz w:val="24"/>
          <w:u w:val="single"/>
        </w:rPr>
        <w:t>且最高室外温度≥2</w:t>
      </w:r>
      <w:r w:rsidRPr="004C4CA6">
        <w:rPr>
          <w:rFonts w:ascii="宋体" w:eastAsiaTheme="minorEastAsia" w:hAnsi="宋体" w:cstheme="minorBidi"/>
          <w:bCs/>
          <w:i/>
          <w:sz w:val="24"/>
          <w:u w:val="single"/>
        </w:rPr>
        <w:t>7</w:t>
      </w:r>
      <w:r w:rsidRPr="004C4CA6">
        <w:rPr>
          <w:rFonts w:ascii="宋体" w:eastAsiaTheme="minorEastAsia" w:hAnsi="宋体" w:cstheme="minorBidi" w:hint="eastAsia"/>
          <w:bCs/>
          <w:i/>
          <w:sz w:val="24"/>
          <w:u w:val="single"/>
        </w:rPr>
        <w:t>℃。（提供在有效期内有CMA/CNAS标识的至少一种所投的室外机型号的检测报告为准的复印件，并加盖制造商公章）</w:t>
      </w:r>
    </w:p>
    <w:p w:rsidR="002977FA" w:rsidRPr="004C4CA6" w:rsidRDefault="002977FA" w:rsidP="002977FA">
      <w:pPr>
        <w:spacing w:line="360" w:lineRule="auto"/>
        <w:ind w:firstLineChars="200" w:firstLine="480"/>
        <w:rPr>
          <w:rFonts w:ascii="宋体" w:eastAsiaTheme="minorEastAsia" w:hAnsi="宋体" w:cstheme="minorBidi"/>
          <w:bCs/>
          <w:i/>
          <w:sz w:val="24"/>
          <w:u w:val="single"/>
        </w:rPr>
      </w:pPr>
      <w:r w:rsidRPr="004C4CA6">
        <w:rPr>
          <w:rFonts w:ascii="宋体" w:eastAsiaTheme="minorEastAsia" w:hAnsi="宋体" w:cstheme="minorBidi" w:hint="eastAsia"/>
          <w:bCs/>
          <w:i/>
          <w:sz w:val="24"/>
          <w:u w:val="single"/>
        </w:rPr>
        <w:t>10.7.13所投多联机产品8HP-</w:t>
      </w:r>
      <w:r w:rsidRPr="004C4CA6">
        <w:rPr>
          <w:rFonts w:ascii="宋体" w:eastAsiaTheme="minorEastAsia" w:hAnsi="宋体" w:cstheme="minorBidi"/>
          <w:bCs/>
          <w:i/>
          <w:sz w:val="24"/>
          <w:u w:val="single"/>
        </w:rPr>
        <w:t>16HP</w:t>
      </w:r>
      <w:r w:rsidRPr="004C4CA6">
        <w:rPr>
          <w:rFonts w:ascii="宋体" w:eastAsiaTheme="minorEastAsia" w:hAnsi="宋体" w:cstheme="minorBidi" w:hint="eastAsia"/>
          <w:bCs/>
          <w:i/>
          <w:sz w:val="24"/>
          <w:u w:val="single"/>
        </w:rPr>
        <w:t>所有室外机</w:t>
      </w:r>
      <w:r w:rsidRPr="004C4CA6">
        <w:rPr>
          <w:rFonts w:ascii="宋体" w:eastAsiaTheme="minorEastAsia" w:hAnsi="宋体" w:cstheme="minorBidi"/>
          <w:bCs/>
          <w:i/>
          <w:sz w:val="24"/>
          <w:u w:val="single"/>
        </w:rPr>
        <w:t>模块</w:t>
      </w:r>
      <w:r w:rsidRPr="004C4CA6">
        <w:rPr>
          <w:rFonts w:ascii="宋体" w:eastAsiaTheme="minorEastAsia" w:hAnsi="宋体" w:cstheme="minorBidi" w:hint="eastAsia"/>
          <w:bCs/>
          <w:i/>
          <w:sz w:val="24"/>
          <w:u w:val="single"/>
        </w:rPr>
        <w:t>均采用</w:t>
      </w:r>
      <w:proofErr w:type="gramStart"/>
      <w:r w:rsidRPr="004C4CA6">
        <w:rPr>
          <w:rFonts w:ascii="宋体" w:eastAsiaTheme="minorEastAsia" w:hAnsi="宋体" w:cstheme="minorBidi" w:hint="eastAsia"/>
          <w:bCs/>
          <w:i/>
          <w:sz w:val="24"/>
          <w:u w:val="single"/>
        </w:rPr>
        <w:t>一</w:t>
      </w:r>
      <w:proofErr w:type="gramEnd"/>
      <w:r w:rsidRPr="004C4CA6">
        <w:rPr>
          <w:rFonts w:ascii="宋体" w:eastAsiaTheme="minorEastAsia" w:hAnsi="宋体" w:cstheme="minorBidi" w:hint="eastAsia"/>
          <w:bCs/>
          <w:i/>
          <w:sz w:val="24"/>
          <w:u w:val="single"/>
        </w:rPr>
        <w:t>体式四面热交换器形式。（提供加盖制造商公章的产品样本和承诺书，可清晰反映每个模块的换热器形式）</w:t>
      </w:r>
    </w:p>
    <w:p w:rsidR="002977FA" w:rsidRPr="004C4CA6" w:rsidRDefault="002977FA" w:rsidP="002977FA">
      <w:pPr>
        <w:spacing w:line="360" w:lineRule="auto"/>
        <w:ind w:firstLineChars="200" w:firstLine="480"/>
        <w:rPr>
          <w:rFonts w:ascii="宋体" w:eastAsiaTheme="minorEastAsia" w:hAnsi="宋体" w:cstheme="minorBidi"/>
          <w:bCs/>
          <w:i/>
          <w:sz w:val="24"/>
          <w:u w:val="single"/>
        </w:rPr>
      </w:pPr>
      <w:r w:rsidRPr="004C4CA6">
        <w:rPr>
          <w:rFonts w:ascii="宋体" w:eastAsiaTheme="minorEastAsia" w:hAnsi="宋体" w:cstheme="minorBidi" w:hint="eastAsia"/>
          <w:bCs/>
          <w:i/>
          <w:sz w:val="24"/>
          <w:u w:val="single"/>
        </w:rPr>
        <w:t>10.7.14多联机产品具有快速制热功能，压缩机全启动最短时间≤</w:t>
      </w:r>
      <w:r w:rsidRPr="004C4CA6">
        <w:rPr>
          <w:rFonts w:ascii="宋体" w:eastAsiaTheme="minorEastAsia" w:hAnsi="宋体" w:cstheme="minorBidi"/>
          <w:bCs/>
          <w:i/>
          <w:sz w:val="24"/>
          <w:u w:val="single"/>
        </w:rPr>
        <w:t>50s</w:t>
      </w:r>
      <w:r w:rsidRPr="004C4CA6">
        <w:rPr>
          <w:rFonts w:ascii="宋体" w:eastAsiaTheme="minorEastAsia" w:hAnsi="宋体" w:cstheme="minorBidi" w:hint="eastAsia"/>
          <w:bCs/>
          <w:i/>
          <w:sz w:val="24"/>
          <w:u w:val="single"/>
        </w:rPr>
        <w:t>。（提供在有效期内有CMA/CNAS标识的至少一种所投的室外机型号的检测报告为准的复印件，并加盖制造商公章）</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10.8具体参数</w:t>
      </w:r>
    </w:p>
    <w:tbl>
      <w:tblPr>
        <w:tblW w:w="8364" w:type="dxa"/>
        <w:tblInd w:w="-743" w:type="dxa"/>
        <w:tblLook w:val="04A0" w:firstRow="1" w:lastRow="0" w:firstColumn="1" w:lastColumn="0" w:noHBand="0" w:noVBand="1"/>
      </w:tblPr>
      <w:tblGrid>
        <w:gridCol w:w="1277"/>
        <w:gridCol w:w="1984"/>
        <w:gridCol w:w="5103"/>
      </w:tblGrid>
      <w:tr w:rsidR="002977FA" w:rsidRPr="004C4CA6" w:rsidTr="0002790F">
        <w:trPr>
          <w:trHeight w:val="507"/>
        </w:trPr>
        <w:tc>
          <w:tcPr>
            <w:tcW w:w="1277" w:type="dxa"/>
            <w:tcBorders>
              <w:top w:val="single" w:sz="4" w:space="0" w:color="auto"/>
              <w:left w:val="single" w:sz="8" w:space="0" w:color="000000"/>
              <w:bottom w:val="single" w:sz="4" w:space="0" w:color="000000"/>
              <w:right w:val="single" w:sz="4" w:space="0" w:color="000000"/>
            </w:tcBorders>
            <w:shd w:val="clear" w:color="auto" w:fill="auto"/>
            <w:vAlign w:val="center"/>
          </w:tcPr>
          <w:p w:rsidR="002977FA" w:rsidRPr="004C4CA6" w:rsidRDefault="002977FA" w:rsidP="002977FA">
            <w:pPr>
              <w:widowControl/>
              <w:jc w:val="center"/>
              <w:rPr>
                <w:rFonts w:ascii="宋体" w:hAnsi="宋体" w:cs="Arial"/>
                <w:b/>
                <w:bCs/>
                <w:kern w:val="0"/>
                <w:sz w:val="18"/>
                <w:szCs w:val="18"/>
              </w:rPr>
            </w:pPr>
            <w:bookmarkStart w:id="3" w:name="RANGE!A1:C54"/>
            <w:r w:rsidRPr="004C4CA6">
              <w:rPr>
                <w:rFonts w:ascii="宋体" w:hAnsi="宋体" w:cs="Arial" w:hint="eastAsia"/>
                <w:b/>
                <w:bCs/>
                <w:kern w:val="0"/>
                <w:sz w:val="18"/>
                <w:szCs w:val="18"/>
              </w:rPr>
              <w:t>序号</w:t>
            </w:r>
            <w:bookmarkEnd w:id="3"/>
          </w:p>
        </w:tc>
        <w:tc>
          <w:tcPr>
            <w:tcW w:w="1984" w:type="dxa"/>
            <w:tcBorders>
              <w:top w:val="single" w:sz="4" w:space="0" w:color="auto"/>
              <w:left w:val="nil"/>
              <w:bottom w:val="single" w:sz="4" w:space="0" w:color="000000"/>
              <w:right w:val="single" w:sz="4" w:space="0" w:color="000000"/>
            </w:tcBorders>
            <w:shd w:val="clear" w:color="auto" w:fill="auto"/>
            <w:vAlign w:val="center"/>
          </w:tcPr>
          <w:p w:rsidR="002977FA" w:rsidRPr="004C4CA6" w:rsidRDefault="002977FA" w:rsidP="002977FA">
            <w:pPr>
              <w:widowControl/>
              <w:jc w:val="center"/>
              <w:rPr>
                <w:rFonts w:ascii="宋体" w:hAnsi="宋体" w:cs="Arial"/>
                <w:b/>
                <w:bCs/>
                <w:kern w:val="0"/>
                <w:sz w:val="18"/>
                <w:szCs w:val="18"/>
              </w:rPr>
            </w:pPr>
            <w:r w:rsidRPr="004C4CA6">
              <w:rPr>
                <w:rFonts w:ascii="宋体" w:hAnsi="宋体" w:cs="Arial" w:hint="eastAsia"/>
                <w:b/>
                <w:bCs/>
                <w:kern w:val="0"/>
                <w:sz w:val="18"/>
                <w:szCs w:val="18"/>
              </w:rPr>
              <w:t>项目名称</w:t>
            </w:r>
          </w:p>
        </w:tc>
        <w:tc>
          <w:tcPr>
            <w:tcW w:w="5103" w:type="dxa"/>
            <w:tcBorders>
              <w:top w:val="single" w:sz="4" w:space="0" w:color="auto"/>
              <w:left w:val="nil"/>
              <w:bottom w:val="single" w:sz="4" w:space="0" w:color="000000"/>
              <w:right w:val="single" w:sz="4" w:space="0" w:color="000000"/>
            </w:tcBorders>
            <w:shd w:val="clear" w:color="auto" w:fill="auto"/>
            <w:vAlign w:val="center"/>
          </w:tcPr>
          <w:p w:rsidR="002977FA" w:rsidRPr="004C4CA6" w:rsidRDefault="002977FA" w:rsidP="002977FA">
            <w:pPr>
              <w:widowControl/>
              <w:jc w:val="center"/>
              <w:rPr>
                <w:rFonts w:ascii="宋体" w:hAnsi="宋体" w:cs="Arial"/>
                <w:b/>
                <w:bCs/>
                <w:kern w:val="0"/>
                <w:sz w:val="18"/>
                <w:szCs w:val="18"/>
              </w:rPr>
            </w:pPr>
            <w:r w:rsidRPr="004C4CA6">
              <w:rPr>
                <w:rFonts w:ascii="宋体" w:hAnsi="宋体" w:cs="Arial" w:hint="eastAsia"/>
                <w:b/>
                <w:bCs/>
                <w:kern w:val="0"/>
                <w:sz w:val="18"/>
                <w:szCs w:val="18"/>
              </w:rPr>
              <w:t>技术参数</w:t>
            </w:r>
          </w:p>
        </w:tc>
      </w:tr>
      <w:tr w:rsidR="002977FA" w:rsidRPr="004C4CA6" w:rsidTr="0002790F">
        <w:trPr>
          <w:trHeight w:val="464"/>
        </w:trPr>
        <w:tc>
          <w:tcPr>
            <w:tcW w:w="1277" w:type="dxa"/>
            <w:tcBorders>
              <w:top w:val="nil"/>
              <w:left w:val="single" w:sz="8" w:space="0" w:color="000000"/>
              <w:bottom w:val="single" w:sz="4" w:space="0" w:color="000000"/>
              <w:right w:val="single" w:sz="4" w:space="0" w:color="000000"/>
            </w:tcBorders>
            <w:shd w:val="clear" w:color="auto" w:fill="auto"/>
            <w:vAlign w:val="center"/>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1</w:t>
            </w:r>
          </w:p>
        </w:tc>
        <w:tc>
          <w:tcPr>
            <w:tcW w:w="1984" w:type="dxa"/>
            <w:tcBorders>
              <w:top w:val="nil"/>
              <w:left w:val="nil"/>
              <w:bottom w:val="single" w:sz="4" w:space="0" w:color="000000"/>
              <w:right w:val="single" w:sz="4" w:space="0" w:color="000000"/>
            </w:tcBorders>
            <w:shd w:val="clear" w:color="auto" w:fill="auto"/>
            <w:vAlign w:val="center"/>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风管式室内机</w:t>
            </w:r>
          </w:p>
        </w:tc>
        <w:tc>
          <w:tcPr>
            <w:tcW w:w="5103" w:type="dxa"/>
            <w:tcBorders>
              <w:top w:val="nil"/>
              <w:left w:val="nil"/>
              <w:bottom w:val="single" w:sz="4" w:space="0" w:color="000000"/>
              <w:right w:val="single" w:sz="4" w:space="0" w:color="000000"/>
            </w:tcBorders>
            <w:shd w:val="clear" w:color="auto" w:fill="auto"/>
            <w:vAlign w:val="center"/>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1、名称：中静压风管式室内机</w:t>
            </w:r>
            <w:r w:rsidRPr="004C4CA6">
              <w:rPr>
                <w:rFonts w:ascii="宋体" w:hAnsi="宋体" w:cs="Arial" w:hint="eastAsia"/>
                <w:kern w:val="0"/>
                <w:sz w:val="16"/>
                <w:szCs w:val="16"/>
              </w:rPr>
              <w:br/>
              <w:t>2、型号、规格：制冷量：2.2kw，制热量：2.5kw；静压0-80Pa</w:t>
            </w:r>
            <w:r w:rsidRPr="004C4CA6">
              <w:rPr>
                <w:rFonts w:ascii="宋体" w:hAnsi="宋体" w:cs="Arial" w:hint="eastAsia"/>
                <w:kern w:val="0"/>
                <w:sz w:val="16"/>
                <w:szCs w:val="16"/>
              </w:rPr>
              <w:br/>
              <w:t>3、安装形式：吊顶式</w:t>
            </w:r>
          </w:p>
        </w:tc>
      </w:tr>
      <w:tr w:rsidR="002977FA" w:rsidRPr="004C4CA6" w:rsidTr="0002790F">
        <w:trPr>
          <w:trHeight w:val="919"/>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2</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风管式室内机</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1、名称：中静压风管式室内机</w:t>
            </w:r>
            <w:r w:rsidRPr="004C4CA6">
              <w:rPr>
                <w:rFonts w:ascii="宋体" w:hAnsi="宋体" w:cs="Arial" w:hint="eastAsia"/>
                <w:kern w:val="0"/>
                <w:sz w:val="16"/>
                <w:szCs w:val="16"/>
              </w:rPr>
              <w:br/>
              <w:t>2、型号、规格：制冷量：2.8kw，制热量：3.2kw；静压0-80Pa</w:t>
            </w:r>
            <w:r w:rsidRPr="004C4CA6">
              <w:rPr>
                <w:rFonts w:ascii="宋体" w:hAnsi="宋体" w:cs="Arial" w:hint="eastAsia"/>
                <w:kern w:val="0"/>
                <w:sz w:val="16"/>
                <w:szCs w:val="16"/>
              </w:rPr>
              <w:br/>
              <w:t>3、安装形式：吊顶式</w:t>
            </w:r>
          </w:p>
        </w:tc>
      </w:tr>
      <w:tr w:rsidR="002977FA" w:rsidRPr="004C4CA6" w:rsidTr="0002790F">
        <w:trPr>
          <w:trHeight w:val="919"/>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3</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风管式室内机</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1、名称：中静压风管式室内机</w:t>
            </w:r>
            <w:r w:rsidRPr="004C4CA6">
              <w:rPr>
                <w:rFonts w:ascii="宋体" w:hAnsi="宋体" w:cs="Arial" w:hint="eastAsia"/>
                <w:kern w:val="0"/>
                <w:sz w:val="16"/>
                <w:szCs w:val="16"/>
              </w:rPr>
              <w:br/>
              <w:t>2、型号、规格：制冷量：3.6kw，制热量：4.0kw；静压0-80Pa</w:t>
            </w:r>
            <w:r w:rsidRPr="004C4CA6">
              <w:rPr>
                <w:rFonts w:ascii="宋体" w:hAnsi="宋体" w:cs="Arial" w:hint="eastAsia"/>
                <w:kern w:val="0"/>
                <w:sz w:val="16"/>
                <w:szCs w:val="16"/>
              </w:rPr>
              <w:br/>
              <w:t>3、安装形式：吊顶式</w:t>
            </w:r>
          </w:p>
        </w:tc>
      </w:tr>
      <w:tr w:rsidR="002977FA" w:rsidRPr="004C4CA6" w:rsidTr="0002790F">
        <w:trPr>
          <w:trHeight w:val="919"/>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4</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风管式室内机</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1、名称：中静压风管式室内机</w:t>
            </w:r>
            <w:r w:rsidRPr="004C4CA6">
              <w:rPr>
                <w:rFonts w:ascii="宋体" w:hAnsi="宋体" w:cs="Arial" w:hint="eastAsia"/>
                <w:kern w:val="0"/>
                <w:sz w:val="16"/>
                <w:szCs w:val="16"/>
              </w:rPr>
              <w:br/>
              <w:t>2、型号、规格：制冷量：4.5kw，制热量：5.0kw；静压10-80Pa</w:t>
            </w:r>
            <w:r w:rsidRPr="004C4CA6">
              <w:rPr>
                <w:rFonts w:ascii="宋体" w:hAnsi="宋体" w:cs="Arial" w:hint="eastAsia"/>
                <w:kern w:val="0"/>
                <w:sz w:val="16"/>
                <w:szCs w:val="16"/>
              </w:rPr>
              <w:br/>
              <w:t>3、安装形式：吊顶式</w:t>
            </w:r>
          </w:p>
        </w:tc>
      </w:tr>
      <w:tr w:rsidR="002977FA" w:rsidRPr="004C4CA6" w:rsidTr="0002790F">
        <w:trPr>
          <w:trHeight w:val="919"/>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5</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风管式室内机</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1、名称：中静压风管式室内机</w:t>
            </w:r>
            <w:r w:rsidRPr="004C4CA6">
              <w:rPr>
                <w:rFonts w:ascii="宋体" w:hAnsi="宋体" w:cs="Arial" w:hint="eastAsia"/>
                <w:kern w:val="0"/>
                <w:sz w:val="16"/>
                <w:szCs w:val="16"/>
              </w:rPr>
              <w:br/>
              <w:t>2、型号、规格：制冷量：5.0kw，制热量：5.6kw；静压10-80Pa</w:t>
            </w:r>
            <w:r w:rsidRPr="004C4CA6">
              <w:rPr>
                <w:rFonts w:ascii="宋体" w:hAnsi="宋体" w:cs="Arial" w:hint="eastAsia"/>
                <w:kern w:val="0"/>
                <w:sz w:val="16"/>
                <w:szCs w:val="16"/>
              </w:rPr>
              <w:br/>
              <w:t>3、安装形式：吊顶式</w:t>
            </w:r>
          </w:p>
        </w:tc>
      </w:tr>
      <w:tr w:rsidR="002977FA" w:rsidRPr="004C4CA6" w:rsidTr="0002790F">
        <w:trPr>
          <w:trHeight w:val="904"/>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lastRenderedPageBreak/>
              <w:t>6</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风管式室内机</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1、名称：中静压风管式室内机</w:t>
            </w:r>
            <w:r w:rsidRPr="004C4CA6">
              <w:rPr>
                <w:rFonts w:ascii="宋体" w:hAnsi="宋体" w:cs="Arial" w:hint="eastAsia"/>
                <w:kern w:val="0"/>
                <w:sz w:val="16"/>
                <w:szCs w:val="16"/>
              </w:rPr>
              <w:br/>
              <w:t>2、型号、规格：制冷量：8.0kw，制热量：9.0kw；静压10-80Pa</w:t>
            </w:r>
            <w:r w:rsidRPr="004C4CA6">
              <w:rPr>
                <w:rFonts w:ascii="宋体" w:hAnsi="宋体" w:cs="Arial" w:hint="eastAsia"/>
                <w:kern w:val="0"/>
                <w:sz w:val="16"/>
                <w:szCs w:val="16"/>
              </w:rPr>
              <w:br/>
              <w:t>3、安装形式：吊顶式</w:t>
            </w:r>
          </w:p>
        </w:tc>
      </w:tr>
      <w:tr w:rsidR="002977FA" w:rsidRPr="004C4CA6" w:rsidTr="0002790F">
        <w:trPr>
          <w:trHeight w:val="919"/>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7</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四面出风嵌入式室内机</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1、名称：四面出风嵌入式室内机</w:t>
            </w:r>
            <w:r w:rsidRPr="004C4CA6">
              <w:rPr>
                <w:rFonts w:ascii="宋体" w:hAnsi="宋体" w:cs="Arial" w:hint="eastAsia"/>
                <w:kern w:val="0"/>
                <w:sz w:val="16"/>
                <w:szCs w:val="16"/>
              </w:rPr>
              <w:br/>
              <w:t>2、型号、规格：制冷量：2.8kw，制热量：3.2kw；</w:t>
            </w:r>
            <w:r w:rsidRPr="004C4CA6">
              <w:rPr>
                <w:rFonts w:ascii="宋体" w:hAnsi="宋体" w:cs="Arial" w:hint="eastAsia"/>
                <w:kern w:val="0"/>
                <w:sz w:val="16"/>
                <w:szCs w:val="16"/>
              </w:rPr>
              <w:br/>
              <w:t>3、安装形式：吊顶式</w:t>
            </w:r>
          </w:p>
        </w:tc>
      </w:tr>
      <w:tr w:rsidR="002977FA" w:rsidRPr="004C4CA6" w:rsidTr="0002790F">
        <w:trPr>
          <w:trHeight w:val="1125"/>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8</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室外机</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1、名称：室外机（24HP)</w:t>
            </w:r>
            <w:r w:rsidRPr="004C4CA6">
              <w:rPr>
                <w:rFonts w:ascii="宋体" w:hAnsi="宋体" w:cs="Arial" w:hint="eastAsia"/>
                <w:kern w:val="0"/>
                <w:sz w:val="16"/>
                <w:szCs w:val="16"/>
              </w:rPr>
              <w:br/>
              <w:t>2、型号、规格：制冷量：68.5kw；制热量：76.5kw</w:t>
            </w:r>
            <w:r w:rsidRPr="004C4CA6">
              <w:rPr>
                <w:rFonts w:ascii="宋体" w:hAnsi="宋体" w:cs="Arial" w:hint="eastAsia"/>
                <w:kern w:val="0"/>
                <w:sz w:val="16"/>
                <w:szCs w:val="16"/>
              </w:rPr>
              <w:br/>
              <w:t>3、安装形式：落地式安装，减震垫</w:t>
            </w:r>
          </w:p>
        </w:tc>
      </w:tr>
      <w:tr w:rsidR="002977FA" w:rsidRPr="004C4CA6" w:rsidTr="0002790F">
        <w:trPr>
          <w:trHeight w:val="503"/>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9</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线控器</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1.名称:线控器(空调配套，同品牌）</w:t>
            </w:r>
          </w:p>
        </w:tc>
      </w:tr>
      <w:tr w:rsidR="002977FA" w:rsidRPr="004C4CA6" w:rsidTr="0002790F">
        <w:trPr>
          <w:trHeight w:val="709"/>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10</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全热交换新风机组</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1.名称：全热交换器</w:t>
            </w:r>
            <w:r w:rsidRPr="004C4CA6">
              <w:rPr>
                <w:rFonts w:ascii="宋体" w:hAnsi="宋体" w:cs="Arial" w:hint="eastAsia"/>
                <w:kern w:val="0"/>
                <w:sz w:val="16"/>
                <w:szCs w:val="16"/>
              </w:rPr>
              <w:br/>
              <w:t>2.型号规格：风量：2000m³/h,静压：200Pa</w:t>
            </w:r>
          </w:p>
        </w:tc>
      </w:tr>
      <w:tr w:rsidR="002977FA" w:rsidRPr="004C4CA6" w:rsidTr="0002790F">
        <w:trPr>
          <w:trHeight w:val="709"/>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11</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全热交换新风机组</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1.名称：全热交换器</w:t>
            </w:r>
            <w:r w:rsidRPr="004C4CA6">
              <w:rPr>
                <w:rFonts w:ascii="宋体" w:hAnsi="宋体" w:cs="Arial" w:hint="eastAsia"/>
                <w:kern w:val="0"/>
                <w:sz w:val="16"/>
                <w:szCs w:val="16"/>
              </w:rPr>
              <w:br/>
              <w:t>2.型号规格：风量：800m³/h,静压：120Pa</w:t>
            </w:r>
          </w:p>
        </w:tc>
      </w:tr>
      <w:tr w:rsidR="002977FA" w:rsidRPr="004C4CA6" w:rsidTr="0002790F">
        <w:trPr>
          <w:trHeight w:val="1317"/>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12</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铜管</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1.材质:铜管</w:t>
            </w:r>
            <w:r w:rsidRPr="004C4CA6">
              <w:rPr>
                <w:rFonts w:ascii="宋体" w:hAnsi="宋体" w:cs="Arial" w:hint="eastAsia"/>
                <w:kern w:val="0"/>
                <w:sz w:val="16"/>
                <w:szCs w:val="16"/>
              </w:rPr>
              <w:br/>
              <w:t>2.规格:φ6.4</w:t>
            </w:r>
            <w:r w:rsidRPr="004C4CA6">
              <w:rPr>
                <w:rFonts w:ascii="宋体" w:hAnsi="宋体" w:cs="Arial" w:hint="eastAsia"/>
                <w:kern w:val="0"/>
                <w:sz w:val="16"/>
                <w:szCs w:val="16"/>
              </w:rPr>
              <w:br/>
              <w:t>3.焊接方法:焊接 氧乙炔焊</w:t>
            </w:r>
            <w:r w:rsidRPr="004C4CA6">
              <w:rPr>
                <w:rFonts w:ascii="宋体" w:hAnsi="宋体" w:cs="Arial" w:hint="eastAsia"/>
                <w:kern w:val="0"/>
                <w:sz w:val="16"/>
                <w:szCs w:val="16"/>
              </w:rPr>
              <w:br/>
              <w:t>4.压力试验、吹扫设计要求:按照规范要求</w:t>
            </w:r>
            <w:r w:rsidRPr="004C4CA6">
              <w:rPr>
                <w:rFonts w:ascii="宋体" w:hAnsi="宋体" w:cs="Arial" w:hint="eastAsia"/>
                <w:kern w:val="0"/>
                <w:sz w:val="16"/>
                <w:szCs w:val="16"/>
              </w:rPr>
              <w:br/>
              <w:t>5.保温：橡塑保温；厚度：15mm</w:t>
            </w:r>
          </w:p>
        </w:tc>
      </w:tr>
      <w:tr w:rsidR="002977FA" w:rsidRPr="004C4CA6" w:rsidTr="0002790F">
        <w:trPr>
          <w:trHeight w:val="1317"/>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13</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铜管</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1.材质:铜管</w:t>
            </w:r>
            <w:r w:rsidRPr="004C4CA6">
              <w:rPr>
                <w:rFonts w:ascii="宋体" w:hAnsi="宋体" w:cs="Arial" w:hint="eastAsia"/>
                <w:kern w:val="0"/>
                <w:sz w:val="16"/>
                <w:szCs w:val="16"/>
              </w:rPr>
              <w:br/>
              <w:t>2.规格:φ9.5</w:t>
            </w:r>
            <w:r w:rsidRPr="004C4CA6">
              <w:rPr>
                <w:rFonts w:ascii="宋体" w:hAnsi="宋体" w:cs="Arial" w:hint="eastAsia"/>
                <w:kern w:val="0"/>
                <w:sz w:val="16"/>
                <w:szCs w:val="16"/>
              </w:rPr>
              <w:br/>
              <w:t>3.焊接方法:焊接 氧乙炔焊</w:t>
            </w:r>
            <w:r w:rsidRPr="004C4CA6">
              <w:rPr>
                <w:rFonts w:ascii="宋体" w:hAnsi="宋体" w:cs="Arial" w:hint="eastAsia"/>
                <w:kern w:val="0"/>
                <w:sz w:val="16"/>
                <w:szCs w:val="16"/>
              </w:rPr>
              <w:br/>
              <w:t>4.压力试验、吹扫设计要求:按照规范要求</w:t>
            </w:r>
            <w:r w:rsidRPr="004C4CA6">
              <w:rPr>
                <w:rFonts w:ascii="宋体" w:hAnsi="宋体" w:cs="Arial" w:hint="eastAsia"/>
                <w:kern w:val="0"/>
                <w:sz w:val="16"/>
                <w:szCs w:val="16"/>
              </w:rPr>
              <w:br/>
              <w:t>5.保温：橡塑保温；厚度：15mm</w:t>
            </w:r>
          </w:p>
        </w:tc>
      </w:tr>
      <w:tr w:rsidR="002977FA" w:rsidRPr="004C4CA6" w:rsidTr="0002790F">
        <w:trPr>
          <w:trHeight w:val="1332"/>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14</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铜管</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1.材质:铜管</w:t>
            </w:r>
            <w:r w:rsidRPr="004C4CA6">
              <w:rPr>
                <w:rFonts w:ascii="宋体" w:hAnsi="宋体" w:cs="Arial" w:hint="eastAsia"/>
                <w:kern w:val="0"/>
                <w:sz w:val="16"/>
                <w:szCs w:val="16"/>
              </w:rPr>
              <w:br/>
              <w:t>2.规格:φ12.7</w:t>
            </w:r>
            <w:r w:rsidRPr="004C4CA6">
              <w:rPr>
                <w:rFonts w:ascii="宋体" w:hAnsi="宋体" w:cs="Arial" w:hint="eastAsia"/>
                <w:kern w:val="0"/>
                <w:sz w:val="16"/>
                <w:szCs w:val="16"/>
              </w:rPr>
              <w:br/>
              <w:t>3.焊接方法:焊接 氧乙炔焊</w:t>
            </w:r>
            <w:r w:rsidRPr="004C4CA6">
              <w:rPr>
                <w:rFonts w:ascii="宋体" w:hAnsi="宋体" w:cs="Arial" w:hint="eastAsia"/>
                <w:kern w:val="0"/>
                <w:sz w:val="16"/>
                <w:szCs w:val="16"/>
              </w:rPr>
              <w:br/>
              <w:t>4.压力试验、吹扫设计要求:按照规范要求</w:t>
            </w:r>
            <w:r w:rsidRPr="004C4CA6">
              <w:rPr>
                <w:rFonts w:ascii="宋体" w:hAnsi="宋体" w:cs="Arial" w:hint="eastAsia"/>
                <w:kern w:val="0"/>
                <w:sz w:val="16"/>
                <w:szCs w:val="16"/>
              </w:rPr>
              <w:br/>
              <w:t>5.保温：橡塑保温；厚度：15mm</w:t>
            </w:r>
          </w:p>
        </w:tc>
      </w:tr>
      <w:tr w:rsidR="002977FA" w:rsidRPr="004C4CA6" w:rsidTr="0002790F">
        <w:trPr>
          <w:trHeight w:val="1317"/>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15</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铜管</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1.材质:铜管</w:t>
            </w:r>
            <w:r w:rsidRPr="004C4CA6">
              <w:rPr>
                <w:rFonts w:ascii="宋体" w:hAnsi="宋体" w:cs="Arial" w:hint="eastAsia"/>
                <w:kern w:val="0"/>
                <w:sz w:val="16"/>
                <w:szCs w:val="16"/>
              </w:rPr>
              <w:br/>
              <w:t>2.规格:φ15.9</w:t>
            </w:r>
            <w:r w:rsidRPr="004C4CA6">
              <w:rPr>
                <w:rFonts w:ascii="宋体" w:hAnsi="宋体" w:cs="Arial" w:hint="eastAsia"/>
                <w:kern w:val="0"/>
                <w:sz w:val="16"/>
                <w:szCs w:val="16"/>
              </w:rPr>
              <w:br/>
              <w:t>3.焊接方法:焊接 氧乙炔焊</w:t>
            </w:r>
            <w:r w:rsidRPr="004C4CA6">
              <w:rPr>
                <w:rFonts w:ascii="宋体" w:hAnsi="宋体" w:cs="Arial" w:hint="eastAsia"/>
                <w:kern w:val="0"/>
                <w:sz w:val="16"/>
                <w:szCs w:val="16"/>
              </w:rPr>
              <w:br/>
              <w:t>4.压力试验、吹扫设计要求:按照规范要求</w:t>
            </w:r>
            <w:r w:rsidRPr="004C4CA6">
              <w:rPr>
                <w:rFonts w:ascii="宋体" w:hAnsi="宋体" w:cs="Arial" w:hint="eastAsia"/>
                <w:kern w:val="0"/>
                <w:sz w:val="16"/>
                <w:szCs w:val="16"/>
              </w:rPr>
              <w:br/>
              <w:t>5.保温：橡塑保温；厚度：15mm</w:t>
            </w:r>
          </w:p>
        </w:tc>
      </w:tr>
      <w:tr w:rsidR="002977FA" w:rsidRPr="004C4CA6" w:rsidTr="0002790F">
        <w:trPr>
          <w:trHeight w:val="1317"/>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16</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铜管</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1.材质:铜管</w:t>
            </w:r>
            <w:r w:rsidRPr="004C4CA6">
              <w:rPr>
                <w:rFonts w:ascii="宋体" w:hAnsi="宋体" w:cs="Arial" w:hint="eastAsia"/>
                <w:kern w:val="0"/>
                <w:sz w:val="16"/>
                <w:szCs w:val="16"/>
              </w:rPr>
              <w:br/>
              <w:t>2.规格:φ19.1</w:t>
            </w:r>
            <w:r w:rsidRPr="004C4CA6">
              <w:rPr>
                <w:rFonts w:ascii="宋体" w:hAnsi="宋体" w:cs="Arial" w:hint="eastAsia"/>
                <w:kern w:val="0"/>
                <w:sz w:val="16"/>
                <w:szCs w:val="16"/>
              </w:rPr>
              <w:br/>
              <w:t>3.焊接方法:焊接 氧乙炔焊</w:t>
            </w:r>
            <w:r w:rsidRPr="004C4CA6">
              <w:rPr>
                <w:rFonts w:ascii="宋体" w:hAnsi="宋体" w:cs="Arial" w:hint="eastAsia"/>
                <w:kern w:val="0"/>
                <w:sz w:val="16"/>
                <w:szCs w:val="16"/>
              </w:rPr>
              <w:br/>
              <w:t>4.压力试验、吹扫设计要求:按照规范要求</w:t>
            </w:r>
            <w:r w:rsidRPr="004C4CA6">
              <w:rPr>
                <w:rFonts w:ascii="宋体" w:hAnsi="宋体" w:cs="Arial" w:hint="eastAsia"/>
                <w:kern w:val="0"/>
                <w:sz w:val="16"/>
                <w:szCs w:val="16"/>
              </w:rPr>
              <w:br/>
              <w:t>5.保温：橡塑保温；厚度：15mm</w:t>
            </w:r>
          </w:p>
        </w:tc>
      </w:tr>
      <w:tr w:rsidR="002977FA" w:rsidRPr="004C4CA6" w:rsidTr="0002790F">
        <w:trPr>
          <w:trHeight w:val="1332"/>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lastRenderedPageBreak/>
              <w:t>17</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铜管</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1.材质:铜管</w:t>
            </w:r>
            <w:r w:rsidRPr="004C4CA6">
              <w:rPr>
                <w:rFonts w:ascii="宋体" w:hAnsi="宋体" w:cs="Arial" w:hint="eastAsia"/>
                <w:kern w:val="0"/>
                <w:sz w:val="16"/>
                <w:szCs w:val="16"/>
              </w:rPr>
              <w:br/>
              <w:t>2.规格:φ22.2</w:t>
            </w:r>
            <w:r w:rsidRPr="004C4CA6">
              <w:rPr>
                <w:rFonts w:ascii="宋体" w:hAnsi="宋体" w:cs="Arial" w:hint="eastAsia"/>
                <w:kern w:val="0"/>
                <w:sz w:val="16"/>
                <w:szCs w:val="16"/>
              </w:rPr>
              <w:br/>
              <w:t>3.焊接方法:焊接 氧乙炔焊</w:t>
            </w:r>
            <w:r w:rsidRPr="004C4CA6">
              <w:rPr>
                <w:rFonts w:ascii="宋体" w:hAnsi="宋体" w:cs="Arial" w:hint="eastAsia"/>
                <w:kern w:val="0"/>
                <w:sz w:val="16"/>
                <w:szCs w:val="16"/>
              </w:rPr>
              <w:br/>
              <w:t>4.压力试验、吹扫设计要求:按照规范要求</w:t>
            </w:r>
            <w:r w:rsidRPr="004C4CA6">
              <w:rPr>
                <w:rFonts w:ascii="宋体" w:hAnsi="宋体" w:cs="Arial" w:hint="eastAsia"/>
                <w:kern w:val="0"/>
                <w:sz w:val="16"/>
                <w:szCs w:val="16"/>
              </w:rPr>
              <w:br/>
              <w:t>5.保温：橡塑保温；厚度：15mm</w:t>
            </w:r>
          </w:p>
        </w:tc>
      </w:tr>
      <w:tr w:rsidR="002977FA" w:rsidRPr="004C4CA6" w:rsidTr="0002790F">
        <w:trPr>
          <w:trHeight w:val="1317"/>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18</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铜管</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1.材质:铜管</w:t>
            </w:r>
            <w:r w:rsidRPr="004C4CA6">
              <w:rPr>
                <w:rFonts w:ascii="宋体" w:hAnsi="宋体" w:cs="Arial" w:hint="eastAsia"/>
                <w:kern w:val="0"/>
                <w:sz w:val="16"/>
                <w:szCs w:val="16"/>
              </w:rPr>
              <w:br/>
              <w:t>2.规格:φ28.6</w:t>
            </w:r>
            <w:r w:rsidRPr="004C4CA6">
              <w:rPr>
                <w:rFonts w:ascii="宋体" w:hAnsi="宋体" w:cs="Arial" w:hint="eastAsia"/>
                <w:kern w:val="0"/>
                <w:sz w:val="16"/>
                <w:szCs w:val="16"/>
              </w:rPr>
              <w:br/>
              <w:t>3.焊接方法:焊接 氧乙炔焊</w:t>
            </w:r>
            <w:r w:rsidRPr="004C4CA6">
              <w:rPr>
                <w:rFonts w:ascii="宋体" w:hAnsi="宋体" w:cs="Arial" w:hint="eastAsia"/>
                <w:kern w:val="0"/>
                <w:sz w:val="16"/>
                <w:szCs w:val="16"/>
              </w:rPr>
              <w:br/>
              <w:t>4.压力试验、吹扫设计要求:按照规范要求</w:t>
            </w:r>
            <w:r w:rsidRPr="004C4CA6">
              <w:rPr>
                <w:rFonts w:ascii="宋体" w:hAnsi="宋体" w:cs="Arial" w:hint="eastAsia"/>
                <w:kern w:val="0"/>
                <w:sz w:val="16"/>
                <w:szCs w:val="16"/>
              </w:rPr>
              <w:br/>
              <w:t>5.保温：橡塑保温；厚度：15mm</w:t>
            </w:r>
          </w:p>
        </w:tc>
      </w:tr>
      <w:tr w:rsidR="002977FA" w:rsidRPr="004C4CA6" w:rsidTr="0002790F">
        <w:trPr>
          <w:trHeight w:val="1332"/>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19</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铜管</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1.材质:铜管</w:t>
            </w:r>
            <w:r w:rsidRPr="004C4CA6">
              <w:rPr>
                <w:rFonts w:ascii="宋体" w:hAnsi="宋体" w:cs="Arial" w:hint="eastAsia"/>
                <w:kern w:val="0"/>
                <w:sz w:val="16"/>
                <w:szCs w:val="16"/>
              </w:rPr>
              <w:br/>
              <w:t>2.规格:φ31.8</w:t>
            </w:r>
            <w:r w:rsidRPr="004C4CA6">
              <w:rPr>
                <w:rFonts w:ascii="宋体" w:hAnsi="宋体" w:cs="Arial" w:hint="eastAsia"/>
                <w:kern w:val="0"/>
                <w:sz w:val="16"/>
                <w:szCs w:val="16"/>
              </w:rPr>
              <w:br/>
              <w:t>3.焊接方法:焊接 氧乙炔焊</w:t>
            </w:r>
            <w:r w:rsidRPr="004C4CA6">
              <w:rPr>
                <w:rFonts w:ascii="宋体" w:hAnsi="宋体" w:cs="Arial" w:hint="eastAsia"/>
                <w:kern w:val="0"/>
                <w:sz w:val="16"/>
                <w:szCs w:val="16"/>
              </w:rPr>
              <w:br/>
              <w:t>4.压力试验、吹扫设计要求:按照规范要求</w:t>
            </w:r>
            <w:r w:rsidRPr="004C4CA6">
              <w:rPr>
                <w:rFonts w:ascii="宋体" w:hAnsi="宋体" w:cs="Arial" w:hint="eastAsia"/>
                <w:kern w:val="0"/>
                <w:sz w:val="16"/>
                <w:szCs w:val="16"/>
              </w:rPr>
              <w:br/>
              <w:t>5.保温：橡塑保温；厚度：20mm</w:t>
            </w:r>
          </w:p>
        </w:tc>
      </w:tr>
      <w:tr w:rsidR="002977FA" w:rsidRPr="004C4CA6" w:rsidTr="0002790F">
        <w:trPr>
          <w:trHeight w:val="709"/>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20</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塑料管</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1.介质:冷凝水管</w:t>
            </w:r>
            <w:r w:rsidRPr="004C4CA6">
              <w:rPr>
                <w:rFonts w:ascii="宋体" w:hAnsi="宋体" w:cs="Arial" w:hint="eastAsia"/>
                <w:kern w:val="0"/>
                <w:sz w:val="16"/>
                <w:szCs w:val="16"/>
              </w:rPr>
              <w:br/>
              <w:t>2.材质、规格:UPVC25</w:t>
            </w:r>
            <w:r w:rsidRPr="004C4CA6">
              <w:rPr>
                <w:rFonts w:ascii="宋体" w:hAnsi="宋体" w:cs="Arial" w:hint="eastAsia"/>
                <w:kern w:val="0"/>
                <w:sz w:val="16"/>
                <w:szCs w:val="16"/>
              </w:rPr>
              <w:br/>
              <w:t>3.保温：橡塑保温套管；厚度15mm</w:t>
            </w:r>
          </w:p>
        </w:tc>
      </w:tr>
      <w:tr w:rsidR="002977FA" w:rsidRPr="004C4CA6" w:rsidTr="0002790F">
        <w:trPr>
          <w:trHeight w:val="709"/>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21</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塑料管</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1.介质:冷凝水管</w:t>
            </w:r>
            <w:r w:rsidRPr="004C4CA6">
              <w:rPr>
                <w:rFonts w:ascii="宋体" w:hAnsi="宋体" w:cs="Arial" w:hint="eastAsia"/>
                <w:kern w:val="0"/>
                <w:sz w:val="16"/>
                <w:szCs w:val="16"/>
              </w:rPr>
              <w:br/>
              <w:t>2.材质、规格:UPVC32</w:t>
            </w:r>
            <w:r w:rsidRPr="004C4CA6">
              <w:rPr>
                <w:rFonts w:ascii="宋体" w:hAnsi="宋体" w:cs="Arial" w:hint="eastAsia"/>
                <w:kern w:val="0"/>
                <w:sz w:val="16"/>
                <w:szCs w:val="16"/>
              </w:rPr>
              <w:br/>
              <w:t>3.保温：橡塑保温套管；厚度15mm</w:t>
            </w:r>
          </w:p>
        </w:tc>
      </w:tr>
      <w:tr w:rsidR="002977FA" w:rsidRPr="004C4CA6" w:rsidTr="0002790F">
        <w:trPr>
          <w:trHeight w:val="724"/>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22</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管道支架</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1.名称：管道支架（冷媒管、冷凝水管）</w:t>
            </w:r>
            <w:r w:rsidRPr="004C4CA6">
              <w:rPr>
                <w:rFonts w:ascii="宋体" w:hAnsi="宋体" w:cs="Arial" w:hint="eastAsia"/>
                <w:kern w:val="0"/>
                <w:sz w:val="16"/>
                <w:szCs w:val="16"/>
              </w:rPr>
              <w:br/>
              <w:t>2.除锈，刷防锈漆</w:t>
            </w:r>
          </w:p>
        </w:tc>
      </w:tr>
      <w:tr w:rsidR="002977FA" w:rsidRPr="004C4CA6" w:rsidTr="0002790F">
        <w:trPr>
          <w:trHeight w:val="1110"/>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23</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碳钢通风管道</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1.材质:镀锌钢板</w:t>
            </w:r>
            <w:r w:rsidRPr="004C4CA6">
              <w:rPr>
                <w:rFonts w:ascii="宋体" w:hAnsi="宋体" w:cs="Arial" w:hint="eastAsia"/>
                <w:kern w:val="0"/>
                <w:sz w:val="16"/>
                <w:szCs w:val="16"/>
              </w:rPr>
              <w:br/>
              <w:t>2.形状:矩形</w:t>
            </w:r>
            <w:r w:rsidRPr="004C4CA6">
              <w:rPr>
                <w:rFonts w:ascii="宋体" w:hAnsi="宋体" w:cs="Arial" w:hint="eastAsia"/>
                <w:kern w:val="0"/>
                <w:sz w:val="16"/>
                <w:szCs w:val="16"/>
              </w:rPr>
              <w:br/>
              <w:t>3.规格:周长≤800mm</w:t>
            </w:r>
            <w:r w:rsidRPr="004C4CA6">
              <w:rPr>
                <w:rFonts w:ascii="宋体" w:hAnsi="宋体" w:cs="Arial" w:hint="eastAsia"/>
                <w:kern w:val="0"/>
                <w:sz w:val="16"/>
                <w:szCs w:val="16"/>
              </w:rPr>
              <w:br/>
              <w:t>4.板材厚度:δ0.5</w:t>
            </w:r>
            <w:r w:rsidRPr="004C4CA6">
              <w:rPr>
                <w:rFonts w:ascii="宋体" w:hAnsi="宋体" w:cs="Arial" w:hint="eastAsia"/>
                <w:kern w:val="0"/>
                <w:sz w:val="16"/>
                <w:szCs w:val="16"/>
              </w:rPr>
              <w:br/>
              <w:t>5.接口形式:咬口</w:t>
            </w:r>
          </w:p>
        </w:tc>
      </w:tr>
      <w:tr w:rsidR="002977FA" w:rsidRPr="004C4CA6" w:rsidTr="0002790F">
        <w:trPr>
          <w:trHeight w:val="1125"/>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24</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碳钢通风管道</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1.材质:镀锌钢板</w:t>
            </w:r>
            <w:r w:rsidRPr="004C4CA6">
              <w:rPr>
                <w:rFonts w:ascii="宋体" w:hAnsi="宋体" w:cs="Arial" w:hint="eastAsia"/>
                <w:kern w:val="0"/>
                <w:sz w:val="16"/>
                <w:szCs w:val="16"/>
              </w:rPr>
              <w:br/>
              <w:t>2.形状:矩形</w:t>
            </w:r>
            <w:r w:rsidRPr="004C4CA6">
              <w:rPr>
                <w:rFonts w:ascii="宋体" w:hAnsi="宋体" w:cs="Arial" w:hint="eastAsia"/>
                <w:kern w:val="0"/>
                <w:sz w:val="16"/>
                <w:szCs w:val="16"/>
              </w:rPr>
              <w:br/>
              <w:t>3.规格:周长≤2000mm</w:t>
            </w:r>
            <w:r w:rsidRPr="004C4CA6">
              <w:rPr>
                <w:rFonts w:ascii="宋体" w:hAnsi="宋体" w:cs="Arial" w:hint="eastAsia"/>
                <w:kern w:val="0"/>
                <w:sz w:val="16"/>
                <w:szCs w:val="16"/>
              </w:rPr>
              <w:br/>
              <w:t>4.板材厚度:δ0.75</w:t>
            </w:r>
            <w:r w:rsidRPr="004C4CA6">
              <w:rPr>
                <w:rFonts w:ascii="宋体" w:hAnsi="宋体" w:cs="Arial" w:hint="eastAsia"/>
                <w:kern w:val="0"/>
                <w:sz w:val="16"/>
                <w:szCs w:val="16"/>
              </w:rPr>
              <w:br/>
              <w:t>5.接口形式:咬口</w:t>
            </w:r>
          </w:p>
        </w:tc>
      </w:tr>
      <w:tr w:rsidR="002977FA" w:rsidRPr="004C4CA6" w:rsidTr="0002790F">
        <w:trPr>
          <w:trHeight w:val="1110"/>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25</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碳钢通风管道</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1.材质:镀锌钢板</w:t>
            </w:r>
            <w:r w:rsidRPr="004C4CA6">
              <w:rPr>
                <w:rFonts w:ascii="宋体" w:hAnsi="宋体" w:cs="Arial" w:hint="eastAsia"/>
                <w:kern w:val="0"/>
                <w:sz w:val="16"/>
                <w:szCs w:val="16"/>
              </w:rPr>
              <w:br/>
              <w:t>2.形状:矩形</w:t>
            </w:r>
            <w:r w:rsidRPr="004C4CA6">
              <w:rPr>
                <w:rFonts w:ascii="宋体" w:hAnsi="宋体" w:cs="Arial" w:hint="eastAsia"/>
                <w:kern w:val="0"/>
                <w:sz w:val="16"/>
                <w:szCs w:val="16"/>
              </w:rPr>
              <w:br/>
              <w:t>3.规格:周长≤2000mm</w:t>
            </w:r>
            <w:r w:rsidRPr="004C4CA6">
              <w:rPr>
                <w:rFonts w:ascii="宋体" w:hAnsi="宋体" w:cs="Arial" w:hint="eastAsia"/>
                <w:kern w:val="0"/>
                <w:sz w:val="16"/>
                <w:szCs w:val="16"/>
              </w:rPr>
              <w:br/>
              <w:t>4.板材厚度:δ0.6</w:t>
            </w:r>
            <w:r w:rsidRPr="004C4CA6">
              <w:rPr>
                <w:rFonts w:ascii="宋体" w:hAnsi="宋体" w:cs="Arial" w:hint="eastAsia"/>
                <w:kern w:val="0"/>
                <w:sz w:val="16"/>
                <w:szCs w:val="16"/>
              </w:rPr>
              <w:br/>
              <w:t>5.接口形式:咬口</w:t>
            </w:r>
          </w:p>
        </w:tc>
      </w:tr>
      <w:tr w:rsidR="002977FA" w:rsidRPr="004C4CA6" w:rsidTr="0002790F">
        <w:trPr>
          <w:trHeight w:val="1125"/>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26</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碳钢通风管道</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1.材质:镀锌钢板</w:t>
            </w:r>
            <w:r w:rsidRPr="004C4CA6">
              <w:rPr>
                <w:rFonts w:ascii="宋体" w:hAnsi="宋体" w:cs="Arial" w:hint="eastAsia"/>
                <w:kern w:val="0"/>
                <w:sz w:val="16"/>
                <w:szCs w:val="16"/>
              </w:rPr>
              <w:br/>
              <w:t>2.形状:矩形</w:t>
            </w:r>
            <w:r w:rsidRPr="004C4CA6">
              <w:rPr>
                <w:rFonts w:ascii="宋体" w:hAnsi="宋体" w:cs="Arial" w:hint="eastAsia"/>
                <w:kern w:val="0"/>
                <w:sz w:val="16"/>
                <w:szCs w:val="16"/>
              </w:rPr>
              <w:br/>
              <w:t>3.规格:周长≤2000mm</w:t>
            </w:r>
            <w:r w:rsidRPr="004C4CA6">
              <w:rPr>
                <w:rFonts w:ascii="宋体" w:hAnsi="宋体" w:cs="Arial" w:hint="eastAsia"/>
                <w:kern w:val="0"/>
                <w:sz w:val="16"/>
                <w:szCs w:val="16"/>
              </w:rPr>
              <w:br/>
              <w:t>4.板材厚度:δ0.5</w:t>
            </w:r>
            <w:r w:rsidRPr="004C4CA6">
              <w:rPr>
                <w:rFonts w:ascii="宋体" w:hAnsi="宋体" w:cs="Arial" w:hint="eastAsia"/>
                <w:kern w:val="0"/>
                <w:sz w:val="16"/>
                <w:szCs w:val="16"/>
              </w:rPr>
              <w:br/>
              <w:t>5.接口形式:咬口</w:t>
            </w:r>
          </w:p>
        </w:tc>
      </w:tr>
      <w:tr w:rsidR="002977FA" w:rsidRPr="004C4CA6" w:rsidTr="0002790F">
        <w:trPr>
          <w:trHeight w:val="503"/>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lastRenderedPageBreak/>
              <w:t>27</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通风管道绝热</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1.绝热材料品种:橡塑保温板</w:t>
            </w:r>
            <w:r w:rsidRPr="004C4CA6">
              <w:rPr>
                <w:rFonts w:ascii="宋体" w:hAnsi="宋体" w:cs="Arial" w:hint="eastAsia"/>
                <w:kern w:val="0"/>
                <w:sz w:val="16"/>
                <w:szCs w:val="16"/>
              </w:rPr>
              <w:br/>
              <w:t>2.绝热厚度:20mm</w:t>
            </w:r>
          </w:p>
        </w:tc>
      </w:tr>
      <w:tr w:rsidR="002977FA" w:rsidRPr="004C4CA6" w:rsidTr="0002790F">
        <w:trPr>
          <w:trHeight w:val="503"/>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28</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配线</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1.名称:室内外机连接信号线</w:t>
            </w:r>
            <w:r w:rsidRPr="004C4CA6">
              <w:rPr>
                <w:rFonts w:ascii="宋体" w:hAnsi="宋体" w:cs="Arial" w:hint="eastAsia"/>
                <w:kern w:val="0"/>
                <w:sz w:val="16"/>
                <w:szCs w:val="16"/>
              </w:rPr>
              <w:br/>
              <w:t>2.规格:RVVP2*0.75mm²</w:t>
            </w:r>
          </w:p>
        </w:tc>
      </w:tr>
      <w:tr w:rsidR="002977FA" w:rsidRPr="004C4CA6" w:rsidTr="0002790F">
        <w:trPr>
          <w:trHeight w:val="518"/>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29</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配线</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1.名称:空调控制线</w:t>
            </w:r>
            <w:r w:rsidRPr="004C4CA6">
              <w:rPr>
                <w:rFonts w:ascii="宋体" w:hAnsi="宋体" w:cs="Arial" w:hint="eastAsia"/>
                <w:kern w:val="0"/>
                <w:sz w:val="16"/>
                <w:szCs w:val="16"/>
              </w:rPr>
              <w:br/>
              <w:t>2.规格:RVVP2*0.75mm²</w:t>
            </w:r>
          </w:p>
        </w:tc>
      </w:tr>
      <w:tr w:rsidR="002977FA" w:rsidRPr="004C4CA6" w:rsidTr="0002790F">
        <w:trPr>
          <w:trHeight w:val="709"/>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30</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配管</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1.名称:线管</w:t>
            </w:r>
            <w:r w:rsidRPr="004C4CA6">
              <w:rPr>
                <w:rFonts w:ascii="宋体" w:hAnsi="宋体" w:cs="Arial" w:hint="eastAsia"/>
                <w:kern w:val="0"/>
                <w:sz w:val="16"/>
                <w:szCs w:val="16"/>
              </w:rPr>
              <w:br/>
              <w:t>2.材质:KBG</w:t>
            </w:r>
            <w:r w:rsidRPr="004C4CA6">
              <w:rPr>
                <w:rFonts w:ascii="宋体" w:hAnsi="宋体" w:cs="Arial" w:hint="eastAsia"/>
                <w:kern w:val="0"/>
                <w:sz w:val="16"/>
                <w:szCs w:val="16"/>
              </w:rPr>
              <w:br/>
              <w:t>3.规格:DN20</w:t>
            </w:r>
          </w:p>
        </w:tc>
      </w:tr>
      <w:tr w:rsidR="002977FA" w:rsidRPr="004C4CA6" w:rsidTr="0002790F">
        <w:trPr>
          <w:trHeight w:val="503"/>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31</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分歧管</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1.名称：分歧管</w:t>
            </w:r>
            <w:r w:rsidRPr="004C4CA6">
              <w:rPr>
                <w:rFonts w:ascii="宋体" w:hAnsi="宋体" w:cs="Arial" w:hint="eastAsia"/>
                <w:kern w:val="0"/>
                <w:sz w:val="16"/>
                <w:szCs w:val="16"/>
              </w:rPr>
              <w:br/>
              <w:t>2.规格：根据连接铜管管</w:t>
            </w:r>
            <w:proofErr w:type="gramStart"/>
            <w:r w:rsidRPr="004C4CA6">
              <w:rPr>
                <w:rFonts w:ascii="宋体" w:hAnsi="宋体" w:cs="Arial" w:hint="eastAsia"/>
                <w:kern w:val="0"/>
                <w:sz w:val="16"/>
                <w:szCs w:val="16"/>
              </w:rPr>
              <w:t>径</w:t>
            </w:r>
            <w:proofErr w:type="gramEnd"/>
            <w:r w:rsidRPr="004C4CA6">
              <w:rPr>
                <w:rFonts w:ascii="宋体" w:hAnsi="宋体" w:cs="Arial" w:hint="eastAsia"/>
                <w:kern w:val="0"/>
                <w:sz w:val="16"/>
                <w:szCs w:val="16"/>
              </w:rPr>
              <w:t>配置</w:t>
            </w:r>
          </w:p>
        </w:tc>
      </w:tr>
      <w:tr w:rsidR="002977FA" w:rsidRPr="004C4CA6" w:rsidTr="0002790F">
        <w:trPr>
          <w:trHeight w:val="488"/>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32</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制冷剂（R410A)</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1.名称：氟利昂R410A</w:t>
            </w:r>
          </w:p>
        </w:tc>
      </w:tr>
      <w:tr w:rsidR="002977FA" w:rsidRPr="004C4CA6" w:rsidTr="0002790F">
        <w:trPr>
          <w:trHeight w:val="503"/>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33</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塑料风口、散流器、百叶窗</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1.名称:双层</w:t>
            </w:r>
            <w:proofErr w:type="gramStart"/>
            <w:r w:rsidRPr="004C4CA6">
              <w:rPr>
                <w:rFonts w:ascii="宋体" w:hAnsi="宋体" w:cs="Arial" w:hint="eastAsia"/>
                <w:kern w:val="0"/>
                <w:sz w:val="16"/>
                <w:szCs w:val="16"/>
              </w:rPr>
              <w:t>百叶送风口</w:t>
            </w:r>
            <w:proofErr w:type="gramEnd"/>
            <w:r w:rsidRPr="004C4CA6">
              <w:rPr>
                <w:rFonts w:ascii="宋体" w:hAnsi="宋体" w:cs="Arial" w:hint="eastAsia"/>
                <w:kern w:val="0"/>
                <w:sz w:val="16"/>
                <w:szCs w:val="16"/>
              </w:rPr>
              <w:br/>
              <w:t>2.型号:800*160mm；ABS材质</w:t>
            </w:r>
          </w:p>
        </w:tc>
      </w:tr>
      <w:tr w:rsidR="002977FA" w:rsidRPr="004C4CA6" w:rsidTr="0002790F">
        <w:trPr>
          <w:trHeight w:val="503"/>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34</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塑料风口、散流器、百叶窗</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1.名称:双层</w:t>
            </w:r>
            <w:proofErr w:type="gramStart"/>
            <w:r w:rsidRPr="004C4CA6">
              <w:rPr>
                <w:rFonts w:ascii="宋体" w:hAnsi="宋体" w:cs="Arial" w:hint="eastAsia"/>
                <w:kern w:val="0"/>
                <w:sz w:val="16"/>
                <w:szCs w:val="16"/>
              </w:rPr>
              <w:t>百叶送风口</w:t>
            </w:r>
            <w:proofErr w:type="gramEnd"/>
            <w:r w:rsidRPr="004C4CA6">
              <w:rPr>
                <w:rFonts w:ascii="宋体" w:hAnsi="宋体" w:cs="Arial" w:hint="eastAsia"/>
                <w:kern w:val="0"/>
                <w:sz w:val="16"/>
                <w:szCs w:val="16"/>
              </w:rPr>
              <w:br/>
              <w:t>2.型号:630*160mm；ABS材质</w:t>
            </w:r>
          </w:p>
        </w:tc>
      </w:tr>
      <w:tr w:rsidR="002977FA" w:rsidRPr="004C4CA6" w:rsidTr="0002790F">
        <w:trPr>
          <w:trHeight w:val="518"/>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35</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塑料风口、散流器、百叶窗</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1.名称:双层</w:t>
            </w:r>
            <w:proofErr w:type="gramStart"/>
            <w:r w:rsidRPr="004C4CA6">
              <w:rPr>
                <w:rFonts w:ascii="宋体" w:hAnsi="宋体" w:cs="Arial" w:hint="eastAsia"/>
                <w:kern w:val="0"/>
                <w:sz w:val="16"/>
                <w:szCs w:val="16"/>
              </w:rPr>
              <w:t>百叶送风口</w:t>
            </w:r>
            <w:proofErr w:type="gramEnd"/>
            <w:r w:rsidRPr="004C4CA6">
              <w:rPr>
                <w:rFonts w:ascii="宋体" w:hAnsi="宋体" w:cs="Arial" w:hint="eastAsia"/>
                <w:kern w:val="0"/>
                <w:sz w:val="16"/>
                <w:szCs w:val="16"/>
              </w:rPr>
              <w:br/>
              <w:t>2.型号:400*160mm；ABS材质</w:t>
            </w:r>
          </w:p>
        </w:tc>
      </w:tr>
      <w:tr w:rsidR="002977FA" w:rsidRPr="004C4CA6" w:rsidTr="0002790F">
        <w:trPr>
          <w:trHeight w:val="503"/>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36</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塑料风口、散流器、百叶窗</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1.名称:双层</w:t>
            </w:r>
            <w:proofErr w:type="gramStart"/>
            <w:r w:rsidRPr="004C4CA6">
              <w:rPr>
                <w:rFonts w:ascii="宋体" w:hAnsi="宋体" w:cs="Arial" w:hint="eastAsia"/>
                <w:kern w:val="0"/>
                <w:sz w:val="16"/>
                <w:szCs w:val="16"/>
              </w:rPr>
              <w:t>百叶送风口</w:t>
            </w:r>
            <w:proofErr w:type="gramEnd"/>
            <w:r w:rsidRPr="004C4CA6">
              <w:rPr>
                <w:rFonts w:ascii="宋体" w:hAnsi="宋体" w:cs="Arial" w:hint="eastAsia"/>
                <w:kern w:val="0"/>
                <w:sz w:val="16"/>
                <w:szCs w:val="16"/>
              </w:rPr>
              <w:br/>
              <w:t>2.型号:200*200mm；ABS材质</w:t>
            </w:r>
          </w:p>
        </w:tc>
      </w:tr>
      <w:tr w:rsidR="002977FA" w:rsidRPr="004C4CA6" w:rsidTr="0002790F">
        <w:trPr>
          <w:trHeight w:val="709"/>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37</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塑料风口、散流器、百叶窗</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1.名称:单层</w:t>
            </w:r>
            <w:proofErr w:type="gramStart"/>
            <w:r w:rsidRPr="004C4CA6">
              <w:rPr>
                <w:rFonts w:ascii="宋体" w:hAnsi="宋体" w:cs="Arial" w:hint="eastAsia"/>
                <w:kern w:val="0"/>
                <w:sz w:val="16"/>
                <w:szCs w:val="16"/>
              </w:rPr>
              <w:t>百叶回</w:t>
            </w:r>
            <w:proofErr w:type="gramEnd"/>
            <w:r w:rsidRPr="004C4CA6">
              <w:rPr>
                <w:rFonts w:ascii="宋体" w:hAnsi="宋体" w:cs="Arial" w:hint="eastAsia"/>
                <w:kern w:val="0"/>
                <w:sz w:val="16"/>
                <w:szCs w:val="16"/>
              </w:rPr>
              <w:t>风口（带滤网）</w:t>
            </w:r>
            <w:r w:rsidRPr="004C4CA6">
              <w:rPr>
                <w:rFonts w:ascii="宋体" w:hAnsi="宋体" w:cs="Arial" w:hint="eastAsia"/>
                <w:kern w:val="0"/>
                <w:sz w:val="16"/>
                <w:szCs w:val="16"/>
              </w:rPr>
              <w:br/>
              <w:t>2.型号:1000*250mm；ABS材质</w:t>
            </w:r>
          </w:p>
        </w:tc>
      </w:tr>
      <w:tr w:rsidR="002977FA" w:rsidRPr="004C4CA6" w:rsidTr="0002790F">
        <w:trPr>
          <w:trHeight w:val="709"/>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38</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塑料风口、散流器、百叶窗</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1.名称:单层</w:t>
            </w:r>
            <w:proofErr w:type="gramStart"/>
            <w:r w:rsidRPr="004C4CA6">
              <w:rPr>
                <w:rFonts w:ascii="宋体" w:hAnsi="宋体" w:cs="Arial" w:hint="eastAsia"/>
                <w:kern w:val="0"/>
                <w:sz w:val="16"/>
                <w:szCs w:val="16"/>
              </w:rPr>
              <w:t>百叶回</w:t>
            </w:r>
            <w:proofErr w:type="gramEnd"/>
            <w:r w:rsidRPr="004C4CA6">
              <w:rPr>
                <w:rFonts w:ascii="宋体" w:hAnsi="宋体" w:cs="Arial" w:hint="eastAsia"/>
                <w:kern w:val="0"/>
                <w:sz w:val="16"/>
                <w:szCs w:val="16"/>
              </w:rPr>
              <w:t>风口（带滤网）</w:t>
            </w:r>
            <w:r w:rsidRPr="004C4CA6">
              <w:rPr>
                <w:rFonts w:ascii="宋体" w:hAnsi="宋体" w:cs="Arial" w:hint="eastAsia"/>
                <w:kern w:val="0"/>
                <w:sz w:val="16"/>
                <w:szCs w:val="16"/>
              </w:rPr>
              <w:br/>
              <w:t>2.型号:700*250mm；ABS材质</w:t>
            </w:r>
          </w:p>
        </w:tc>
      </w:tr>
      <w:tr w:rsidR="002977FA" w:rsidRPr="004C4CA6" w:rsidTr="0002790F">
        <w:trPr>
          <w:trHeight w:val="709"/>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39</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塑料风口、散流器、百叶窗</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1.名称:单层</w:t>
            </w:r>
            <w:proofErr w:type="gramStart"/>
            <w:r w:rsidRPr="004C4CA6">
              <w:rPr>
                <w:rFonts w:ascii="宋体" w:hAnsi="宋体" w:cs="Arial" w:hint="eastAsia"/>
                <w:kern w:val="0"/>
                <w:sz w:val="16"/>
                <w:szCs w:val="16"/>
              </w:rPr>
              <w:t>百叶回</w:t>
            </w:r>
            <w:proofErr w:type="gramEnd"/>
            <w:r w:rsidRPr="004C4CA6">
              <w:rPr>
                <w:rFonts w:ascii="宋体" w:hAnsi="宋体" w:cs="Arial" w:hint="eastAsia"/>
                <w:kern w:val="0"/>
                <w:sz w:val="16"/>
                <w:szCs w:val="16"/>
              </w:rPr>
              <w:t>风口（带滤网）</w:t>
            </w:r>
            <w:r w:rsidRPr="004C4CA6">
              <w:rPr>
                <w:rFonts w:ascii="宋体" w:hAnsi="宋体" w:cs="Arial" w:hint="eastAsia"/>
                <w:kern w:val="0"/>
                <w:sz w:val="16"/>
                <w:szCs w:val="16"/>
              </w:rPr>
              <w:br/>
              <w:t>2.型号:600*250mm；ABS材质</w:t>
            </w:r>
          </w:p>
        </w:tc>
      </w:tr>
      <w:tr w:rsidR="002977FA" w:rsidRPr="004C4CA6" w:rsidTr="0002790F">
        <w:trPr>
          <w:trHeight w:val="503"/>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40</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塑料风口、散流器、百叶窗</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1.名称:散流器</w:t>
            </w:r>
            <w:r w:rsidRPr="004C4CA6">
              <w:rPr>
                <w:rFonts w:ascii="宋体" w:hAnsi="宋体" w:cs="Arial" w:hint="eastAsia"/>
                <w:kern w:val="0"/>
                <w:sz w:val="16"/>
                <w:szCs w:val="16"/>
              </w:rPr>
              <w:br/>
              <w:t>2.型号:150*150mm</w:t>
            </w:r>
          </w:p>
        </w:tc>
      </w:tr>
      <w:tr w:rsidR="002977FA" w:rsidRPr="004C4CA6" w:rsidTr="0002790F">
        <w:trPr>
          <w:trHeight w:val="518"/>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41</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塑料风口、散流器、百叶窗</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1.名称:防雨</w:t>
            </w:r>
            <w:proofErr w:type="gramStart"/>
            <w:r w:rsidRPr="004C4CA6">
              <w:rPr>
                <w:rFonts w:ascii="宋体" w:hAnsi="宋体" w:cs="Arial" w:hint="eastAsia"/>
                <w:kern w:val="0"/>
                <w:sz w:val="16"/>
                <w:szCs w:val="16"/>
              </w:rPr>
              <w:t>百叶风口</w:t>
            </w:r>
            <w:proofErr w:type="gramEnd"/>
            <w:r w:rsidRPr="004C4CA6">
              <w:rPr>
                <w:rFonts w:ascii="宋体" w:hAnsi="宋体" w:cs="Arial" w:hint="eastAsia"/>
                <w:kern w:val="0"/>
                <w:sz w:val="16"/>
                <w:szCs w:val="16"/>
              </w:rPr>
              <w:br/>
              <w:t>2.型号:200*200</w:t>
            </w:r>
          </w:p>
        </w:tc>
      </w:tr>
      <w:tr w:rsidR="002977FA" w:rsidRPr="004C4CA6" w:rsidTr="0002790F">
        <w:trPr>
          <w:trHeight w:val="503"/>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42</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塑料风口、散流器、百叶窗</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1.名称:防雨</w:t>
            </w:r>
            <w:proofErr w:type="gramStart"/>
            <w:r w:rsidRPr="004C4CA6">
              <w:rPr>
                <w:rFonts w:ascii="宋体" w:hAnsi="宋体" w:cs="Arial" w:hint="eastAsia"/>
                <w:kern w:val="0"/>
                <w:sz w:val="16"/>
                <w:szCs w:val="16"/>
              </w:rPr>
              <w:t>百叶风口</w:t>
            </w:r>
            <w:proofErr w:type="gramEnd"/>
            <w:r w:rsidRPr="004C4CA6">
              <w:rPr>
                <w:rFonts w:ascii="宋体" w:hAnsi="宋体" w:cs="Arial" w:hint="eastAsia"/>
                <w:kern w:val="0"/>
                <w:sz w:val="16"/>
                <w:szCs w:val="16"/>
              </w:rPr>
              <w:br/>
              <w:t>2.型号:400*250</w:t>
            </w:r>
          </w:p>
        </w:tc>
      </w:tr>
      <w:tr w:rsidR="002977FA" w:rsidRPr="004C4CA6" w:rsidTr="0002790F">
        <w:trPr>
          <w:trHeight w:val="503"/>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43</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塑料风口、散流器、百叶窗</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1.名称:单层百叶</w:t>
            </w:r>
            <w:proofErr w:type="gramStart"/>
            <w:r w:rsidRPr="004C4CA6">
              <w:rPr>
                <w:rFonts w:ascii="宋体" w:hAnsi="宋体" w:cs="Arial" w:hint="eastAsia"/>
                <w:kern w:val="0"/>
                <w:sz w:val="16"/>
                <w:szCs w:val="16"/>
              </w:rPr>
              <w:t>排风口</w:t>
            </w:r>
            <w:proofErr w:type="gramEnd"/>
            <w:r w:rsidRPr="004C4CA6">
              <w:rPr>
                <w:rFonts w:ascii="宋体" w:hAnsi="宋体" w:cs="Arial" w:hint="eastAsia"/>
                <w:kern w:val="0"/>
                <w:sz w:val="16"/>
                <w:szCs w:val="16"/>
              </w:rPr>
              <w:br/>
              <w:t>2.型号:600*400mm；ABS材质</w:t>
            </w:r>
          </w:p>
        </w:tc>
      </w:tr>
      <w:tr w:rsidR="002977FA" w:rsidRPr="004C4CA6" w:rsidTr="0002790F">
        <w:trPr>
          <w:trHeight w:val="503"/>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44</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塑料风口、散流器、百叶窗</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1.名称:单层百叶</w:t>
            </w:r>
            <w:proofErr w:type="gramStart"/>
            <w:r w:rsidRPr="004C4CA6">
              <w:rPr>
                <w:rFonts w:ascii="宋体" w:hAnsi="宋体" w:cs="Arial" w:hint="eastAsia"/>
                <w:kern w:val="0"/>
                <w:sz w:val="16"/>
                <w:szCs w:val="16"/>
              </w:rPr>
              <w:t>排风口</w:t>
            </w:r>
            <w:proofErr w:type="gramEnd"/>
            <w:r w:rsidRPr="004C4CA6">
              <w:rPr>
                <w:rFonts w:ascii="宋体" w:hAnsi="宋体" w:cs="Arial" w:hint="eastAsia"/>
                <w:kern w:val="0"/>
                <w:sz w:val="16"/>
                <w:szCs w:val="16"/>
              </w:rPr>
              <w:br/>
              <w:t>2.型号:400*200mm；ABS材质</w:t>
            </w:r>
          </w:p>
        </w:tc>
      </w:tr>
      <w:tr w:rsidR="002977FA" w:rsidRPr="004C4CA6" w:rsidTr="0002790F">
        <w:trPr>
          <w:trHeight w:val="518"/>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45</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碳钢阀门</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1.名称:风管蝶阀</w:t>
            </w:r>
            <w:r w:rsidRPr="004C4CA6">
              <w:rPr>
                <w:rFonts w:ascii="宋体" w:hAnsi="宋体" w:cs="Arial" w:hint="eastAsia"/>
                <w:kern w:val="0"/>
                <w:sz w:val="16"/>
                <w:szCs w:val="16"/>
              </w:rPr>
              <w:br/>
              <w:t>2.型号:160*120mm</w:t>
            </w:r>
          </w:p>
        </w:tc>
      </w:tr>
      <w:tr w:rsidR="002977FA" w:rsidRPr="004C4CA6" w:rsidTr="0002790F">
        <w:trPr>
          <w:trHeight w:val="503"/>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46</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碳钢阀门</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1.名称:风管蝶阀</w:t>
            </w:r>
            <w:r w:rsidRPr="004C4CA6">
              <w:rPr>
                <w:rFonts w:ascii="宋体" w:hAnsi="宋体" w:cs="Arial" w:hint="eastAsia"/>
                <w:kern w:val="0"/>
                <w:sz w:val="16"/>
                <w:szCs w:val="16"/>
              </w:rPr>
              <w:br/>
              <w:t>2.型号:160*160mm</w:t>
            </w:r>
          </w:p>
        </w:tc>
      </w:tr>
      <w:tr w:rsidR="002977FA" w:rsidRPr="004C4CA6" w:rsidTr="0002790F">
        <w:trPr>
          <w:trHeight w:val="503"/>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47</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碳钢阀门</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1.名称:风管蝶阀</w:t>
            </w:r>
            <w:r w:rsidRPr="004C4CA6">
              <w:rPr>
                <w:rFonts w:ascii="宋体" w:hAnsi="宋体" w:cs="Arial" w:hint="eastAsia"/>
                <w:kern w:val="0"/>
                <w:sz w:val="16"/>
                <w:szCs w:val="16"/>
              </w:rPr>
              <w:br/>
              <w:t>2.型号:120*120mm</w:t>
            </w:r>
          </w:p>
        </w:tc>
      </w:tr>
      <w:tr w:rsidR="002977FA" w:rsidRPr="004C4CA6" w:rsidTr="0002790F">
        <w:trPr>
          <w:trHeight w:val="503"/>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lastRenderedPageBreak/>
              <w:t>48</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碳钢阀门</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1.名称:电动密闭对开多叶调节阀</w:t>
            </w:r>
            <w:r w:rsidRPr="004C4CA6">
              <w:rPr>
                <w:rFonts w:ascii="宋体" w:hAnsi="宋体" w:cs="Arial" w:hint="eastAsia"/>
                <w:kern w:val="0"/>
                <w:sz w:val="16"/>
                <w:szCs w:val="16"/>
              </w:rPr>
              <w:br/>
              <w:t>2.型号:400*250mm</w:t>
            </w:r>
          </w:p>
        </w:tc>
      </w:tr>
      <w:tr w:rsidR="002977FA" w:rsidRPr="004C4CA6" w:rsidTr="0002790F">
        <w:trPr>
          <w:trHeight w:val="518"/>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49</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碳钢阀门</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1.名称:电动密闭对开多叶调节阀</w:t>
            </w:r>
            <w:r w:rsidRPr="004C4CA6">
              <w:rPr>
                <w:rFonts w:ascii="宋体" w:hAnsi="宋体" w:cs="Arial" w:hint="eastAsia"/>
                <w:kern w:val="0"/>
                <w:sz w:val="16"/>
                <w:szCs w:val="16"/>
              </w:rPr>
              <w:br/>
              <w:t>2.型号:200*200mm</w:t>
            </w:r>
          </w:p>
        </w:tc>
      </w:tr>
      <w:tr w:rsidR="002977FA" w:rsidRPr="004C4CA6" w:rsidTr="0002790F">
        <w:trPr>
          <w:trHeight w:val="488"/>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50</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通风工程检测、调试</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 xml:space="preserve">　/</w:t>
            </w:r>
          </w:p>
        </w:tc>
      </w:tr>
      <w:tr w:rsidR="002977FA" w:rsidRPr="004C4CA6" w:rsidTr="0002790F">
        <w:trPr>
          <w:trHeight w:val="488"/>
        </w:trPr>
        <w:tc>
          <w:tcPr>
            <w:tcW w:w="1277" w:type="dxa"/>
            <w:tcBorders>
              <w:top w:val="nil"/>
              <w:left w:val="single" w:sz="8" w:space="0" w:color="000000"/>
              <w:bottom w:val="single" w:sz="4" w:space="0" w:color="000000"/>
              <w:right w:val="single" w:sz="4" w:space="0" w:color="000000"/>
            </w:tcBorders>
            <w:shd w:val="clear" w:color="auto" w:fill="auto"/>
            <w:vAlign w:val="center"/>
            <w:hideMark/>
          </w:tcPr>
          <w:p w:rsidR="002977FA" w:rsidRPr="004C4CA6" w:rsidRDefault="002977FA" w:rsidP="002977FA">
            <w:pPr>
              <w:widowControl/>
              <w:jc w:val="center"/>
              <w:rPr>
                <w:rFonts w:ascii="宋体" w:hAnsi="宋体" w:cs="Arial"/>
                <w:kern w:val="0"/>
                <w:sz w:val="18"/>
                <w:szCs w:val="18"/>
              </w:rPr>
            </w:pPr>
            <w:r w:rsidRPr="004C4CA6">
              <w:rPr>
                <w:rFonts w:ascii="宋体" w:hAnsi="宋体" w:cs="Arial" w:hint="eastAsia"/>
                <w:kern w:val="0"/>
                <w:sz w:val="18"/>
                <w:szCs w:val="18"/>
              </w:rPr>
              <w:t>51</w:t>
            </w:r>
          </w:p>
        </w:tc>
        <w:tc>
          <w:tcPr>
            <w:tcW w:w="1984"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8"/>
                <w:szCs w:val="18"/>
              </w:rPr>
            </w:pPr>
            <w:r w:rsidRPr="004C4CA6">
              <w:rPr>
                <w:rFonts w:ascii="宋体" w:hAnsi="宋体" w:cs="Arial" w:hint="eastAsia"/>
                <w:kern w:val="0"/>
                <w:sz w:val="18"/>
                <w:szCs w:val="18"/>
              </w:rPr>
              <w:t>采暖工程系统调试</w:t>
            </w:r>
          </w:p>
        </w:tc>
        <w:tc>
          <w:tcPr>
            <w:tcW w:w="5103" w:type="dxa"/>
            <w:tcBorders>
              <w:top w:val="nil"/>
              <w:left w:val="nil"/>
              <w:bottom w:val="single" w:sz="4" w:space="0" w:color="000000"/>
              <w:right w:val="single" w:sz="4" w:space="0" w:color="000000"/>
            </w:tcBorders>
            <w:shd w:val="clear" w:color="auto" w:fill="auto"/>
            <w:vAlign w:val="center"/>
            <w:hideMark/>
          </w:tcPr>
          <w:p w:rsidR="002977FA" w:rsidRPr="004C4CA6" w:rsidRDefault="002977FA" w:rsidP="002977FA">
            <w:pPr>
              <w:widowControl/>
              <w:jc w:val="left"/>
              <w:rPr>
                <w:rFonts w:ascii="宋体" w:hAnsi="宋体" w:cs="Arial"/>
                <w:kern w:val="0"/>
                <w:sz w:val="16"/>
                <w:szCs w:val="16"/>
              </w:rPr>
            </w:pPr>
            <w:r w:rsidRPr="004C4CA6">
              <w:rPr>
                <w:rFonts w:ascii="宋体" w:hAnsi="宋体" w:cs="Arial" w:hint="eastAsia"/>
                <w:kern w:val="0"/>
                <w:sz w:val="16"/>
                <w:szCs w:val="16"/>
              </w:rPr>
              <w:t xml:space="preserve">　/</w:t>
            </w:r>
          </w:p>
        </w:tc>
      </w:tr>
    </w:tbl>
    <w:p w:rsidR="002977FA" w:rsidRPr="004C4CA6" w:rsidRDefault="002977FA" w:rsidP="002977FA">
      <w:pPr>
        <w:widowControl/>
        <w:spacing w:line="360" w:lineRule="auto"/>
        <w:jc w:val="left"/>
        <w:rPr>
          <w:rFonts w:ascii="宋体" w:eastAsiaTheme="minorEastAsia" w:hAnsi="宋体" w:cstheme="minorBidi"/>
          <w:b/>
          <w:bCs/>
          <w:sz w:val="24"/>
        </w:rPr>
      </w:pPr>
      <w:r w:rsidRPr="004C4CA6">
        <w:rPr>
          <w:rFonts w:ascii="宋体" w:eastAsiaTheme="minorEastAsia" w:hAnsi="宋体" w:cstheme="minorBidi" w:hint="eastAsia"/>
          <w:b/>
          <w:bCs/>
          <w:sz w:val="24"/>
        </w:rPr>
        <w:t>十一、设备安装要求</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11.1室内机与室外机落差及冷媒管长度等满足系统安装要求。制冷剂的压力不得低于原设计要求。</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11.2冷媒管道宜采用</w:t>
      </w:r>
      <w:proofErr w:type="gramStart"/>
      <w:r w:rsidRPr="004C4CA6">
        <w:rPr>
          <w:rFonts w:ascii="宋体" w:eastAsiaTheme="minorEastAsia" w:hAnsi="宋体" w:cstheme="minorBidi" w:hint="eastAsia"/>
          <w:bCs/>
          <w:sz w:val="24"/>
        </w:rPr>
        <w:t>脱氧化磷无缝</w:t>
      </w:r>
      <w:proofErr w:type="gramEnd"/>
      <w:r w:rsidRPr="004C4CA6">
        <w:rPr>
          <w:rFonts w:ascii="宋体" w:eastAsiaTheme="minorEastAsia" w:hAnsi="宋体" w:cstheme="minorBidi" w:hint="eastAsia"/>
          <w:bCs/>
          <w:sz w:val="24"/>
        </w:rPr>
        <w:t>铜管及专用接头，管径应详细参照所选厂家产品的技术规格。</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11.3冷凝水管应有不小于</w:t>
      </w:r>
      <w:r w:rsidRPr="004C4CA6">
        <w:rPr>
          <w:rFonts w:ascii="宋体" w:eastAsiaTheme="minorEastAsia" w:hAnsi="宋体" w:cstheme="minorBidi"/>
          <w:bCs/>
          <w:sz w:val="24"/>
        </w:rPr>
        <w:t xml:space="preserve"> 8 </w:t>
      </w:r>
      <w:r w:rsidRPr="004C4CA6">
        <w:rPr>
          <w:rFonts w:ascii="MS Mincho" w:eastAsia="MS Mincho" w:hAnsi="MS Mincho" w:cs="MS Mincho" w:hint="eastAsia"/>
          <w:bCs/>
          <w:sz w:val="24"/>
        </w:rPr>
        <w:t>‟</w:t>
      </w:r>
      <w:r w:rsidRPr="004C4CA6">
        <w:rPr>
          <w:rFonts w:ascii="宋体" w:eastAsiaTheme="minorEastAsia" w:hAnsi="宋体" w:cstheme="minorBidi"/>
          <w:bCs/>
          <w:sz w:val="24"/>
        </w:rPr>
        <w:t xml:space="preserve"> </w:t>
      </w:r>
      <w:r w:rsidRPr="004C4CA6">
        <w:rPr>
          <w:rFonts w:ascii="宋体" w:eastAsiaTheme="minorEastAsia" w:hAnsi="宋体" w:cstheme="minorBidi" w:hint="eastAsia"/>
          <w:bCs/>
          <w:sz w:val="24"/>
        </w:rPr>
        <w:t>的坡度</w:t>
      </w:r>
      <w:proofErr w:type="gramStart"/>
      <w:r w:rsidRPr="004C4CA6">
        <w:rPr>
          <w:rFonts w:ascii="宋体" w:eastAsiaTheme="minorEastAsia" w:hAnsi="宋体" w:cstheme="minorBidi" w:hint="eastAsia"/>
          <w:bCs/>
          <w:sz w:val="24"/>
        </w:rPr>
        <w:t>坡向凝水立管</w:t>
      </w:r>
      <w:proofErr w:type="gramEnd"/>
      <w:r w:rsidRPr="004C4CA6">
        <w:rPr>
          <w:rFonts w:ascii="宋体" w:eastAsiaTheme="minorEastAsia" w:hAnsi="宋体" w:cstheme="minorBidi" w:hint="eastAsia"/>
          <w:bCs/>
          <w:sz w:val="24"/>
        </w:rPr>
        <w:t>或泄水口。</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11.4管道活动支架的具体形式和设置位置由安装单位视情况，做法参照国标 88R402。</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11.5</w:t>
      </w:r>
      <w:proofErr w:type="gramStart"/>
      <w:r w:rsidRPr="004C4CA6">
        <w:rPr>
          <w:rFonts w:ascii="宋体" w:eastAsiaTheme="minorEastAsia" w:hAnsi="宋体" w:cstheme="minorBidi" w:hint="eastAsia"/>
          <w:bCs/>
          <w:sz w:val="24"/>
        </w:rPr>
        <w:t>冷媒管支吊架</w:t>
      </w:r>
      <w:proofErr w:type="gramEnd"/>
      <w:r w:rsidRPr="004C4CA6">
        <w:rPr>
          <w:rFonts w:ascii="宋体" w:eastAsiaTheme="minorEastAsia" w:hAnsi="宋体" w:cstheme="minorBidi" w:hint="eastAsia"/>
          <w:bCs/>
          <w:sz w:val="24"/>
        </w:rPr>
        <w:t>间距规定如下：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122"/>
        <w:gridCol w:w="2142"/>
        <w:gridCol w:w="2122"/>
      </w:tblGrid>
      <w:tr w:rsidR="002977FA" w:rsidRPr="004C4CA6" w:rsidTr="0002790F">
        <w:tc>
          <w:tcPr>
            <w:tcW w:w="2269" w:type="dxa"/>
          </w:tcPr>
          <w:p w:rsidR="002977FA" w:rsidRPr="004C4CA6" w:rsidRDefault="002977FA" w:rsidP="002977FA">
            <w:pPr>
              <w:widowControl/>
              <w:spacing w:line="360" w:lineRule="auto"/>
              <w:jc w:val="left"/>
              <w:rPr>
                <w:rFonts w:ascii="宋体" w:eastAsiaTheme="minorEastAsia" w:hAnsi="宋体" w:cstheme="minorBidi"/>
                <w:bCs/>
                <w:sz w:val="24"/>
              </w:rPr>
            </w:pPr>
            <w:r w:rsidRPr="004C4CA6">
              <w:rPr>
                <w:rFonts w:ascii="宋体" w:eastAsiaTheme="minorEastAsia" w:hAnsi="宋体" w:cstheme="minorBidi" w:hint="eastAsia"/>
                <w:bCs/>
                <w:sz w:val="24"/>
              </w:rPr>
              <w:t>公称直径(mm)</w:t>
            </w:r>
          </w:p>
        </w:tc>
        <w:tc>
          <w:tcPr>
            <w:tcW w:w="2269" w:type="dxa"/>
            <w:vAlign w:val="center"/>
          </w:tcPr>
          <w:p w:rsidR="002977FA" w:rsidRPr="004C4CA6" w:rsidRDefault="002977FA" w:rsidP="002977FA">
            <w:pPr>
              <w:widowControl/>
              <w:spacing w:line="360" w:lineRule="auto"/>
              <w:jc w:val="center"/>
              <w:rPr>
                <w:rFonts w:ascii="宋体" w:eastAsiaTheme="minorEastAsia" w:hAnsi="宋体" w:cstheme="minorBidi"/>
                <w:bCs/>
                <w:sz w:val="24"/>
              </w:rPr>
            </w:pPr>
            <w:r w:rsidRPr="004C4CA6">
              <w:rPr>
                <w:rFonts w:ascii="宋体" w:eastAsiaTheme="minorEastAsia" w:hAnsi="宋体" w:cstheme="minorBidi" w:hint="eastAsia"/>
                <w:bCs/>
                <w:sz w:val="24"/>
              </w:rPr>
              <w:t>&lt;20</w:t>
            </w:r>
          </w:p>
        </w:tc>
        <w:tc>
          <w:tcPr>
            <w:tcW w:w="2269" w:type="dxa"/>
            <w:vAlign w:val="center"/>
          </w:tcPr>
          <w:p w:rsidR="002977FA" w:rsidRPr="004C4CA6" w:rsidRDefault="002977FA" w:rsidP="002977FA">
            <w:pPr>
              <w:widowControl/>
              <w:spacing w:line="360" w:lineRule="auto"/>
              <w:jc w:val="center"/>
              <w:rPr>
                <w:rFonts w:ascii="宋体" w:eastAsiaTheme="minorEastAsia" w:hAnsi="宋体" w:cstheme="minorBidi"/>
                <w:bCs/>
                <w:sz w:val="24"/>
              </w:rPr>
            </w:pPr>
            <w:r w:rsidRPr="004C4CA6">
              <w:rPr>
                <w:rFonts w:ascii="宋体" w:eastAsiaTheme="minorEastAsia" w:hAnsi="宋体" w:cstheme="minorBidi" w:hint="eastAsia"/>
                <w:bCs/>
                <w:sz w:val="24"/>
              </w:rPr>
              <w:t>25-40</w:t>
            </w:r>
          </w:p>
        </w:tc>
        <w:tc>
          <w:tcPr>
            <w:tcW w:w="2269" w:type="dxa"/>
            <w:vAlign w:val="center"/>
          </w:tcPr>
          <w:p w:rsidR="002977FA" w:rsidRPr="004C4CA6" w:rsidRDefault="002977FA" w:rsidP="002977FA">
            <w:pPr>
              <w:widowControl/>
              <w:spacing w:line="360" w:lineRule="auto"/>
              <w:jc w:val="center"/>
              <w:rPr>
                <w:rFonts w:ascii="宋体" w:eastAsiaTheme="minorEastAsia" w:hAnsi="宋体" w:cstheme="minorBidi"/>
                <w:bCs/>
                <w:sz w:val="24"/>
              </w:rPr>
            </w:pPr>
            <w:r w:rsidRPr="004C4CA6">
              <w:rPr>
                <w:rFonts w:ascii="宋体" w:eastAsiaTheme="minorEastAsia" w:hAnsi="宋体" w:cstheme="minorBidi" w:hint="eastAsia"/>
                <w:bCs/>
                <w:sz w:val="24"/>
              </w:rPr>
              <w:t>&gt;50</w:t>
            </w:r>
          </w:p>
        </w:tc>
      </w:tr>
      <w:tr w:rsidR="002977FA" w:rsidRPr="004C4CA6" w:rsidTr="0002790F">
        <w:tc>
          <w:tcPr>
            <w:tcW w:w="2269" w:type="dxa"/>
          </w:tcPr>
          <w:p w:rsidR="002977FA" w:rsidRPr="004C4CA6" w:rsidRDefault="002977FA" w:rsidP="002977FA">
            <w:pPr>
              <w:widowControl/>
              <w:spacing w:line="360" w:lineRule="auto"/>
              <w:jc w:val="left"/>
              <w:rPr>
                <w:rFonts w:ascii="宋体" w:eastAsiaTheme="minorEastAsia" w:hAnsi="宋体" w:cstheme="minorBidi"/>
                <w:bCs/>
                <w:sz w:val="24"/>
              </w:rPr>
            </w:pPr>
            <w:r w:rsidRPr="004C4CA6">
              <w:rPr>
                <w:rFonts w:ascii="宋体" w:eastAsiaTheme="minorEastAsia" w:hAnsi="宋体" w:cstheme="minorBidi" w:hint="eastAsia"/>
                <w:bCs/>
                <w:sz w:val="24"/>
              </w:rPr>
              <w:t>大间距（m）</w:t>
            </w:r>
          </w:p>
        </w:tc>
        <w:tc>
          <w:tcPr>
            <w:tcW w:w="2269" w:type="dxa"/>
            <w:vAlign w:val="center"/>
          </w:tcPr>
          <w:p w:rsidR="002977FA" w:rsidRPr="004C4CA6" w:rsidRDefault="002977FA" w:rsidP="002977FA">
            <w:pPr>
              <w:widowControl/>
              <w:spacing w:line="360" w:lineRule="auto"/>
              <w:jc w:val="center"/>
              <w:rPr>
                <w:rFonts w:ascii="宋体" w:eastAsiaTheme="minorEastAsia" w:hAnsi="宋体" w:cstheme="minorBidi"/>
                <w:bCs/>
                <w:sz w:val="24"/>
              </w:rPr>
            </w:pPr>
            <w:r w:rsidRPr="004C4CA6">
              <w:rPr>
                <w:rFonts w:ascii="宋体" w:eastAsiaTheme="minorEastAsia" w:hAnsi="宋体" w:cstheme="minorBidi" w:hint="eastAsia"/>
                <w:bCs/>
                <w:sz w:val="24"/>
              </w:rPr>
              <w:t>1.0</w:t>
            </w:r>
          </w:p>
        </w:tc>
        <w:tc>
          <w:tcPr>
            <w:tcW w:w="2269" w:type="dxa"/>
            <w:vAlign w:val="center"/>
          </w:tcPr>
          <w:p w:rsidR="002977FA" w:rsidRPr="004C4CA6" w:rsidRDefault="002977FA" w:rsidP="002977FA">
            <w:pPr>
              <w:widowControl/>
              <w:spacing w:line="360" w:lineRule="auto"/>
              <w:jc w:val="center"/>
              <w:rPr>
                <w:rFonts w:ascii="宋体" w:eastAsiaTheme="minorEastAsia" w:hAnsi="宋体" w:cstheme="minorBidi"/>
                <w:bCs/>
                <w:sz w:val="24"/>
              </w:rPr>
            </w:pPr>
            <w:r w:rsidRPr="004C4CA6">
              <w:rPr>
                <w:rFonts w:ascii="宋体" w:eastAsiaTheme="minorEastAsia" w:hAnsi="宋体" w:cstheme="minorBidi" w:hint="eastAsia"/>
                <w:bCs/>
                <w:sz w:val="24"/>
              </w:rPr>
              <w:t>1.5</w:t>
            </w:r>
          </w:p>
        </w:tc>
        <w:tc>
          <w:tcPr>
            <w:tcW w:w="2269" w:type="dxa"/>
            <w:vAlign w:val="center"/>
          </w:tcPr>
          <w:p w:rsidR="002977FA" w:rsidRPr="004C4CA6" w:rsidRDefault="002977FA" w:rsidP="002977FA">
            <w:pPr>
              <w:widowControl/>
              <w:spacing w:line="360" w:lineRule="auto"/>
              <w:jc w:val="center"/>
              <w:rPr>
                <w:rFonts w:ascii="宋体" w:eastAsiaTheme="minorEastAsia" w:hAnsi="宋体" w:cstheme="minorBidi"/>
                <w:bCs/>
                <w:sz w:val="24"/>
              </w:rPr>
            </w:pPr>
            <w:r w:rsidRPr="004C4CA6">
              <w:rPr>
                <w:rFonts w:ascii="宋体" w:eastAsiaTheme="minorEastAsia" w:hAnsi="宋体" w:cstheme="minorBidi" w:hint="eastAsia"/>
                <w:bCs/>
                <w:sz w:val="24"/>
              </w:rPr>
              <w:t>2.0</w:t>
            </w:r>
          </w:p>
        </w:tc>
      </w:tr>
    </w:tbl>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管道的支吊架必须置于保温层的外部，在穿过支吊架处应镶</w:t>
      </w:r>
      <w:proofErr w:type="gramStart"/>
      <w:r w:rsidRPr="004C4CA6">
        <w:rPr>
          <w:rFonts w:ascii="宋体" w:eastAsiaTheme="minorEastAsia" w:hAnsi="宋体" w:cstheme="minorBidi" w:hint="eastAsia"/>
          <w:bCs/>
          <w:sz w:val="24"/>
        </w:rPr>
        <w:t>以垫木</w:t>
      </w:r>
      <w:proofErr w:type="gramEnd"/>
      <w:r w:rsidRPr="004C4CA6">
        <w:rPr>
          <w:rFonts w:ascii="宋体" w:eastAsiaTheme="minorEastAsia" w:hAnsi="宋体" w:cstheme="minorBidi" w:hint="eastAsia"/>
          <w:bCs/>
          <w:sz w:val="24"/>
        </w:rPr>
        <w:t>。空调</w:t>
      </w:r>
      <w:proofErr w:type="gramStart"/>
      <w:r w:rsidRPr="004C4CA6">
        <w:rPr>
          <w:rFonts w:ascii="宋体" w:eastAsiaTheme="minorEastAsia" w:hAnsi="宋体" w:cstheme="minorBidi" w:hint="eastAsia"/>
          <w:bCs/>
          <w:sz w:val="24"/>
        </w:rPr>
        <w:t>冷剂管除</w:t>
      </w:r>
      <w:proofErr w:type="gramEnd"/>
      <w:r w:rsidRPr="004C4CA6">
        <w:rPr>
          <w:rFonts w:ascii="宋体" w:eastAsiaTheme="minorEastAsia" w:hAnsi="宋体" w:cstheme="minorBidi" w:hint="eastAsia"/>
          <w:bCs/>
          <w:sz w:val="24"/>
        </w:rPr>
        <w:t>与室内外机连接处，应避免在中间房间内出现接头。</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11.6空调冷凝水管均应采用难燃保温材料保温，冷媒管道采用难燃保温材料。</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11.7保温管穿过墙身和楼板时保温层不能间断，在墙体或楼板的两侧应设置夹板或套管，中间的空间应以松散保温材料（离心玻璃棉等）填充。</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11.8安装施工严格按空调电气安装规范和采购人要求进行。施工过程中，投标人要做好采购</w:t>
      </w:r>
      <w:proofErr w:type="gramStart"/>
      <w:r w:rsidRPr="004C4CA6">
        <w:rPr>
          <w:rFonts w:ascii="宋体" w:eastAsiaTheme="minorEastAsia" w:hAnsi="宋体" w:cstheme="minorBidi" w:hint="eastAsia"/>
          <w:bCs/>
          <w:sz w:val="24"/>
        </w:rPr>
        <w:t>人设备</w:t>
      </w:r>
      <w:proofErr w:type="gramEnd"/>
      <w:r w:rsidRPr="004C4CA6">
        <w:rPr>
          <w:rFonts w:ascii="宋体" w:eastAsiaTheme="minorEastAsia" w:hAnsi="宋体" w:cstheme="minorBidi" w:hint="eastAsia"/>
          <w:bCs/>
          <w:sz w:val="24"/>
        </w:rPr>
        <w:t>保护措施，不得影响采购人工作，完工后应经采购人现场验收合格后才能投入使用。</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11.9安装工程的安全技术、环境保护等应按国家有关规定及采购人的要求执行。中标人须服从采购人及有关方面的指挥监督。</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11.10安装过程中应严格执行安全保护及消防安全的有关规定，充分考虑到施工及使用人员的安全因素，预防各种意外事故发生，应避免出现尖锐顶角、毛刺、开口等问题，材料应具有阻燃性能、</w:t>
      </w:r>
      <w:proofErr w:type="gramStart"/>
      <w:r w:rsidRPr="004C4CA6">
        <w:rPr>
          <w:rFonts w:ascii="宋体" w:eastAsiaTheme="minorEastAsia" w:hAnsi="宋体" w:cstheme="minorBidi" w:hint="eastAsia"/>
          <w:bCs/>
          <w:sz w:val="24"/>
        </w:rPr>
        <w:t>低烟无毒</w:t>
      </w:r>
      <w:proofErr w:type="gramEnd"/>
      <w:r w:rsidRPr="004C4CA6">
        <w:rPr>
          <w:rFonts w:ascii="宋体" w:eastAsiaTheme="minorEastAsia" w:hAnsi="宋体" w:cstheme="minorBidi" w:hint="eastAsia"/>
          <w:bCs/>
          <w:sz w:val="24"/>
        </w:rPr>
        <w:t>。</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lastRenderedPageBreak/>
        <w:t>11.11本工程所提供的所有设备、附件及材料均应符合国家相关标准和规范要求。</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11.12 供货方在设备安装施工中，必须遵循国家有关安全规范，如发生一切安全事故由供货方负责。</w:t>
      </w:r>
    </w:p>
    <w:p w:rsidR="002977FA" w:rsidRPr="004C4CA6" w:rsidRDefault="002977FA" w:rsidP="002977FA">
      <w:pPr>
        <w:widowControl/>
        <w:spacing w:line="360" w:lineRule="auto"/>
        <w:ind w:firstLineChars="200" w:firstLine="482"/>
        <w:jc w:val="left"/>
        <w:rPr>
          <w:rFonts w:ascii="宋体" w:eastAsiaTheme="minorEastAsia" w:hAnsi="宋体" w:cstheme="minorBidi"/>
          <w:b/>
          <w:bCs/>
          <w:sz w:val="24"/>
        </w:rPr>
      </w:pPr>
      <w:r w:rsidRPr="004C4CA6">
        <w:rPr>
          <w:rFonts w:ascii="宋体" w:eastAsiaTheme="minorEastAsia" w:hAnsi="宋体" w:cstheme="minorBidi" w:hint="eastAsia"/>
          <w:b/>
          <w:bCs/>
          <w:sz w:val="24"/>
        </w:rPr>
        <w:t>十二、有关说明：</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12.1 空调铜管管道井，按照施工建筑图中管道井走向。</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12.2 室外</w:t>
      </w:r>
      <w:proofErr w:type="gramStart"/>
      <w:r w:rsidRPr="004C4CA6">
        <w:rPr>
          <w:rFonts w:ascii="宋体" w:eastAsiaTheme="minorEastAsia" w:hAnsi="宋体" w:cstheme="minorBidi" w:hint="eastAsia"/>
          <w:bCs/>
          <w:sz w:val="24"/>
        </w:rPr>
        <w:t>机基础</w:t>
      </w:r>
      <w:proofErr w:type="gramEnd"/>
      <w:r w:rsidRPr="004C4CA6">
        <w:rPr>
          <w:rFonts w:ascii="宋体" w:eastAsiaTheme="minorEastAsia" w:hAnsi="宋体" w:cstheme="minorBidi" w:hint="eastAsia"/>
          <w:bCs/>
          <w:sz w:val="24"/>
        </w:rPr>
        <w:t>投标单位中标后提供室外</w:t>
      </w:r>
      <w:proofErr w:type="gramStart"/>
      <w:r w:rsidRPr="004C4CA6">
        <w:rPr>
          <w:rFonts w:ascii="宋体" w:eastAsiaTheme="minorEastAsia" w:hAnsi="宋体" w:cstheme="minorBidi" w:hint="eastAsia"/>
          <w:bCs/>
          <w:sz w:val="24"/>
        </w:rPr>
        <w:t>机基础</w:t>
      </w:r>
      <w:proofErr w:type="gramEnd"/>
      <w:r w:rsidRPr="004C4CA6">
        <w:rPr>
          <w:rFonts w:ascii="宋体" w:eastAsiaTheme="minorEastAsia" w:hAnsi="宋体" w:cstheme="minorBidi" w:hint="eastAsia"/>
          <w:bCs/>
          <w:sz w:val="24"/>
        </w:rPr>
        <w:t>施工图，投标单位参照屋顶平面图设置合理的室外机置放位置。</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12.3 设备制造和安装应符合下列标准或规范：</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《采暖通风与空气调节设计规范》GB50019—2003</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《制冷设备通用技术规范》GB9237</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《制冷系统安全标准》ISOR1662</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《通风与空调工程施工及验收规范》GB50243</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如有新规范及标准应按相应的现行技术标准或规范执行。</w:t>
      </w:r>
    </w:p>
    <w:p w:rsidR="002977FA" w:rsidRPr="004C4CA6" w:rsidRDefault="002977FA" w:rsidP="002977FA">
      <w:pPr>
        <w:widowControl/>
        <w:spacing w:line="360" w:lineRule="auto"/>
        <w:ind w:firstLineChars="200" w:firstLine="480"/>
        <w:jc w:val="left"/>
        <w:rPr>
          <w:rFonts w:ascii="宋体" w:eastAsiaTheme="minorEastAsia" w:hAnsi="宋体" w:cstheme="minorBidi"/>
          <w:bCs/>
          <w:sz w:val="24"/>
        </w:rPr>
      </w:pPr>
      <w:r w:rsidRPr="004C4CA6">
        <w:rPr>
          <w:rFonts w:ascii="宋体" w:eastAsiaTheme="minorEastAsia" w:hAnsi="宋体" w:cstheme="minorBidi" w:hint="eastAsia"/>
          <w:bCs/>
          <w:sz w:val="24"/>
        </w:rPr>
        <w:t>12.4中标人文件、资料的提供：中标人在合同生效后，向采购人免费提供设备的技术资料（如样本）。</w:t>
      </w:r>
    </w:p>
    <w:p w:rsidR="00C620C8" w:rsidRPr="004C4CA6" w:rsidRDefault="00C620C8" w:rsidP="00B2013E">
      <w:pPr>
        <w:spacing w:line="360" w:lineRule="auto"/>
        <w:rPr>
          <w:b/>
          <w:sz w:val="24"/>
          <w:szCs w:val="24"/>
        </w:rPr>
      </w:pPr>
    </w:p>
    <w:p w:rsidR="00C620C8" w:rsidRPr="004C4CA6" w:rsidRDefault="00C620C8" w:rsidP="00B2013E">
      <w:pPr>
        <w:spacing w:line="360" w:lineRule="auto"/>
        <w:rPr>
          <w:b/>
          <w:sz w:val="24"/>
          <w:szCs w:val="24"/>
        </w:rPr>
      </w:pPr>
    </w:p>
    <w:p w:rsidR="009A2828" w:rsidRPr="004C4CA6" w:rsidRDefault="009A2828" w:rsidP="00B2013E">
      <w:pPr>
        <w:spacing w:line="360" w:lineRule="auto"/>
        <w:rPr>
          <w:b/>
          <w:sz w:val="24"/>
          <w:szCs w:val="24"/>
        </w:rPr>
      </w:pPr>
    </w:p>
    <w:p w:rsidR="009A2828" w:rsidRPr="004C4CA6" w:rsidRDefault="009A2828" w:rsidP="00B2013E">
      <w:pPr>
        <w:spacing w:line="360" w:lineRule="auto"/>
        <w:rPr>
          <w:b/>
          <w:sz w:val="24"/>
          <w:szCs w:val="24"/>
        </w:rPr>
      </w:pPr>
    </w:p>
    <w:p w:rsidR="009A2828" w:rsidRPr="004C4CA6" w:rsidRDefault="009A2828" w:rsidP="00B2013E">
      <w:pPr>
        <w:spacing w:line="360" w:lineRule="auto"/>
        <w:rPr>
          <w:b/>
          <w:sz w:val="24"/>
          <w:szCs w:val="24"/>
        </w:rPr>
      </w:pPr>
    </w:p>
    <w:p w:rsidR="009A2828" w:rsidRPr="004C4CA6" w:rsidRDefault="009A2828" w:rsidP="00B2013E">
      <w:pPr>
        <w:spacing w:line="360" w:lineRule="auto"/>
        <w:rPr>
          <w:b/>
          <w:sz w:val="24"/>
          <w:szCs w:val="24"/>
        </w:rPr>
      </w:pPr>
    </w:p>
    <w:p w:rsidR="009A2828" w:rsidRPr="004C4CA6" w:rsidRDefault="009A2828" w:rsidP="00B2013E">
      <w:pPr>
        <w:spacing w:line="360" w:lineRule="auto"/>
        <w:rPr>
          <w:b/>
          <w:sz w:val="24"/>
          <w:szCs w:val="24"/>
        </w:rPr>
      </w:pPr>
    </w:p>
    <w:p w:rsidR="00D30E01" w:rsidRPr="004C4CA6" w:rsidRDefault="00D30E01">
      <w:pPr>
        <w:widowControl/>
        <w:jc w:val="left"/>
        <w:rPr>
          <w:b/>
          <w:sz w:val="24"/>
          <w:szCs w:val="24"/>
        </w:rPr>
      </w:pPr>
      <w:r w:rsidRPr="004C4CA6">
        <w:rPr>
          <w:b/>
          <w:sz w:val="24"/>
          <w:szCs w:val="24"/>
        </w:rPr>
        <w:br w:type="page"/>
      </w:r>
    </w:p>
    <w:p w:rsidR="009A2828" w:rsidRPr="004C4CA6" w:rsidRDefault="009A2828" w:rsidP="009A2828">
      <w:pPr>
        <w:spacing w:line="440" w:lineRule="exact"/>
        <w:rPr>
          <w:rFonts w:ascii="宋体" w:hAnsi="宋体" w:cs="宋体"/>
          <w:b/>
          <w:bCs/>
          <w:kern w:val="44"/>
          <w:sz w:val="24"/>
          <w:szCs w:val="24"/>
          <w:u w:val="single"/>
        </w:rPr>
      </w:pPr>
      <w:r w:rsidRPr="004C4CA6">
        <w:rPr>
          <w:rFonts w:ascii="宋体" w:hAnsi="宋体" w:cs="宋体" w:hint="eastAsia"/>
          <w:b/>
          <w:bCs/>
          <w:kern w:val="44"/>
          <w:sz w:val="24"/>
          <w:szCs w:val="24"/>
        </w:rPr>
        <w:lastRenderedPageBreak/>
        <w:t>附件</w:t>
      </w:r>
      <w:r w:rsidR="009101F1" w:rsidRPr="004C4CA6">
        <w:rPr>
          <w:rFonts w:ascii="宋体" w:hAnsi="宋体" w:cs="宋体" w:hint="eastAsia"/>
          <w:b/>
          <w:bCs/>
          <w:kern w:val="44"/>
          <w:sz w:val="24"/>
          <w:szCs w:val="24"/>
        </w:rPr>
        <w:t>2</w:t>
      </w:r>
      <w:r w:rsidRPr="004C4CA6">
        <w:rPr>
          <w:rFonts w:ascii="宋体" w:hAnsi="宋体" w:cs="宋体" w:hint="eastAsia"/>
          <w:b/>
          <w:bCs/>
          <w:kern w:val="44"/>
          <w:sz w:val="24"/>
          <w:szCs w:val="24"/>
        </w:rPr>
        <w:t>：</w:t>
      </w:r>
      <w:r w:rsidRPr="004C4CA6">
        <w:rPr>
          <w:rFonts w:ascii="宋体" w:hAnsi="宋体" w:cs="宋体" w:hint="eastAsia"/>
          <w:b/>
          <w:bCs/>
          <w:kern w:val="44"/>
          <w:sz w:val="24"/>
          <w:szCs w:val="24"/>
          <w:u w:val="single"/>
        </w:rPr>
        <w:t>调研文件模板</w:t>
      </w:r>
    </w:p>
    <w:p w:rsidR="009A2828" w:rsidRPr="004C4CA6" w:rsidRDefault="009A2828" w:rsidP="00B2013E">
      <w:pPr>
        <w:spacing w:line="360" w:lineRule="auto"/>
        <w:rPr>
          <w:b/>
          <w:sz w:val="24"/>
          <w:szCs w:val="24"/>
        </w:rPr>
      </w:pPr>
    </w:p>
    <w:p w:rsidR="00C620C8" w:rsidRPr="004C4CA6" w:rsidRDefault="00C620C8" w:rsidP="00C620C8">
      <w:pPr>
        <w:spacing w:line="440" w:lineRule="exact"/>
        <w:rPr>
          <w:rFonts w:ascii="宋体" w:hAnsi="宋体" w:cs="宋体"/>
          <w:b/>
          <w:bCs/>
          <w:kern w:val="44"/>
          <w:sz w:val="24"/>
          <w:szCs w:val="24"/>
          <w:u w:val="single"/>
        </w:rPr>
      </w:pPr>
    </w:p>
    <w:p w:rsidR="00C620C8" w:rsidRPr="004C4CA6" w:rsidRDefault="00C620C8" w:rsidP="00C620C8">
      <w:pPr>
        <w:spacing w:line="360" w:lineRule="auto"/>
        <w:rPr>
          <w:rFonts w:ascii="宋体" w:hAnsi="宋体" w:cs="宋体"/>
          <w:b/>
          <w:bCs/>
          <w:kern w:val="44"/>
          <w:sz w:val="24"/>
          <w:szCs w:val="24"/>
          <w:u w:val="single"/>
        </w:rPr>
      </w:pPr>
    </w:p>
    <w:p w:rsidR="00C620C8" w:rsidRPr="004C4CA6" w:rsidRDefault="00C620C8" w:rsidP="00C620C8">
      <w:pPr>
        <w:spacing w:line="360" w:lineRule="auto"/>
        <w:jc w:val="center"/>
        <w:rPr>
          <w:rFonts w:ascii="宋体" w:hAnsi="宋体" w:cs="宋体"/>
          <w:b/>
          <w:bCs/>
          <w:kern w:val="44"/>
          <w:sz w:val="72"/>
          <w:szCs w:val="72"/>
        </w:rPr>
      </w:pPr>
      <w:r w:rsidRPr="004C4CA6">
        <w:rPr>
          <w:rFonts w:ascii="宋体" w:hAnsi="宋体" w:cs="宋体" w:hint="eastAsia"/>
          <w:b/>
          <w:bCs/>
          <w:kern w:val="44"/>
          <w:sz w:val="72"/>
          <w:szCs w:val="72"/>
        </w:rPr>
        <w:t xml:space="preserve">调 </w:t>
      </w:r>
      <w:proofErr w:type="gramStart"/>
      <w:r w:rsidRPr="004C4CA6">
        <w:rPr>
          <w:rFonts w:ascii="宋体" w:hAnsi="宋体" w:cs="宋体" w:hint="eastAsia"/>
          <w:b/>
          <w:bCs/>
          <w:kern w:val="44"/>
          <w:sz w:val="72"/>
          <w:szCs w:val="72"/>
        </w:rPr>
        <w:t>研</w:t>
      </w:r>
      <w:proofErr w:type="gramEnd"/>
      <w:r w:rsidRPr="004C4CA6">
        <w:rPr>
          <w:rFonts w:ascii="宋体" w:hAnsi="宋体" w:cs="宋体" w:hint="eastAsia"/>
          <w:b/>
          <w:bCs/>
          <w:kern w:val="44"/>
          <w:sz w:val="72"/>
          <w:szCs w:val="72"/>
        </w:rPr>
        <w:t xml:space="preserve"> 文 件  </w:t>
      </w:r>
    </w:p>
    <w:p w:rsidR="00C620C8" w:rsidRPr="004C4CA6" w:rsidRDefault="00C620C8" w:rsidP="00C620C8">
      <w:pPr>
        <w:spacing w:line="360" w:lineRule="auto"/>
        <w:jc w:val="center"/>
        <w:rPr>
          <w:rFonts w:ascii="宋体" w:hAnsi="宋体" w:cs="宋体"/>
          <w:b/>
          <w:bCs/>
          <w:kern w:val="44"/>
          <w:sz w:val="44"/>
          <w:szCs w:val="44"/>
        </w:rPr>
      </w:pPr>
      <w:r w:rsidRPr="004C4CA6">
        <w:rPr>
          <w:rFonts w:ascii="宋体" w:hAnsi="宋体" w:cs="宋体" w:hint="eastAsia"/>
          <w:b/>
          <w:bCs/>
          <w:kern w:val="44"/>
          <w:sz w:val="44"/>
          <w:szCs w:val="44"/>
        </w:rPr>
        <w:t>（正本/副本）</w:t>
      </w:r>
    </w:p>
    <w:p w:rsidR="00C620C8" w:rsidRPr="004C4CA6" w:rsidRDefault="00C620C8" w:rsidP="00C620C8">
      <w:pPr>
        <w:spacing w:line="360" w:lineRule="auto"/>
        <w:jc w:val="center"/>
        <w:rPr>
          <w:rFonts w:ascii="宋体" w:hAnsi="宋体" w:cs="宋体"/>
          <w:b/>
          <w:bCs/>
          <w:kern w:val="44"/>
          <w:sz w:val="44"/>
          <w:szCs w:val="44"/>
        </w:rPr>
      </w:pPr>
    </w:p>
    <w:p w:rsidR="00C620C8" w:rsidRPr="004C4CA6" w:rsidRDefault="00C620C8" w:rsidP="00C620C8">
      <w:pPr>
        <w:spacing w:line="360" w:lineRule="auto"/>
        <w:jc w:val="center"/>
        <w:rPr>
          <w:rFonts w:ascii="宋体" w:hAnsi="宋体" w:cs="宋体"/>
          <w:b/>
          <w:bCs/>
          <w:kern w:val="44"/>
          <w:sz w:val="44"/>
          <w:szCs w:val="44"/>
        </w:rPr>
      </w:pPr>
    </w:p>
    <w:p w:rsidR="00C620C8" w:rsidRPr="004C4CA6" w:rsidRDefault="00C620C8" w:rsidP="00C620C8">
      <w:pPr>
        <w:spacing w:line="360" w:lineRule="auto"/>
        <w:jc w:val="left"/>
        <w:rPr>
          <w:rFonts w:ascii="宋体" w:hAnsi="宋体" w:cs="宋体"/>
          <w:b/>
          <w:bCs/>
          <w:kern w:val="44"/>
          <w:sz w:val="30"/>
          <w:szCs w:val="30"/>
        </w:rPr>
      </w:pPr>
      <w:r w:rsidRPr="004C4CA6">
        <w:rPr>
          <w:rFonts w:ascii="宋体" w:hAnsi="宋体" w:cs="宋体" w:hint="eastAsia"/>
          <w:b/>
          <w:bCs/>
          <w:kern w:val="44"/>
          <w:sz w:val="30"/>
          <w:szCs w:val="30"/>
        </w:rPr>
        <w:t>项目名称：南京医科大学附属口腔医</w:t>
      </w:r>
      <w:r w:rsidRPr="004C4CA6">
        <w:rPr>
          <w:rFonts w:ascii="宋体" w:hAnsi="宋体" w:cs="宋体" w:hint="eastAsia"/>
          <w:b/>
          <w:bCs/>
          <w:kern w:val="44"/>
          <w:sz w:val="30"/>
          <w:szCs w:val="30"/>
          <w:u w:val="single"/>
        </w:rPr>
        <w:t>院             项</w:t>
      </w:r>
      <w:r w:rsidRPr="004C4CA6">
        <w:rPr>
          <w:rFonts w:ascii="宋体" w:hAnsi="宋体" w:cs="宋体" w:hint="eastAsia"/>
          <w:b/>
          <w:bCs/>
          <w:kern w:val="44"/>
          <w:sz w:val="30"/>
          <w:szCs w:val="30"/>
        </w:rPr>
        <w:t>目</w:t>
      </w:r>
    </w:p>
    <w:p w:rsidR="00C620C8" w:rsidRPr="004C4CA6" w:rsidRDefault="00C620C8" w:rsidP="00C620C8">
      <w:pPr>
        <w:spacing w:line="360" w:lineRule="auto"/>
        <w:jc w:val="center"/>
        <w:rPr>
          <w:rFonts w:ascii="宋体" w:hAnsi="宋体" w:cs="宋体"/>
          <w:b/>
          <w:bCs/>
          <w:kern w:val="44"/>
          <w:sz w:val="44"/>
          <w:szCs w:val="44"/>
        </w:rPr>
      </w:pPr>
    </w:p>
    <w:p w:rsidR="00C620C8" w:rsidRPr="004C4CA6" w:rsidRDefault="00C620C8" w:rsidP="00C620C8">
      <w:pPr>
        <w:spacing w:line="360" w:lineRule="auto"/>
        <w:jc w:val="center"/>
        <w:rPr>
          <w:rFonts w:ascii="宋体" w:hAnsi="宋体" w:cs="宋体"/>
          <w:b/>
          <w:bCs/>
          <w:kern w:val="44"/>
          <w:sz w:val="44"/>
          <w:szCs w:val="44"/>
        </w:rPr>
      </w:pPr>
    </w:p>
    <w:p w:rsidR="00C620C8" w:rsidRPr="004C4CA6" w:rsidRDefault="00C620C8" w:rsidP="00C620C8">
      <w:pPr>
        <w:spacing w:line="360" w:lineRule="auto"/>
        <w:jc w:val="center"/>
        <w:rPr>
          <w:rFonts w:ascii="宋体" w:hAnsi="宋体" w:cs="宋体"/>
          <w:b/>
          <w:bCs/>
          <w:kern w:val="44"/>
          <w:sz w:val="44"/>
          <w:szCs w:val="44"/>
        </w:rPr>
      </w:pPr>
    </w:p>
    <w:p w:rsidR="00C620C8" w:rsidRPr="004C4CA6" w:rsidRDefault="00C620C8" w:rsidP="00C620C8">
      <w:pPr>
        <w:spacing w:line="360" w:lineRule="auto"/>
        <w:jc w:val="center"/>
        <w:rPr>
          <w:rFonts w:ascii="宋体" w:hAnsi="宋体" w:cs="宋体"/>
          <w:b/>
          <w:bCs/>
          <w:kern w:val="44"/>
          <w:sz w:val="44"/>
          <w:szCs w:val="44"/>
        </w:rPr>
      </w:pPr>
    </w:p>
    <w:p w:rsidR="00C620C8" w:rsidRPr="004C4CA6" w:rsidRDefault="00C620C8" w:rsidP="00C620C8">
      <w:pPr>
        <w:spacing w:line="360" w:lineRule="auto"/>
        <w:jc w:val="center"/>
        <w:rPr>
          <w:rFonts w:ascii="宋体" w:hAnsi="宋体" w:cs="宋体"/>
          <w:b/>
          <w:bCs/>
          <w:kern w:val="44"/>
          <w:sz w:val="44"/>
          <w:szCs w:val="44"/>
        </w:rPr>
      </w:pPr>
    </w:p>
    <w:p w:rsidR="00C620C8" w:rsidRPr="004C4CA6" w:rsidRDefault="00C620C8" w:rsidP="00C620C8">
      <w:pPr>
        <w:spacing w:line="360" w:lineRule="auto"/>
        <w:jc w:val="center"/>
        <w:rPr>
          <w:rFonts w:ascii="宋体" w:hAnsi="宋体" w:cs="宋体"/>
          <w:b/>
          <w:bCs/>
          <w:kern w:val="44"/>
          <w:sz w:val="44"/>
          <w:szCs w:val="44"/>
        </w:rPr>
      </w:pPr>
    </w:p>
    <w:p w:rsidR="00C620C8" w:rsidRPr="004C4CA6" w:rsidRDefault="00C620C8" w:rsidP="00C620C8">
      <w:pPr>
        <w:spacing w:line="360" w:lineRule="auto"/>
        <w:jc w:val="center"/>
        <w:rPr>
          <w:rFonts w:ascii="宋体" w:hAnsi="宋体" w:cs="宋体"/>
          <w:b/>
          <w:bCs/>
          <w:kern w:val="44"/>
          <w:sz w:val="44"/>
          <w:szCs w:val="44"/>
        </w:rPr>
      </w:pPr>
    </w:p>
    <w:p w:rsidR="00C620C8" w:rsidRPr="004C4CA6" w:rsidRDefault="00C620C8" w:rsidP="00C620C8">
      <w:pPr>
        <w:spacing w:line="360" w:lineRule="auto"/>
        <w:jc w:val="center"/>
        <w:rPr>
          <w:rFonts w:ascii="宋体" w:hAnsi="宋体" w:cs="宋体"/>
          <w:b/>
          <w:bCs/>
          <w:kern w:val="44"/>
          <w:sz w:val="44"/>
          <w:szCs w:val="44"/>
        </w:rPr>
      </w:pPr>
    </w:p>
    <w:p w:rsidR="00C620C8" w:rsidRPr="004C4CA6" w:rsidRDefault="00C620C8" w:rsidP="00C620C8">
      <w:pPr>
        <w:spacing w:line="360" w:lineRule="auto"/>
        <w:jc w:val="center"/>
        <w:rPr>
          <w:rFonts w:ascii="宋体" w:hAnsi="宋体" w:cs="宋体"/>
          <w:b/>
          <w:bCs/>
          <w:kern w:val="44"/>
          <w:sz w:val="44"/>
          <w:szCs w:val="44"/>
        </w:rPr>
      </w:pPr>
    </w:p>
    <w:p w:rsidR="00C620C8" w:rsidRPr="004C4CA6" w:rsidRDefault="00C620C8" w:rsidP="00C620C8">
      <w:pPr>
        <w:spacing w:line="360" w:lineRule="auto"/>
        <w:jc w:val="left"/>
        <w:rPr>
          <w:rFonts w:ascii="宋体" w:hAnsi="宋体" w:cs="宋体"/>
          <w:b/>
          <w:bCs/>
          <w:kern w:val="44"/>
          <w:sz w:val="30"/>
          <w:szCs w:val="30"/>
        </w:rPr>
      </w:pPr>
      <w:r w:rsidRPr="004C4CA6">
        <w:rPr>
          <w:rFonts w:ascii="宋体" w:hAnsi="宋体" w:cs="宋体" w:hint="eastAsia"/>
          <w:b/>
          <w:bCs/>
          <w:kern w:val="44"/>
          <w:sz w:val="30"/>
          <w:szCs w:val="30"/>
        </w:rPr>
        <w:t>供应商全称：</w:t>
      </w:r>
    </w:p>
    <w:p w:rsidR="00C620C8" w:rsidRPr="004C4CA6" w:rsidRDefault="00C620C8" w:rsidP="00C620C8">
      <w:pPr>
        <w:spacing w:line="360" w:lineRule="auto"/>
        <w:jc w:val="left"/>
        <w:rPr>
          <w:rFonts w:ascii="宋体" w:hAnsi="宋体" w:cs="宋体"/>
          <w:b/>
          <w:bCs/>
          <w:kern w:val="44"/>
          <w:sz w:val="30"/>
          <w:szCs w:val="30"/>
        </w:rPr>
      </w:pPr>
      <w:r w:rsidRPr="004C4CA6">
        <w:rPr>
          <w:rFonts w:ascii="宋体" w:hAnsi="宋体" w:cs="宋体" w:hint="eastAsia"/>
          <w:b/>
          <w:bCs/>
          <w:kern w:val="44"/>
          <w:sz w:val="30"/>
          <w:szCs w:val="30"/>
        </w:rPr>
        <w:t>授权代表：</w:t>
      </w:r>
    </w:p>
    <w:p w:rsidR="00C620C8" w:rsidRPr="004C4CA6" w:rsidRDefault="00C620C8" w:rsidP="00C620C8">
      <w:pPr>
        <w:spacing w:line="360" w:lineRule="auto"/>
        <w:jc w:val="left"/>
        <w:rPr>
          <w:rFonts w:ascii="宋体" w:hAnsi="宋体" w:cs="宋体"/>
          <w:b/>
          <w:bCs/>
          <w:kern w:val="44"/>
          <w:sz w:val="30"/>
          <w:szCs w:val="30"/>
        </w:rPr>
      </w:pPr>
      <w:r w:rsidRPr="004C4CA6">
        <w:rPr>
          <w:rFonts w:ascii="宋体" w:hAnsi="宋体" w:cs="宋体" w:hint="eastAsia"/>
          <w:b/>
          <w:bCs/>
          <w:kern w:val="44"/>
          <w:sz w:val="30"/>
          <w:szCs w:val="30"/>
        </w:rPr>
        <w:t>联系电话：</w:t>
      </w:r>
    </w:p>
    <w:p w:rsidR="00C620C8" w:rsidRPr="004C4CA6" w:rsidRDefault="00C620C8" w:rsidP="00C620C8">
      <w:pPr>
        <w:spacing w:line="360" w:lineRule="auto"/>
        <w:jc w:val="left"/>
        <w:rPr>
          <w:rFonts w:ascii="宋体" w:hAnsi="宋体" w:cs="宋体"/>
          <w:b/>
          <w:bCs/>
          <w:kern w:val="44"/>
          <w:sz w:val="30"/>
          <w:szCs w:val="30"/>
        </w:rPr>
      </w:pPr>
      <w:r w:rsidRPr="004C4CA6">
        <w:rPr>
          <w:rFonts w:ascii="宋体" w:hAnsi="宋体" w:cs="宋体" w:hint="eastAsia"/>
          <w:b/>
          <w:bCs/>
          <w:kern w:val="44"/>
          <w:sz w:val="30"/>
          <w:szCs w:val="30"/>
        </w:rPr>
        <w:t xml:space="preserve">日期：       </w:t>
      </w:r>
    </w:p>
    <w:p w:rsidR="00C620C8" w:rsidRPr="004C4CA6" w:rsidRDefault="00C620C8" w:rsidP="00C620C8">
      <w:pPr>
        <w:spacing w:line="360" w:lineRule="auto"/>
        <w:jc w:val="center"/>
        <w:rPr>
          <w:rFonts w:ascii="宋体" w:hAnsi="宋体" w:cs="宋体"/>
          <w:b/>
          <w:bCs/>
          <w:kern w:val="44"/>
          <w:sz w:val="44"/>
          <w:szCs w:val="44"/>
        </w:rPr>
      </w:pPr>
    </w:p>
    <w:p w:rsidR="00C620C8" w:rsidRPr="004C4CA6" w:rsidRDefault="00C620C8" w:rsidP="00C620C8">
      <w:pPr>
        <w:spacing w:line="360" w:lineRule="auto"/>
        <w:jc w:val="center"/>
        <w:rPr>
          <w:rFonts w:ascii="宋体" w:hAnsi="宋体" w:cs="宋体"/>
          <w:b/>
          <w:bCs/>
          <w:kern w:val="44"/>
          <w:sz w:val="44"/>
          <w:szCs w:val="44"/>
        </w:rPr>
      </w:pPr>
    </w:p>
    <w:p w:rsidR="00C620C8" w:rsidRPr="004C4CA6" w:rsidRDefault="00C620C8" w:rsidP="00C620C8">
      <w:pPr>
        <w:spacing w:line="360" w:lineRule="auto"/>
        <w:jc w:val="center"/>
        <w:rPr>
          <w:rFonts w:ascii="宋体" w:hAnsi="宋体" w:cs="宋体"/>
          <w:b/>
          <w:bCs/>
          <w:kern w:val="44"/>
          <w:sz w:val="44"/>
          <w:szCs w:val="44"/>
        </w:rPr>
      </w:pPr>
    </w:p>
    <w:p w:rsidR="00C620C8" w:rsidRPr="004C4CA6" w:rsidRDefault="00C620C8" w:rsidP="00C620C8">
      <w:pPr>
        <w:spacing w:line="360" w:lineRule="auto"/>
        <w:jc w:val="center"/>
        <w:rPr>
          <w:rFonts w:ascii="宋体" w:hAnsi="宋体" w:cs="宋体"/>
          <w:b/>
          <w:sz w:val="44"/>
          <w:szCs w:val="44"/>
        </w:rPr>
      </w:pPr>
      <w:r w:rsidRPr="004C4CA6">
        <w:rPr>
          <w:rFonts w:ascii="宋体" w:hAnsi="宋体" w:cs="宋体" w:hint="eastAsia"/>
          <w:b/>
          <w:sz w:val="44"/>
          <w:szCs w:val="44"/>
        </w:rPr>
        <w:t>目  录</w:t>
      </w:r>
    </w:p>
    <w:p w:rsidR="00C620C8" w:rsidRPr="004C4CA6" w:rsidRDefault="00C620C8" w:rsidP="00C620C8">
      <w:pPr>
        <w:spacing w:line="360" w:lineRule="auto"/>
        <w:jc w:val="center"/>
        <w:rPr>
          <w:rFonts w:ascii="宋体" w:hAnsi="宋体" w:cs="宋体"/>
          <w:b/>
          <w:sz w:val="44"/>
          <w:szCs w:val="44"/>
        </w:rPr>
      </w:pPr>
    </w:p>
    <w:p w:rsidR="00C620C8" w:rsidRPr="009559B9" w:rsidRDefault="00C620C8" w:rsidP="00C620C8">
      <w:pPr>
        <w:spacing w:line="360" w:lineRule="auto"/>
        <w:jc w:val="center"/>
        <w:rPr>
          <w:rFonts w:ascii="宋体" w:hAnsi="宋体" w:cs="宋体"/>
          <w:b/>
          <w:sz w:val="44"/>
          <w:szCs w:val="44"/>
        </w:rPr>
      </w:pPr>
      <w:r w:rsidRPr="004C4CA6">
        <w:rPr>
          <w:rFonts w:ascii="宋体" w:hAnsi="宋体" w:cs="宋体" w:hint="eastAsia"/>
          <w:b/>
          <w:sz w:val="44"/>
          <w:szCs w:val="44"/>
        </w:rPr>
        <w:t>…</w:t>
      </w:r>
    </w:p>
    <w:p w:rsidR="00C620C8" w:rsidRPr="009559B9" w:rsidRDefault="00C620C8" w:rsidP="00B2013E">
      <w:pPr>
        <w:spacing w:line="360" w:lineRule="auto"/>
        <w:rPr>
          <w:b/>
          <w:sz w:val="24"/>
          <w:szCs w:val="24"/>
        </w:rPr>
      </w:pPr>
    </w:p>
    <w:sectPr w:rsidR="00C620C8" w:rsidRPr="009559B9" w:rsidSect="00D53D9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DBF" w:rsidRDefault="00ED7DBF" w:rsidP="00AA15A8">
      <w:r>
        <w:separator/>
      </w:r>
    </w:p>
  </w:endnote>
  <w:endnote w:type="continuationSeparator" w:id="0">
    <w:p w:rsidR="00ED7DBF" w:rsidRDefault="00ED7DBF" w:rsidP="00AA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A8" w:rsidRDefault="00AA15A8">
    <w:pPr>
      <w:pStyle w:val="a5"/>
      <w:framePr w:wrap="around" w:vAnchor="text" w:hAnchor="margin" w:xAlign="center" w:y="1"/>
      <w:rPr>
        <w:rStyle w:val="a6"/>
        <w:rFonts w:ascii="宋体" w:hAnsi="宋体"/>
      </w:rPr>
    </w:pPr>
    <w:r>
      <w:rPr>
        <w:rFonts w:ascii="宋体" w:hAnsi="宋体"/>
      </w:rPr>
      <w:fldChar w:fldCharType="begin"/>
    </w:r>
    <w:r>
      <w:rPr>
        <w:rStyle w:val="a6"/>
        <w:rFonts w:ascii="宋体" w:hAnsi="宋体"/>
      </w:rPr>
      <w:instrText xml:space="preserve">PAGE  </w:instrText>
    </w:r>
    <w:r>
      <w:rPr>
        <w:rFonts w:ascii="宋体" w:hAnsi="宋体"/>
      </w:rPr>
      <w:fldChar w:fldCharType="separate"/>
    </w:r>
    <w:r w:rsidR="004C4CA6">
      <w:rPr>
        <w:rStyle w:val="a6"/>
        <w:rFonts w:ascii="宋体" w:hAnsi="宋体"/>
        <w:noProof/>
      </w:rPr>
      <w:t>15</w:t>
    </w:r>
    <w:r>
      <w:rPr>
        <w:rFonts w:ascii="宋体" w:hAnsi="宋体"/>
      </w:rPr>
      <w:fldChar w:fldCharType="end"/>
    </w:r>
  </w:p>
  <w:p w:rsidR="00AA15A8" w:rsidRDefault="00AA15A8">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A8" w:rsidRDefault="00AA15A8">
    <w:pPr>
      <w:pStyle w:val="a5"/>
      <w:jc w:val="center"/>
    </w:pPr>
    <w:r>
      <w:fldChar w:fldCharType="begin"/>
    </w:r>
    <w:r>
      <w:instrText xml:space="preserve"> PAGE   \* MERGEFORMAT </w:instrText>
    </w:r>
    <w:r>
      <w:fldChar w:fldCharType="separate"/>
    </w:r>
    <w:r w:rsidR="000B16E7" w:rsidRPr="000B16E7">
      <w:rPr>
        <w:rFonts w:hint="eastAsia"/>
        <w:noProof/>
        <w:lang w:val="zh-CN"/>
      </w:rPr>
      <w:t>３</w:t>
    </w:r>
    <w:r>
      <w:rPr>
        <w:noProof/>
        <w:lang w:val="zh-CN"/>
      </w:rPr>
      <w:fldChar w:fldCharType="end"/>
    </w:r>
  </w:p>
  <w:p w:rsidR="00AA15A8" w:rsidRDefault="00AA15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DBF" w:rsidRDefault="00ED7DBF" w:rsidP="00AA15A8">
      <w:r>
        <w:separator/>
      </w:r>
    </w:p>
  </w:footnote>
  <w:footnote w:type="continuationSeparator" w:id="0">
    <w:p w:rsidR="00ED7DBF" w:rsidRDefault="00ED7DBF" w:rsidP="00AA1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A8" w:rsidRDefault="00AA15A8">
    <w:pPr>
      <w:pStyle w:val="a4"/>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2DA2"/>
    <w:multiLevelType w:val="hybridMultilevel"/>
    <w:tmpl w:val="B3A2D0A0"/>
    <w:lvl w:ilvl="0" w:tplc="9B94EFD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783038"/>
    <w:multiLevelType w:val="hybridMultilevel"/>
    <w:tmpl w:val="7CF8DD36"/>
    <w:lvl w:ilvl="0" w:tplc="C4D6F8EE">
      <w:start w:val="1"/>
      <w:numFmt w:val="decimal"/>
      <w:lvlText w:val="%1、"/>
      <w:lvlJc w:val="left"/>
      <w:pPr>
        <w:ind w:left="927"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47428F0"/>
    <w:multiLevelType w:val="singleLevel"/>
    <w:tmpl w:val="247428F0"/>
    <w:lvl w:ilvl="0">
      <w:start w:val="1"/>
      <w:numFmt w:val="decimal"/>
      <w:lvlText w:val="%1."/>
      <w:lvlJc w:val="left"/>
      <w:pPr>
        <w:tabs>
          <w:tab w:val="left" w:pos="312"/>
        </w:tabs>
      </w:pPr>
    </w:lvl>
  </w:abstractNum>
  <w:abstractNum w:abstractNumId="3">
    <w:nsid w:val="29851213"/>
    <w:multiLevelType w:val="hybridMultilevel"/>
    <w:tmpl w:val="74CE8E98"/>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5C3004B"/>
    <w:multiLevelType w:val="hybridMultilevel"/>
    <w:tmpl w:val="9FECB44A"/>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6722395"/>
    <w:multiLevelType w:val="hybridMultilevel"/>
    <w:tmpl w:val="A70CFF82"/>
    <w:lvl w:ilvl="0" w:tplc="D94A9E34">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1"/>
  </w:num>
  <w:num w:numId="6">
    <w:abstractNumId w:val="6"/>
  </w:num>
  <w:num w:numId="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D6"/>
    <w:rsid w:val="000054E4"/>
    <w:rsid w:val="0001555C"/>
    <w:rsid w:val="00015D42"/>
    <w:rsid w:val="00017FE0"/>
    <w:rsid w:val="00042AC1"/>
    <w:rsid w:val="00045B7C"/>
    <w:rsid w:val="00047CE4"/>
    <w:rsid w:val="00052DC8"/>
    <w:rsid w:val="00055D7B"/>
    <w:rsid w:val="0005711F"/>
    <w:rsid w:val="00084197"/>
    <w:rsid w:val="000B16E7"/>
    <w:rsid w:val="000D53CD"/>
    <w:rsid w:val="000E14F1"/>
    <w:rsid w:val="00100FE6"/>
    <w:rsid w:val="001226DB"/>
    <w:rsid w:val="00126248"/>
    <w:rsid w:val="001326B1"/>
    <w:rsid w:val="00135BB3"/>
    <w:rsid w:val="001413A4"/>
    <w:rsid w:val="00144B46"/>
    <w:rsid w:val="001630B9"/>
    <w:rsid w:val="001842C1"/>
    <w:rsid w:val="001B19F6"/>
    <w:rsid w:val="001B1B37"/>
    <w:rsid w:val="001C3C51"/>
    <w:rsid w:val="001F4D5B"/>
    <w:rsid w:val="00211E9C"/>
    <w:rsid w:val="00217D88"/>
    <w:rsid w:val="002244C8"/>
    <w:rsid w:val="002333D3"/>
    <w:rsid w:val="00237AD7"/>
    <w:rsid w:val="00242E07"/>
    <w:rsid w:val="00266A73"/>
    <w:rsid w:val="00273C0B"/>
    <w:rsid w:val="00281834"/>
    <w:rsid w:val="002912CE"/>
    <w:rsid w:val="002977FA"/>
    <w:rsid w:val="002B3929"/>
    <w:rsid w:val="002C739E"/>
    <w:rsid w:val="002D1D67"/>
    <w:rsid w:val="002D6505"/>
    <w:rsid w:val="002E2BA3"/>
    <w:rsid w:val="002E4851"/>
    <w:rsid w:val="002F4618"/>
    <w:rsid w:val="00317D7F"/>
    <w:rsid w:val="00323313"/>
    <w:rsid w:val="00346A36"/>
    <w:rsid w:val="00353477"/>
    <w:rsid w:val="0035477D"/>
    <w:rsid w:val="00363050"/>
    <w:rsid w:val="00387BCF"/>
    <w:rsid w:val="00396680"/>
    <w:rsid w:val="003A53B9"/>
    <w:rsid w:val="003B1142"/>
    <w:rsid w:val="003B2FA3"/>
    <w:rsid w:val="003B74E5"/>
    <w:rsid w:val="003D09BB"/>
    <w:rsid w:val="003E2594"/>
    <w:rsid w:val="003E3E56"/>
    <w:rsid w:val="00405438"/>
    <w:rsid w:val="004238C7"/>
    <w:rsid w:val="00424633"/>
    <w:rsid w:val="004369F5"/>
    <w:rsid w:val="00447019"/>
    <w:rsid w:val="00450AC5"/>
    <w:rsid w:val="00456E1F"/>
    <w:rsid w:val="00457C2A"/>
    <w:rsid w:val="00480CB3"/>
    <w:rsid w:val="00481169"/>
    <w:rsid w:val="004B4B88"/>
    <w:rsid w:val="004C4AB5"/>
    <w:rsid w:val="004C4CA6"/>
    <w:rsid w:val="004E76C9"/>
    <w:rsid w:val="004E78C2"/>
    <w:rsid w:val="004F0949"/>
    <w:rsid w:val="00505BF2"/>
    <w:rsid w:val="00520936"/>
    <w:rsid w:val="0053287D"/>
    <w:rsid w:val="0053744E"/>
    <w:rsid w:val="0054577D"/>
    <w:rsid w:val="00551BA3"/>
    <w:rsid w:val="005A3361"/>
    <w:rsid w:val="005C4FE3"/>
    <w:rsid w:val="005D652D"/>
    <w:rsid w:val="005F18B4"/>
    <w:rsid w:val="005F51B7"/>
    <w:rsid w:val="005F5479"/>
    <w:rsid w:val="00615A4B"/>
    <w:rsid w:val="00617837"/>
    <w:rsid w:val="0062287B"/>
    <w:rsid w:val="00636C53"/>
    <w:rsid w:val="00637225"/>
    <w:rsid w:val="00653F9A"/>
    <w:rsid w:val="0065414C"/>
    <w:rsid w:val="00660DBB"/>
    <w:rsid w:val="00667E54"/>
    <w:rsid w:val="00691994"/>
    <w:rsid w:val="00691997"/>
    <w:rsid w:val="006978E1"/>
    <w:rsid w:val="006A1BF8"/>
    <w:rsid w:val="006A5316"/>
    <w:rsid w:val="006B4D08"/>
    <w:rsid w:val="006B7772"/>
    <w:rsid w:val="006E2E25"/>
    <w:rsid w:val="006F19C9"/>
    <w:rsid w:val="00700847"/>
    <w:rsid w:val="007067D5"/>
    <w:rsid w:val="00736926"/>
    <w:rsid w:val="00736E60"/>
    <w:rsid w:val="00742F84"/>
    <w:rsid w:val="00744657"/>
    <w:rsid w:val="00767595"/>
    <w:rsid w:val="00771517"/>
    <w:rsid w:val="00775545"/>
    <w:rsid w:val="007910E6"/>
    <w:rsid w:val="007958B3"/>
    <w:rsid w:val="007A59EE"/>
    <w:rsid w:val="007A60F8"/>
    <w:rsid w:val="007B4058"/>
    <w:rsid w:val="007B791E"/>
    <w:rsid w:val="007D32D2"/>
    <w:rsid w:val="007F18DA"/>
    <w:rsid w:val="00822523"/>
    <w:rsid w:val="00826AB4"/>
    <w:rsid w:val="0084503E"/>
    <w:rsid w:val="00850C3A"/>
    <w:rsid w:val="008522FE"/>
    <w:rsid w:val="00864632"/>
    <w:rsid w:val="008756DE"/>
    <w:rsid w:val="00881C2D"/>
    <w:rsid w:val="008A262A"/>
    <w:rsid w:val="008B0558"/>
    <w:rsid w:val="008C0586"/>
    <w:rsid w:val="008D23D6"/>
    <w:rsid w:val="008F4701"/>
    <w:rsid w:val="0090257C"/>
    <w:rsid w:val="009031BF"/>
    <w:rsid w:val="009101F1"/>
    <w:rsid w:val="009272EC"/>
    <w:rsid w:val="009438DE"/>
    <w:rsid w:val="00946442"/>
    <w:rsid w:val="00946462"/>
    <w:rsid w:val="00951D63"/>
    <w:rsid w:val="009559B9"/>
    <w:rsid w:val="009768D1"/>
    <w:rsid w:val="00981EF7"/>
    <w:rsid w:val="00986B24"/>
    <w:rsid w:val="009A2828"/>
    <w:rsid w:val="009C232B"/>
    <w:rsid w:val="009C35A9"/>
    <w:rsid w:val="009E0992"/>
    <w:rsid w:val="009F66F3"/>
    <w:rsid w:val="009F72EB"/>
    <w:rsid w:val="00A20D90"/>
    <w:rsid w:val="00A44CB6"/>
    <w:rsid w:val="00A46473"/>
    <w:rsid w:val="00A47352"/>
    <w:rsid w:val="00A611AE"/>
    <w:rsid w:val="00A6220C"/>
    <w:rsid w:val="00A962A6"/>
    <w:rsid w:val="00A976CD"/>
    <w:rsid w:val="00AA15A8"/>
    <w:rsid w:val="00AB7656"/>
    <w:rsid w:val="00AC69DA"/>
    <w:rsid w:val="00AF3E0C"/>
    <w:rsid w:val="00B2013E"/>
    <w:rsid w:val="00B452EC"/>
    <w:rsid w:val="00B51929"/>
    <w:rsid w:val="00BB160A"/>
    <w:rsid w:val="00BE425D"/>
    <w:rsid w:val="00BE4448"/>
    <w:rsid w:val="00C16C1D"/>
    <w:rsid w:val="00C479E4"/>
    <w:rsid w:val="00C502E6"/>
    <w:rsid w:val="00C54228"/>
    <w:rsid w:val="00C54CAE"/>
    <w:rsid w:val="00C620C8"/>
    <w:rsid w:val="00C70047"/>
    <w:rsid w:val="00C720F0"/>
    <w:rsid w:val="00C80A34"/>
    <w:rsid w:val="00C81F1D"/>
    <w:rsid w:val="00C85BF8"/>
    <w:rsid w:val="00CB4C4F"/>
    <w:rsid w:val="00D105FD"/>
    <w:rsid w:val="00D30E01"/>
    <w:rsid w:val="00D36415"/>
    <w:rsid w:val="00D53D91"/>
    <w:rsid w:val="00D62C83"/>
    <w:rsid w:val="00D80E60"/>
    <w:rsid w:val="00D82B1A"/>
    <w:rsid w:val="00DA4A0B"/>
    <w:rsid w:val="00DA772F"/>
    <w:rsid w:val="00DA7D23"/>
    <w:rsid w:val="00DC7D49"/>
    <w:rsid w:val="00DE2CF4"/>
    <w:rsid w:val="00DE5402"/>
    <w:rsid w:val="00E12EA4"/>
    <w:rsid w:val="00E141E0"/>
    <w:rsid w:val="00E16A3A"/>
    <w:rsid w:val="00E16E73"/>
    <w:rsid w:val="00E3191C"/>
    <w:rsid w:val="00E376DE"/>
    <w:rsid w:val="00E709BE"/>
    <w:rsid w:val="00E75C67"/>
    <w:rsid w:val="00E82615"/>
    <w:rsid w:val="00E920A5"/>
    <w:rsid w:val="00EA276F"/>
    <w:rsid w:val="00EB0A51"/>
    <w:rsid w:val="00EB4904"/>
    <w:rsid w:val="00EC6FB7"/>
    <w:rsid w:val="00ED0D5C"/>
    <w:rsid w:val="00ED5A04"/>
    <w:rsid w:val="00ED7DBF"/>
    <w:rsid w:val="00EF310E"/>
    <w:rsid w:val="00F065C4"/>
    <w:rsid w:val="00F147F0"/>
    <w:rsid w:val="00F32565"/>
    <w:rsid w:val="00F36C8A"/>
    <w:rsid w:val="00F608DA"/>
    <w:rsid w:val="00F64315"/>
    <w:rsid w:val="00F645F9"/>
    <w:rsid w:val="00F80508"/>
    <w:rsid w:val="00FB40FD"/>
    <w:rsid w:val="00FD015A"/>
    <w:rsid w:val="00FD2A8F"/>
    <w:rsid w:val="00FE0DA2"/>
    <w:rsid w:val="00FF20EA"/>
    <w:rsid w:val="00FF49A8"/>
    <w:rsid w:val="00FF5B7C"/>
    <w:rsid w:val="00FF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A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customStyle="1" w:styleId="font31">
    <w:name w:val="font31"/>
    <w:rsid w:val="00D105FD"/>
    <w:rPr>
      <w:rFonts w:ascii="宋体" w:eastAsia="宋体" w:hAnsi="宋体" w:cs="宋体" w:hint="eastAsia"/>
      <w:b/>
      <w:bCs/>
      <w:i w:val="0"/>
      <w:iCs w:val="0"/>
      <w:color w:val="000000"/>
      <w:sz w:val="18"/>
      <w:szCs w:val="18"/>
      <w:u w:val="none"/>
    </w:rPr>
  </w:style>
  <w:style w:type="character" w:customStyle="1" w:styleId="font41">
    <w:name w:val="font41"/>
    <w:rsid w:val="00D105FD"/>
    <w:rPr>
      <w:rFonts w:ascii="Times New Roman" w:hAnsi="Times New Roman" w:cs="Times New Roman" w:hint="default"/>
      <w:b/>
      <w:bCs/>
      <w:i w:val="0"/>
      <w:iCs w:val="0"/>
      <w:color w:val="000000"/>
      <w:sz w:val="18"/>
      <w:szCs w:val="18"/>
      <w:u w:val="none"/>
    </w:rPr>
  </w:style>
  <w:style w:type="character" w:styleId="a8">
    <w:name w:val="annotation reference"/>
    <w:basedOn w:val="a0"/>
    <w:uiPriority w:val="99"/>
    <w:semiHidden/>
    <w:unhideWhenUsed/>
    <w:rsid w:val="00C479E4"/>
    <w:rPr>
      <w:sz w:val="21"/>
      <w:szCs w:val="21"/>
    </w:rPr>
  </w:style>
  <w:style w:type="paragraph" w:styleId="a9">
    <w:name w:val="annotation text"/>
    <w:basedOn w:val="a"/>
    <w:link w:val="Char2"/>
    <w:uiPriority w:val="99"/>
    <w:semiHidden/>
    <w:unhideWhenUsed/>
    <w:rsid w:val="00C479E4"/>
    <w:pPr>
      <w:jc w:val="left"/>
    </w:pPr>
  </w:style>
  <w:style w:type="character" w:customStyle="1" w:styleId="Char2">
    <w:name w:val="批注文字 Char"/>
    <w:basedOn w:val="a0"/>
    <w:link w:val="a9"/>
    <w:uiPriority w:val="99"/>
    <w:semiHidden/>
    <w:rsid w:val="00C479E4"/>
    <w:rPr>
      <w:rFonts w:ascii="Times New Roman" w:eastAsia="宋体" w:hAnsi="Times New Roman" w:cs="Times New Roman"/>
    </w:rPr>
  </w:style>
  <w:style w:type="paragraph" w:styleId="aa">
    <w:name w:val="annotation subject"/>
    <w:basedOn w:val="a9"/>
    <w:next w:val="a9"/>
    <w:link w:val="Char3"/>
    <w:uiPriority w:val="99"/>
    <w:semiHidden/>
    <w:unhideWhenUsed/>
    <w:rsid w:val="00C479E4"/>
    <w:rPr>
      <w:b/>
      <w:bCs/>
    </w:rPr>
  </w:style>
  <w:style w:type="character" w:customStyle="1" w:styleId="Char3">
    <w:name w:val="批注主题 Char"/>
    <w:basedOn w:val="Char2"/>
    <w:link w:val="aa"/>
    <w:uiPriority w:val="99"/>
    <w:semiHidden/>
    <w:rsid w:val="00C479E4"/>
    <w:rPr>
      <w:rFonts w:ascii="Times New Roman" w:eastAsia="宋体"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A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customStyle="1" w:styleId="font31">
    <w:name w:val="font31"/>
    <w:rsid w:val="00D105FD"/>
    <w:rPr>
      <w:rFonts w:ascii="宋体" w:eastAsia="宋体" w:hAnsi="宋体" w:cs="宋体" w:hint="eastAsia"/>
      <w:b/>
      <w:bCs/>
      <w:i w:val="0"/>
      <w:iCs w:val="0"/>
      <w:color w:val="000000"/>
      <w:sz w:val="18"/>
      <w:szCs w:val="18"/>
      <w:u w:val="none"/>
    </w:rPr>
  </w:style>
  <w:style w:type="character" w:customStyle="1" w:styleId="font41">
    <w:name w:val="font41"/>
    <w:rsid w:val="00D105FD"/>
    <w:rPr>
      <w:rFonts w:ascii="Times New Roman" w:hAnsi="Times New Roman" w:cs="Times New Roman" w:hint="default"/>
      <w:b/>
      <w:bCs/>
      <w:i w:val="0"/>
      <w:iCs w:val="0"/>
      <w:color w:val="000000"/>
      <w:sz w:val="18"/>
      <w:szCs w:val="18"/>
      <w:u w:val="none"/>
    </w:rPr>
  </w:style>
  <w:style w:type="character" w:styleId="a8">
    <w:name w:val="annotation reference"/>
    <w:basedOn w:val="a0"/>
    <w:uiPriority w:val="99"/>
    <w:semiHidden/>
    <w:unhideWhenUsed/>
    <w:rsid w:val="00C479E4"/>
    <w:rPr>
      <w:sz w:val="21"/>
      <w:szCs w:val="21"/>
    </w:rPr>
  </w:style>
  <w:style w:type="paragraph" w:styleId="a9">
    <w:name w:val="annotation text"/>
    <w:basedOn w:val="a"/>
    <w:link w:val="Char2"/>
    <w:uiPriority w:val="99"/>
    <w:semiHidden/>
    <w:unhideWhenUsed/>
    <w:rsid w:val="00C479E4"/>
    <w:pPr>
      <w:jc w:val="left"/>
    </w:pPr>
  </w:style>
  <w:style w:type="character" w:customStyle="1" w:styleId="Char2">
    <w:name w:val="批注文字 Char"/>
    <w:basedOn w:val="a0"/>
    <w:link w:val="a9"/>
    <w:uiPriority w:val="99"/>
    <w:semiHidden/>
    <w:rsid w:val="00C479E4"/>
    <w:rPr>
      <w:rFonts w:ascii="Times New Roman" w:eastAsia="宋体" w:hAnsi="Times New Roman" w:cs="Times New Roman"/>
    </w:rPr>
  </w:style>
  <w:style w:type="paragraph" w:styleId="aa">
    <w:name w:val="annotation subject"/>
    <w:basedOn w:val="a9"/>
    <w:next w:val="a9"/>
    <w:link w:val="Char3"/>
    <w:uiPriority w:val="99"/>
    <w:semiHidden/>
    <w:unhideWhenUsed/>
    <w:rsid w:val="00C479E4"/>
    <w:rPr>
      <w:b/>
      <w:bCs/>
    </w:rPr>
  </w:style>
  <w:style w:type="character" w:customStyle="1" w:styleId="Char3">
    <w:name w:val="批注主题 Char"/>
    <w:basedOn w:val="Char2"/>
    <w:link w:val="aa"/>
    <w:uiPriority w:val="99"/>
    <w:semiHidden/>
    <w:rsid w:val="00C479E4"/>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43270">
      <w:bodyDiv w:val="1"/>
      <w:marLeft w:val="0"/>
      <w:marRight w:val="0"/>
      <w:marTop w:val="0"/>
      <w:marBottom w:val="0"/>
      <w:divBdr>
        <w:top w:val="none" w:sz="0" w:space="0" w:color="auto"/>
        <w:left w:val="none" w:sz="0" w:space="0" w:color="auto"/>
        <w:bottom w:val="none" w:sz="0" w:space="0" w:color="auto"/>
        <w:right w:val="none" w:sz="0" w:space="0" w:color="auto"/>
      </w:divBdr>
    </w:div>
    <w:div w:id="1276519097">
      <w:bodyDiv w:val="1"/>
      <w:marLeft w:val="0"/>
      <w:marRight w:val="0"/>
      <w:marTop w:val="0"/>
      <w:marBottom w:val="0"/>
      <w:divBdr>
        <w:top w:val="none" w:sz="0" w:space="0" w:color="auto"/>
        <w:left w:val="none" w:sz="0" w:space="0" w:color="auto"/>
        <w:bottom w:val="none" w:sz="0" w:space="0" w:color="auto"/>
        <w:right w:val="none" w:sz="0" w:space="0" w:color="auto"/>
      </w:divBdr>
    </w:div>
    <w:div w:id="1718623714">
      <w:bodyDiv w:val="1"/>
      <w:marLeft w:val="0"/>
      <w:marRight w:val="0"/>
      <w:marTop w:val="0"/>
      <w:marBottom w:val="0"/>
      <w:divBdr>
        <w:top w:val="none" w:sz="0" w:space="0" w:color="auto"/>
        <w:left w:val="none" w:sz="0" w:space="0" w:color="auto"/>
        <w:bottom w:val="none" w:sz="0" w:space="0" w:color="auto"/>
        <w:right w:val="none" w:sz="0" w:space="0" w:color="auto"/>
      </w:divBdr>
    </w:div>
    <w:div w:id="189892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15</Pages>
  <Words>1294</Words>
  <Characters>7377</Characters>
  <Application>Microsoft Office Word</Application>
  <DocSecurity>0</DocSecurity>
  <Lines>61</Lines>
  <Paragraphs>17</Paragraphs>
  <ScaleCrop>false</ScaleCrop>
  <Company>P R C</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215</cp:revision>
  <dcterms:created xsi:type="dcterms:W3CDTF">2019-04-28T09:32:00Z</dcterms:created>
  <dcterms:modified xsi:type="dcterms:W3CDTF">2024-08-16T08:05:00Z</dcterms:modified>
</cp:coreProperties>
</file>